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B" w:rsidRPr="00664668" w:rsidRDefault="00C4387B" w:rsidP="00C438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66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Докладу </w:t>
      </w:r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МО «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Кошехабльский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Хамирзова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Заура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Аскарбиевича</w:t>
      </w:r>
      <w:proofErr w:type="spellEnd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  <w:r w:rsidRPr="00664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их планируемых значениях на 3-летний период.</w:t>
      </w:r>
    </w:p>
    <w:p w:rsidR="00724CD2" w:rsidRPr="00A42BF9" w:rsidRDefault="00724CD2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05" w:rsidRPr="00A42BF9" w:rsidRDefault="000E7CEE" w:rsidP="00A42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7032BE"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году </w:t>
      </w:r>
      <w:r w:rsidR="009D502E"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приоритетной целью в развитии </w:t>
      </w:r>
      <w:proofErr w:type="spellStart"/>
      <w:r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Кошехабльского</w:t>
      </w:r>
      <w:proofErr w:type="spellEnd"/>
      <w:r w:rsidR="007032BE"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9D502E"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обеспечение достойного качества жизни населения  с учетом состояния экономики, </w:t>
      </w:r>
      <w:r w:rsidR="007032BE"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сельской </w:t>
      </w:r>
      <w:r w:rsidR="009D502E"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инфраструктуры и реальных социальных возможностей</w:t>
      </w:r>
      <w:r w:rsidR="00822A60"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D502E" w:rsidRPr="00A4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7032BE" w:rsidRPr="00A42BF9" w:rsidRDefault="007032BE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решения </w:t>
      </w:r>
      <w:r w:rsidR="000E7CEE" w:rsidRPr="00A42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поставленных </w:t>
      </w:r>
      <w:r w:rsidRPr="00A42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задач  администрацией района был реализован целый комплекс мероприятий по различным вопросам социально-экономического развития.</w:t>
      </w:r>
    </w:p>
    <w:p w:rsidR="009D502E" w:rsidRPr="00A42BF9" w:rsidRDefault="009D502E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развитии экономики удалось обеспечить и сохранить стабильность бюджетного сектора, улучшить показатели собственной доходной части бюджета, увеличить вложения в социальные программы.</w:t>
      </w:r>
    </w:p>
    <w:p w:rsidR="006F4907" w:rsidRPr="00A42BF9" w:rsidRDefault="00BF7483" w:rsidP="00A4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</w:r>
    </w:p>
    <w:p w:rsidR="00724CD2" w:rsidRPr="00A42BF9" w:rsidRDefault="002C4CF4" w:rsidP="00A42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ДЕМОГРАФИЯ И ЗАНЯТОСТЬ НАСЕЛЕНИЯ</w:t>
      </w:r>
    </w:p>
    <w:p w:rsidR="00724CD2" w:rsidRPr="00A42BF9" w:rsidRDefault="00724CD2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F701A1" w:rsidRPr="00A42BF9" w:rsidRDefault="00705D42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A42BF9">
        <w:rPr>
          <w:rFonts w:ascii="Times New Roman" w:hAnsi="Times New Roman" w:cs="Times New Roman"/>
          <w:color w:val="212121"/>
          <w:sz w:val="28"/>
          <w:szCs w:val="28"/>
        </w:rPr>
        <w:t>Кошехабльский</w:t>
      </w:r>
      <w:proofErr w:type="spellEnd"/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район – это </w:t>
      </w:r>
      <w:r w:rsidR="00A862FB" w:rsidRPr="00A42BF9">
        <w:rPr>
          <w:rFonts w:ascii="Times New Roman" w:hAnsi="Times New Roman" w:cs="Times New Roman"/>
          <w:color w:val="212121"/>
          <w:sz w:val="28"/>
          <w:szCs w:val="28"/>
        </w:rPr>
        <w:t>шестой</w:t>
      </w:r>
      <w:r w:rsidR="00C96CFE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по численности населения  район Республик</w:t>
      </w:r>
      <w:r w:rsidR="00DD12F4" w:rsidRPr="00A42BF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C96CFE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Адыгея</w:t>
      </w:r>
      <w:r w:rsidR="000209D0" w:rsidRPr="00A42BF9">
        <w:rPr>
          <w:rFonts w:ascii="Times New Roman" w:hAnsi="Times New Roman" w:cs="Times New Roman"/>
          <w:color w:val="212121"/>
          <w:sz w:val="28"/>
          <w:szCs w:val="28"/>
        </w:rPr>
        <w:t>, где проживает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29</w:t>
      </w:r>
      <w:r w:rsidR="00A653B8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76485" w:rsidRPr="00A42BF9">
        <w:rPr>
          <w:rFonts w:ascii="Times New Roman" w:hAnsi="Times New Roman" w:cs="Times New Roman"/>
          <w:color w:val="212121"/>
          <w:sz w:val="28"/>
          <w:szCs w:val="28"/>
        </w:rPr>
        <w:t>505</w:t>
      </w:r>
      <w:r w:rsidR="00A862FB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человек, </w:t>
      </w:r>
      <w:r w:rsidR="000209D0" w:rsidRPr="00A42BF9">
        <w:rPr>
          <w:rFonts w:ascii="Times New Roman" w:hAnsi="Times New Roman" w:cs="Times New Roman"/>
          <w:color w:val="212121"/>
          <w:sz w:val="28"/>
          <w:szCs w:val="28"/>
        </w:rPr>
        <w:t>включая</w:t>
      </w:r>
      <w:r w:rsidR="00A862FB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16 380 человек</w:t>
      </w:r>
      <w:r w:rsidR="000209D0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трудоспособного населения</w:t>
      </w:r>
      <w:r w:rsidR="00A862FB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A653B8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а также </w:t>
      </w:r>
      <w:r w:rsidR="000209D0" w:rsidRPr="00A42BF9"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A653B8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209D0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384 </w:t>
      </w:r>
      <w:r w:rsidR="00A862FB" w:rsidRPr="00A42BF9">
        <w:rPr>
          <w:rFonts w:ascii="Times New Roman" w:hAnsi="Times New Roman" w:cs="Times New Roman"/>
          <w:color w:val="212121"/>
          <w:sz w:val="28"/>
          <w:szCs w:val="28"/>
        </w:rPr>
        <w:t>пенсионер</w:t>
      </w:r>
      <w:r w:rsidR="000209D0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ов и </w:t>
      </w:r>
      <w:r w:rsidR="0068622B" w:rsidRPr="00A42BF9">
        <w:rPr>
          <w:rFonts w:ascii="Times New Roman" w:hAnsi="Times New Roman" w:cs="Times New Roman"/>
          <w:color w:val="212121"/>
          <w:sz w:val="28"/>
          <w:szCs w:val="28"/>
        </w:rPr>
        <w:t>4 829</w:t>
      </w:r>
      <w:r w:rsidR="002670B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детей (от 0 до 14 лет).</w:t>
      </w:r>
      <w:r w:rsidR="00A862FB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F701A1" w:rsidRPr="00A42BF9" w:rsidRDefault="00F701A1" w:rsidP="00A42BF9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Важным критерием качества жизни является демографическое благополучие, которое оц</w:t>
      </w:r>
      <w:r w:rsidR="000209D0"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енивается по </w:t>
      </w:r>
      <w:r w:rsidR="00AE21A4"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средней продолжительности жизни и </w:t>
      </w:r>
      <w:r w:rsidR="000209D0"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уровню рождаемости.</w:t>
      </w:r>
    </w:p>
    <w:p w:rsidR="00AE21A4" w:rsidRPr="00A42BF9" w:rsidRDefault="00F71852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A42BF9">
        <w:rPr>
          <w:rFonts w:ascii="Times New Roman" w:hAnsi="Times New Roman" w:cs="Times New Roman"/>
          <w:color w:val="070707"/>
          <w:sz w:val="28"/>
          <w:szCs w:val="28"/>
        </w:rPr>
        <w:t xml:space="preserve">Средняя продолжительность жизни в </w:t>
      </w:r>
      <w:proofErr w:type="spellStart"/>
      <w:r w:rsidRPr="00A42BF9">
        <w:rPr>
          <w:rFonts w:ascii="Times New Roman" w:hAnsi="Times New Roman" w:cs="Times New Roman"/>
          <w:color w:val="070707"/>
          <w:sz w:val="28"/>
          <w:szCs w:val="28"/>
        </w:rPr>
        <w:t>Кошехабльском</w:t>
      </w:r>
      <w:proofErr w:type="spellEnd"/>
      <w:r w:rsidRPr="00A42BF9">
        <w:rPr>
          <w:rFonts w:ascii="Times New Roman" w:hAnsi="Times New Roman" w:cs="Times New Roman"/>
          <w:color w:val="070707"/>
          <w:sz w:val="28"/>
          <w:szCs w:val="28"/>
        </w:rPr>
        <w:t xml:space="preserve"> районе составляет </w:t>
      </w:r>
      <w:r w:rsidR="006F6493" w:rsidRPr="00A42BF9">
        <w:rPr>
          <w:rFonts w:ascii="Times New Roman" w:hAnsi="Times New Roman" w:cs="Times New Roman"/>
          <w:color w:val="070707"/>
          <w:sz w:val="28"/>
          <w:szCs w:val="28"/>
        </w:rPr>
        <w:t>73</w:t>
      </w:r>
      <w:r w:rsidRPr="00A42BF9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="006F6493" w:rsidRPr="00A42BF9">
        <w:rPr>
          <w:rFonts w:ascii="Times New Roman" w:hAnsi="Times New Roman" w:cs="Times New Roman"/>
          <w:color w:val="070707"/>
          <w:sz w:val="28"/>
          <w:szCs w:val="28"/>
        </w:rPr>
        <w:t>года.</w:t>
      </w:r>
      <w:r w:rsidRPr="00A42BF9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</w:p>
    <w:p w:rsidR="00D120B5" w:rsidRPr="00A42BF9" w:rsidRDefault="000209D0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070707"/>
          <w:sz w:val="28"/>
          <w:szCs w:val="28"/>
        </w:rPr>
        <w:t>По и</w:t>
      </w:r>
      <w:r w:rsidR="00F937A1" w:rsidRPr="00A42BF9">
        <w:rPr>
          <w:rFonts w:ascii="Times New Roman" w:hAnsi="Times New Roman" w:cs="Times New Roman"/>
          <w:color w:val="070707"/>
          <w:sz w:val="28"/>
          <w:szCs w:val="28"/>
        </w:rPr>
        <w:t>тог</w:t>
      </w:r>
      <w:r w:rsidRPr="00A42BF9">
        <w:rPr>
          <w:rFonts w:ascii="Times New Roman" w:hAnsi="Times New Roman" w:cs="Times New Roman"/>
          <w:color w:val="070707"/>
          <w:sz w:val="28"/>
          <w:szCs w:val="28"/>
        </w:rPr>
        <w:t>ам</w:t>
      </w:r>
      <w:r w:rsidR="00D120B5" w:rsidRPr="00A42BF9">
        <w:rPr>
          <w:rFonts w:ascii="Times New Roman" w:hAnsi="Times New Roman" w:cs="Times New Roman"/>
          <w:color w:val="070707"/>
          <w:sz w:val="28"/>
          <w:szCs w:val="28"/>
        </w:rPr>
        <w:t xml:space="preserve"> 2018 года в районе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родилось </w:t>
      </w:r>
      <w:r w:rsidR="00002823" w:rsidRPr="00A42BF9">
        <w:rPr>
          <w:rFonts w:ascii="Times New Roman" w:hAnsi="Times New Roman" w:cs="Times New Roman"/>
          <w:color w:val="212121"/>
          <w:sz w:val="28"/>
          <w:szCs w:val="28"/>
        </w:rPr>
        <w:t>2</w:t>
      </w:r>
      <w:r w:rsidR="00276485" w:rsidRPr="00A42BF9">
        <w:rPr>
          <w:rFonts w:ascii="Times New Roman" w:hAnsi="Times New Roman" w:cs="Times New Roman"/>
          <w:color w:val="212121"/>
          <w:sz w:val="28"/>
          <w:szCs w:val="28"/>
        </w:rPr>
        <w:t>33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детей</w:t>
      </w:r>
      <w:r w:rsidR="00D120B5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(260 детей в 2017 году)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, смертность составила </w:t>
      </w:r>
      <w:r w:rsidR="00002823" w:rsidRPr="00A42BF9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="00276485" w:rsidRPr="00A42BF9">
        <w:rPr>
          <w:rFonts w:ascii="Times New Roman" w:hAnsi="Times New Roman" w:cs="Times New Roman"/>
          <w:color w:val="212121"/>
          <w:sz w:val="28"/>
          <w:szCs w:val="28"/>
        </w:rPr>
        <w:t>57 человек</w:t>
      </w:r>
      <w:r w:rsidR="00D120B5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D120B5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( </w:t>
      </w:r>
      <w:proofErr w:type="gramEnd"/>
      <w:r w:rsidR="00D120B5" w:rsidRPr="00A42BF9">
        <w:rPr>
          <w:rFonts w:ascii="Times New Roman" w:hAnsi="Times New Roman" w:cs="Times New Roman"/>
          <w:color w:val="212121"/>
          <w:sz w:val="28"/>
          <w:szCs w:val="28"/>
        </w:rPr>
        <w:t>умерло 382</w:t>
      </w:r>
      <w:r w:rsidR="006B7694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человек</w:t>
      </w:r>
      <w:r w:rsidR="00D120B5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в 2017 году)</w:t>
      </w:r>
      <w:r w:rsidR="00A23AF9" w:rsidRPr="00A42BF9">
        <w:rPr>
          <w:rFonts w:ascii="Times New Roman" w:hAnsi="Times New Roman" w:cs="Times New Roman"/>
          <w:color w:val="212121"/>
          <w:sz w:val="28"/>
          <w:szCs w:val="28"/>
        </w:rPr>
        <w:t>, естественная убыль 124 человек</w:t>
      </w:r>
      <w:r w:rsidR="006B7694" w:rsidRPr="00A42BF9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A23AF9" w:rsidRPr="00A42BF9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68622B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724CD2" w:rsidRPr="00A42BF9" w:rsidRDefault="000209D0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Эти показатели</w:t>
      </w:r>
      <w:r w:rsidR="00BA152F" w:rsidRPr="00A42BF9">
        <w:rPr>
          <w:rFonts w:ascii="Times New Roman" w:hAnsi="Times New Roman"/>
          <w:sz w:val="28"/>
          <w:szCs w:val="28"/>
        </w:rPr>
        <w:t xml:space="preserve"> напрямую завис</w:t>
      </w:r>
      <w:r w:rsidR="006B7694" w:rsidRPr="00A42BF9">
        <w:rPr>
          <w:rFonts w:ascii="Times New Roman" w:hAnsi="Times New Roman"/>
          <w:sz w:val="28"/>
          <w:szCs w:val="28"/>
        </w:rPr>
        <w:t>я</w:t>
      </w:r>
      <w:r w:rsidR="00BA152F" w:rsidRPr="00A42BF9">
        <w:rPr>
          <w:rFonts w:ascii="Times New Roman" w:hAnsi="Times New Roman"/>
          <w:sz w:val="28"/>
          <w:szCs w:val="28"/>
        </w:rPr>
        <w:t>т от  институт</w:t>
      </w:r>
      <w:r w:rsidRPr="00A42BF9">
        <w:rPr>
          <w:rFonts w:ascii="Times New Roman" w:hAnsi="Times New Roman"/>
          <w:sz w:val="28"/>
          <w:szCs w:val="28"/>
        </w:rPr>
        <w:t>а</w:t>
      </w:r>
      <w:r w:rsidR="00BA152F" w:rsidRPr="00A42BF9">
        <w:rPr>
          <w:rFonts w:ascii="Times New Roman" w:hAnsi="Times New Roman"/>
          <w:sz w:val="28"/>
          <w:szCs w:val="28"/>
        </w:rPr>
        <w:t xml:space="preserve"> семьи и брака</w:t>
      </w:r>
      <w:r w:rsidR="007F1FE3" w:rsidRPr="00A42BF9">
        <w:rPr>
          <w:rFonts w:ascii="Times New Roman" w:hAnsi="Times New Roman"/>
          <w:sz w:val="28"/>
          <w:szCs w:val="28"/>
        </w:rPr>
        <w:t>: з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>а 201</w:t>
      </w:r>
      <w:r w:rsidR="00276485" w:rsidRPr="00A42BF9">
        <w:rPr>
          <w:rFonts w:ascii="Times New Roman" w:hAnsi="Times New Roman" w:cs="Times New Roman"/>
          <w:color w:val="212121"/>
          <w:sz w:val="28"/>
          <w:szCs w:val="28"/>
        </w:rPr>
        <w:t>8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год было заключено </w:t>
      </w:r>
      <w:r w:rsidR="00276485" w:rsidRPr="00A42BF9">
        <w:rPr>
          <w:rFonts w:ascii="Times New Roman" w:hAnsi="Times New Roman" w:cs="Times New Roman"/>
          <w:color w:val="212121"/>
          <w:sz w:val="28"/>
          <w:szCs w:val="28"/>
        </w:rPr>
        <w:t>82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брак</w:t>
      </w:r>
      <w:r w:rsidR="006B7694" w:rsidRPr="00A42BF9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717394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717394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( </w:t>
      </w:r>
      <w:proofErr w:type="gramEnd"/>
      <w:r w:rsidR="00717394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в 2017 году </w:t>
      </w:r>
      <w:r w:rsidR="0065174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717394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124 </w:t>
      </w:r>
      <w:r w:rsidR="002E2339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брака </w:t>
      </w:r>
      <w:r w:rsidR="00717394" w:rsidRPr="00A42BF9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, зарегистрировано </w:t>
      </w:r>
      <w:r w:rsidR="00276485" w:rsidRPr="00A42BF9">
        <w:rPr>
          <w:rFonts w:ascii="Times New Roman" w:hAnsi="Times New Roman" w:cs="Times New Roman"/>
          <w:color w:val="212121"/>
          <w:sz w:val="28"/>
          <w:szCs w:val="28"/>
        </w:rPr>
        <w:t>78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разводов</w:t>
      </w:r>
      <w:r w:rsidR="00717394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( в 2017 году </w:t>
      </w:r>
      <w:r w:rsidR="002E2339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разводов</w:t>
      </w:r>
      <w:r w:rsidR="006B7694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- 131</w:t>
      </w:r>
      <w:r w:rsidR="00717394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)</w:t>
      </w:r>
      <w:r w:rsidR="00724CD2" w:rsidRPr="00A42BF9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15377E" w:rsidRPr="00A42BF9" w:rsidRDefault="005A6D4C" w:rsidP="00A42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0209D0" w:rsidRPr="00A42BF9">
        <w:rPr>
          <w:rFonts w:ascii="Times New Roman" w:hAnsi="Times New Roman" w:cs="Times New Roman"/>
          <w:sz w:val="28"/>
          <w:szCs w:val="28"/>
        </w:rPr>
        <w:t xml:space="preserve">системы семейных </w:t>
      </w:r>
      <w:r w:rsidR="0013698F" w:rsidRPr="00A42BF9">
        <w:rPr>
          <w:rFonts w:ascii="Times New Roman" w:hAnsi="Times New Roman" w:cs="Times New Roman"/>
          <w:sz w:val="28"/>
          <w:szCs w:val="28"/>
        </w:rPr>
        <w:t>ценностей</w:t>
      </w:r>
      <w:r w:rsidRPr="00A42BF9">
        <w:rPr>
          <w:rFonts w:ascii="Times New Roman" w:hAnsi="Times New Roman" w:cs="Times New Roman"/>
          <w:sz w:val="28"/>
          <w:szCs w:val="28"/>
        </w:rPr>
        <w:t xml:space="preserve"> и стимулирование роста рождаемости сегодня стоит во главе социальной политики района. </w:t>
      </w:r>
    </w:p>
    <w:p w:rsidR="0013698F" w:rsidRPr="00A42BF9" w:rsidRDefault="00276485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целях увеличения продолжительности жизни населения и снижения смертности в районе реализуются программы «Социальная поддержка граждан на 2017-2020 годы»,  «Обеспечение доступным и комфортным жильем и коммунальными услугами на 2014-2021 годы»,  «Обеспечение жильем молодых семей», а также </w:t>
      </w:r>
      <w:r w:rsidR="0015377E" w:rsidRPr="00A42BF9">
        <w:rPr>
          <w:rFonts w:ascii="Times New Roman" w:hAnsi="Times New Roman" w:cs="Times New Roman"/>
          <w:sz w:val="28"/>
          <w:szCs w:val="28"/>
        </w:rPr>
        <w:t>исполняется</w:t>
      </w:r>
      <w:r w:rsidRPr="00A42BF9">
        <w:rPr>
          <w:rFonts w:ascii="Times New Roman" w:hAnsi="Times New Roman" w:cs="Times New Roman"/>
          <w:sz w:val="28"/>
          <w:szCs w:val="28"/>
        </w:rPr>
        <w:t xml:space="preserve"> Указ </w:t>
      </w:r>
      <w:r w:rsidR="0015377E" w:rsidRPr="00A42BF9">
        <w:rPr>
          <w:rFonts w:ascii="Times New Roman" w:hAnsi="Times New Roman" w:cs="Times New Roman"/>
          <w:sz w:val="28"/>
          <w:szCs w:val="28"/>
        </w:rPr>
        <w:t>П</w:t>
      </w:r>
      <w:r w:rsidRPr="00A42BF9">
        <w:rPr>
          <w:rFonts w:ascii="Times New Roman" w:hAnsi="Times New Roman" w:cs="Times New Roman"/>
          <w:sz w:val="28"/>
          <w:szCs w:val="28"/>
        </w:rPr>
        <w:t>резидента РФ по обеспечению многодетных семей земельны</w:t>
      </w:r>
      <w:r w:rsidR="0015377E" w:rsidRPr="00A42BF9">
        <w:rPr>
          <w:rFonts w:ascii="Times New Roman" w:hAnsi="Times New Roman" w:cs="Times New Roman"/>
          <w:sz w:val="28"/>
          <w:szCs w:val="28"/>
        </w:rPr>
        <w:t>ми</w:t>
      </w:r>
      <w:r w:rsidRPr="00A42BF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377E" w:rsidRPr="00A42BF9">
        <w:rPr>
          <w:rFonts w:ascii="Times New Roman" w:hAnsi="Times New Roman" w:cs="Times New Roman"/>
          <w:sz w:val="28"/>
          <w:szCs w:val="28"/>
        </w:rPr>
        <w:t>ами</w:t>
      </w:r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  <w:r w:rsidR="0013698F" w:rsidRPr="00A42BF9">
        <w:rPr>
          <w:rFonts w:ascii="Times New Roman" w:hAnsi="Times New Roman" w:cs="Times New Roman"/>
          <w:sz w:val="28"/>
          <w:szCs w:val="28"/>
        </w:rPr>
        <w:t xml:space="preserve">Всего за весь период в этой категории удалось обеспечить земельными участками 142 многодетных семей, в том числе за 2018 год – 16 семей, и на сегодняшний </w:t>
      </w:r>
      <w:r w:rsidR="0013698F" w:rsidRPr="00A42BF9">
        <w:rPr>
          <w:rFonts w:ascii="Times New Roman" w:hAnsi="Times New Roman" w:cs="Times New Roman"/>
          <w:sz w:val="28"/>
          <w:szCs w:val="28"/>
        </w:rPr>
        <w:lastRenderedPageBreak/>
        <w:t>день очередности в этом направлении нет.</w:t>
      </w:r>
      <w:r w:rsidR="0013698F" w:rsidRPr="00A42BF9">
        <w:rPr>
          <w:rFonts w:ascii="Times New Roman" w:hAnsi="Times New Roman" w:cs="Times New Roman"/>
          <w:spacing w:val="6"/>
          <w:sz w:val="28"/>
          <w:szCs w:val="28"/>
          <w:lang w:eastAsia="ar-SA"/>
        </w:rPr>
        <w:t xml:space="preserve"> В</w:t>
      </w:r>
      <w:r w:rsidR="0013698F" w:rsidRPr="00A42BF9">
        <w:rPr>
          <w:rFonts w:ascii="Times New Roman" w:hAnsi="Times New Roman" w:cs="Times New Roman"/>
          <w:sz w:val="28"/>
          <w:szCs w:val="28"/>
        </w:rPr>
        <w:t xml:space="preserve"> рамках подпрограммы «Обеспечение инженерной инфраструктурой земельных участков, выделяемых семьям, имеющим трех и более детей» в 2018 году </w:t>
      </w:r>
      <w:r w:rsidR="0013698F" w:rsidRPr="00A42BF9">
        <w:rPr>
          <w:rFonts w:ascii="Times New Roman" w:hAnsi="Times New Roman" w:cs="Times New Roman"/>
          <w:bCs/>
          <w:sz w:val="28"/>
          <w:szCs w:val="28"/>
        </w:rPr>
        <w:t xml:space="preserve">были выполнены мероприятия по разработке проектно-сметной документации на строительство дорог в </w:t>
      </w:r>
      <w:proofErr w:type="spellStart"/>
      <w:r w:rsidR="0013698F" w:rsidRPr="00A42BF9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="0013698F" w:rsidRPr="00A42BF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3698F" w:rsidRPr="00A42BF9">
        <w:rPr>
          <w:rFonts w:ascii="Times New Roman" w:hAnsi="Times New Roman" w:cs="Times New Roman"/>
          <w:bCs/>
          <w:sz w:val="28"/>
          <w:szCs w:val="28"/>
        </w:rPr>
        <w:t>ошехабль</w:t>
      </w:r>
      <w:proofErr w:type="spellEnd"/>
      <w:r w:rsidR="0013698F" w:rsidRPr="00A42BF9">
        <w:rPr>
          <w:rFonts w:ascii="Times New Roman" w:hAnsi="Times New Roman" w:cs="Times New Roman"/>
          <w:bCs/>
          <w:sz w:val="28"/>
          <w:szCs w:val="28"/>
        </w:rPr>
        <w:t xml:space="preserve"> с положительным заключением государственной экспертизы. В 2019</w:t>
      </w:r>
      <w:r w:rsidR="0013698F" w:rsidRPr="00A42BF9">
        <w:rPr>
          <w:rFonts w:ascii="Times New Roman" w:hAnsi="Times New Roman" w:cs="Times New Roman"/>
          <w:sz w:val="28"/>
          <w:szCs w:val="28"/>
        </w:rPr>
        <w:t xml:space="preserve"> году планируется выполнить строительные работы с привлечением средств из республиканского бюджета в сумме 1,5 млн. рублей и  местного бюджета в размере 1,5 млн. рублей.</w:t>
      </w:r>
    </w:p>
    <w:p w:rsidR="00276485" w:rsidRPr="00A42BF9" w:rsidRDefault="0013698F" w:rsidP="00A42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Также,</w:t>
      </w:r>
      <w:r w:rsidR="000209D0" w:rsidRPr="00A42BF9">
        <w:rPr>
          <w:rFonts w:ascii="Times New Roman" w:hAnsi="Times New Roman" w:cs="Times New Roman"/>
          <w:sz w:val="28"/>
          <w:szCs w:val="28"/>
        </w:rPr>
        <w:t xml:space="preserve"> в 2018 году 25 семей  района у</w:t>
      </w:r>
      <w:r w:rsidR="00276485" w:rsidRPr="00A42BF9">
        <w:rPr>
          <w:rFonts w:ascii="Times New Roman" w:hAnsi="Times New Roman" w:cs="Times New Roman"/>
          <w:sz w:val="28"/>
          <w:szCs w:val="28"/>
        </w:rPr>
        <w:t>лучшили свои жилищные условия</w:t>
      </w:r>
      <w:r w:rsidR="006B7694" w:rsidRPr="00A42BF9">
        <w:rPr>
          <w:rFonts w:ascii="Times New Roman" w:hAnsi="Times New Roman" w:cs="Times New Roman"/>
          <w:sz w:val="28"/>
          <w:szCs w:val="28"/>
        </w:rPr>
        <w:t>. Ф</w:t>
      </w:r>
      <w:r w:rsidR="000209D0" w:rsidRPr="00A42BF9">
        <w:rPr>
          <w:rFonts w:ascii="Times New Roman" w:hAnsi="Times New Roman" w:cs="Times New Roman"/>
          <w:sz w:val="28"/>
          <w:szCs w:val="28"/>
        </w:rPr>
        <w:t>инансовые затраты на эти цели составили</w:t>
      </w:r>
      <w:r w:rsidR="00276485" w:rsidRPr="00A42BF9">
        <w:rPr>
          <w:rFonts w:ascii="Times New Roman" w:hAnsi="Times New Roman" w:cs="Times New Roman"/>
          <w:sz w:val="28"/>
          <w:szCs w:val="28"/>
        </w:rPr>
        <w:t xml:space="preserve"> 22,8 млн. рублей, включая </w:t>
      </w:r>
      <w:r w:rsidR="000209D0" w:rsidRPr="00A42BF9">
        <w:rPr>
          <w:rFonts w:ascii="Times New Roman" w:hAnsi="Times New Roman" w:cs="Times New Roman"/>
          <w:sz w:val="28"/>
          <w:szCs w:val="28"/>
        </w:rPr>
        <w:t xml:space="preserve">жилье для </w:t>
      </w:r>
      <w:r w:rsidR="00276485" w:rsidRPr="00A42BF9">
        <w:rPr>
          <w:rFonts w:ascii="Times New Roman" w:hAnsi="Times New Roman" w:cs="Times New Roman"/>
          <w:sz w:val="28"/>
          <w:szCs w:val="28"/>
        </w:rPr>
        <w:t>молоды</w:t>
      </w:r>
      <w:r w:rsidR="000209D0" w:rsidRPr="00A42BF9">
        <w:rPr>
          <w:rFonts w:ascii="Times New Roman" w:hAnsi="Times New Roman" w:cs="Times New Roman"/>
          <w:sz w:val="28"/>
          <w:szCs w:val="28"/>
        </w:rPr>
        <w:t>х</w:t>
      </w:r>
      <w:r w:rsidR="00276485" w:rsidRPr="00A42BF9">
        <w:rPr>
          <w:rFonts w:ascii="Times New Roman" w:hAnsi="Times New Roman" w:cs="Times New Roman"/>
          <w:sz w:val="28"/>
          <w:szCs w:val="28"/>
        </w:rPr>
        <w:t xml:space="preserve"> сем</w:t>
      </w:r>
      <w:r w:rsidR="000209D0" w:rsidRPr="00A42BF9">
        <w:rPr>
          <w:rFonts w:ascii="Times New Roman" w:hAnsi="Times New Roman" w:cs="Times New Roman"/>
          <w:sz w:val="28"/>
          <w:szCs w:val="28"/>
        </w:rPr>
        <w:t>ей</w:t>
      </w:r>
      <w:r w:rsidR="00276485" w:rsidRPr="00A42BF9">
        <w:rPr>
          <w:rFonts w:ascii="Times New Roman" w:hAnsi="Times New Roman" w:cs="Times New Roman"/>
          <w:sz w:val="28"/>
          <w:szCs w:val="28"/>
        </w:rPr>
        <w:t>, сем</w:t>
      </w:r>
      <w:r w:rsidR="000209D0" w:rsidRPr="00A42BF9">
        <w:rPr>
          <w:rFonts w:ascii="Times New Roman" w:hAnsi="Times New Roman" w:cs="Times New Roman"/>
          <w:sz w:val="28"/>
          <w:szCs w:val="28"/>
        </w:rPr>
        <w:t>ей</w:t>
      </w:r>
      <w:r w:rsidR="00276485" w:rsidRPr="00A42BF9">
        <w:rPr>
          <w:rFonts w:ascii="Times New Roman" w:hAnsi="Times New Roman" w:cs="Times New Roman"/>
          <w:sz w:val="28"/>
          <w:szCs w:val="28"/>
        </w:rPr>
        <w:t xml:space="preserve"> специалистов села</w:t>
      </w:r>
      <w:r w:rsidR="007F1FE3" w:rsidRPr="00A42BF9">
        <w:rPr>
          <w:rFonts w:ascii="Times New Roman" w:hAnsi="Times New Roman" w:cs="Times New Roman"/>
          <w:sz w:val="28"/>
          <w:szCs w:val="28"/>
        </w:rPr>
        <w:t xml:space="preserve">, а </w:t>
      </w:r>
      <w:r w:rsidR="00276485" w:rsidRPr="00A42BF9">
        <w:rPr>
          <w:rFonts w:ascii="Times New Roman" w:hAnsi="Times New Roman" w:cs="Times New Roman"/>
          <w:sz w:val="28"/>
          <w:szCs w:val="28"/>
        </w:rPr>
        <w:t>также дет</w:t>
      </w:r>
      <w:r w:rsidR="000209D0" w:rsidRPr="00A42BF9">
        <w:rPr>
          <w:rFonts w:ascii="Times New Roman" w:hAnsi="Times New Roman" w:cs="Times New Roman"/>
          <w:sz w:val="28"/>
          <w:szCs w:val="28"/>
        </w:rPr>
        <w:t>ей</w:t>
      </w:r>
      <w:r w:rsidR="00276485" w:rsidRPr="00A42BF9">
        <w:rPr>
          <w:rFonts w:ascii="Times New Roman" w:hAnsi="Times New Roman" w:cs="Times New Roman"/>
          <w:sz w:val="28"/>
          <w:szCs w:val="28"/>
        </w:rPr>
        <w:t>, оставши</w:t>
      </w:r>
      <w:r w:rsidR="006B7694" w:rsidRPr="00A42BF9">
        <w:rPr>
          <w:rFonts w:ascii="Times New Roman" w:hAnsi="Times New Roman" w:cs="Times New Roman"/>
          <w:sz w:val="28"/>
          <w:szCs w:val="28"/>
        </w:rPr>
        <w:t>х</w:t>
      </w:r>
      <w:r w:rsidR="00276485" w:rsidRPr="00A42BF9">
        <w:rPr>
          <w:rFonts w:ascii="Times New Roman" w:hAnsi="Times New Roman" w:cs="Times New Roman"/>
          <w:sz w:val="28"/>
          <w:szCs w:val="28"/>
        </w:rPr>
        <w:t xml:space="preserve">ся без попечения родителей. </w:t>
      </w:r>
    </w:p>
    <w:p w:rsidR="000209D0" w:rsidRPr="00A42BF9" w:rsidRDefault="000209D0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F9">
        <w:rPr>
          <w:rFonts w:ascii="Times New Roman" w:hAnsi="Times New Roman" w:cs="Times New Roman"/>
          <w:sz w:val="28"/>
          <w:szCs w:val="28"/>
          <w:lang w:eastAsia="ru-RU"/>
        </w:rPr>
        <w:t>Отрадно</w:t>
      </w:r>
      <w:r w:rsidR="0013698F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и то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>, что в прошлом году</w:t>
      </w:r>
      <w:r w:rsidR="00DD12F4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95 семей реализовали свое право на получение выплаты по материнскому капиталу через органы Пенсионного фонда</w:t>
      </w:r>
      <w:r w:rsidR="006B7694" w:rsidRPr="00A42BF9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>се эти меры, в совокупности, должны стать фактором улучшения ситуации в демографической сфере района.</w:t>
      </w:r>
    </w:p>
    <w:p w:rsidR="00D859A1" w:rsidRPr="00A42BF9" w:rsidRDefault="00D859A1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F9">
        <w:rPr>
          <w:rFonts w:ascii="Times New Roman" w:hAnsi="Times New Roman" w:cs="Times New Roman"/>
          <w:sz w:val="28"/>
          <w:szCs w:val="28"/>
          <w:lang w:eastAsia="ru-RU"/>
        </w:rPr>
        <w:t>Занятость населения  и заработная плата - одни</w:t>
      </w:r>
      <w:r w:rsidR="005E4C86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из важнейших показателей</w:t>
      </w:r>
      <w:r w:rsidR="00064CDB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при оценке </w:t>
      </w:r>
      <w:r w:rsidR="00724CD2" w:rsidRPr="00A42BF9">
        <w:rPr>
          <w:rFonts w:ascii="Times New Roman" w:hAnsi="Times New Roman" w:cs="Times New Roman"/>
          <w:sz w:val="28"/>
          <w:szCs w:val="28"/>
          <w:lang w:eastAsia="ru-RU"/>
        </w:rPr>
        <w:t>уровн</w:t>
      </w:r>
      <w:r w:rsidR="00064CDB" w:rsidRPr="00A42BF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24CD2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жизни населения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59A1" w:rsidRPr="00A42BF9" w:rsidRDefault="0068622B" w:rsidP="00A42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D859A1" w:rsidRPr="00A42BF9">
        <w:rPr>
          <w:rFonts w:ascii="Times New Roman" w:hAnsi="Times New Roman" w:cs="Times New Roman"/>
          <w:sz w:val="28"/>
          <w:szCs w:val="28"/>
          <w:lang w:eastAsia="ru-RU"/>
        </w:rPr>
        <w:t>безработных граждан, состоящих на учете в органах занятости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>, в 2018 году составила</w:t>
      </w:r>
      <w:r w:rsidR="00724CD2" w:rsidRPr="00A4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485" w:rsidRPr="00A42BF9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724CD2" w:rsidRPr="00A4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A1" w:rsidRPr="00A42BF9">
        <w:rPr>
          <w:rFonts w:ascii="Times New Roman" w:eastAsia="Times New Roman" w:hAnsi="Times New Roman" w:cs="Times New Roman"/>
          <w:sz w:val="28"/>
          <w:szCs w:val="28"/>
        </w:rPr>
        <w:t>человек, что меньше на 73 человека</w:t>
      </w:r>
      <w:r w:rsidR="001E01FA" w:rsidRPr="00A42B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59A1" w:rsidRPr="00A42BF9">
        <w:rPr>
          <w:rFonts w:ascii="Times New Roman" w:eastAsia="Times New Roman" w:hAnsi="Times New Roman" w:cs="Times New Roman"/>
          <w:sz w:val="28"/>
          <w:szCs w:val="28"/>
        </w:rPr>
        <w:t xml:space="preserve"> чем в 2017 году</w:t>
      </w:r>
      <w:r w:rsidR="00425B83" w:rsidRPr="00A42BF9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724CD2" w:rsidRPr="00A42BF9">
        <w:rPr>
          <w:rFonts w:ascii="Times New Roman" w:eastAsia="Times New Roman" w:hAnsi="Times New Roman" w:cs="Times New Roman"/>
          <w:sz w:val="28"/>
          <w:szCs w:val="28"/>
        </w:rPr>
        <w:t>ровень регистрируемой безработицы</w:t>
      </w:r>
      <w:r w:rsidR="006B2E0A" w:rsidRPr="00A42BF9">
        <w:rPr>
          <w:rFonts w:ascii="Times New Roman" w:eastAsia="Times New Roman" w:hAnsi="Times New Roman" w:cs="Times New Roman"/>
          <w:sz w:val="28"/>
          <w:szCs w:val="28"/>
        </w:rPr>
        <w:t xml:space="preserve"> составил 1,3%</w:t>
      </w:r>
      <w:r w:rsidR="00724CD2" w:rsidRPr="00A42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E0A" w:rsidRPr="00A42BF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424B" w:rsidRPr="00A42BF9">
        <w:rPr>
          <w:rFonts w:ascii="Times New Roman" w:eastAsia="Times New Roman" w:hAnsi="Times New Roman" w:cs="Times New Roman"/>
          <w:sz w:val="28"/>
          <w:szCs w:val="28"/>
        </w:rPr>
        <w:t xml:space="preserve">снизился </w:t>
      </w:r>
      <w:r w:rsidRPr="00A42BF9">
        <w:rPr>
          <w:rFonts w:ascii="Times New Roman" w:eastAsia="Times New Roman" w:hAnsi="Times New Roman" w:cs="Times New Roman"/>
          <w:sz w:val="28"/>
          <w:szCs w:val="28"/>
        </w:rPr>
        <w:t>на 0,</w:t>
      </w:r>
      <w:r w:rsidR="006B2E0A" w:rsidRPr="00A42BF9">
        <w:rPr>
          <w:rFonts w:ascii="Times New Roman" w:eastAsia="Times New Roman" w:hAnsi="Times New Roman" w:cs="Times New Roman"/>
          <w:sz w:val="28"/>
          <w:szCs w:val="28"/>
        </w:rPr>
        <w:t xml:space="preserve">5% к уровню прошлого года. </w:t>
      </w:r>
    </w:p>
    <w:p w:rsidR="0068622B" w:rsidRPr="00A42BF9" w:rsidRDefault="00C96ECC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Этому способствовали различные мероприятия, включая мероприятия в</w:t>
      </w:r>
      <w:r w:rsidR="009C365F" w:rsidRPr="00A42BF9">
        <w:rPr>
          <w:rFonts w:ascii="Times New Roman" w:hAnsi="Times New Roman" w:cs="Times New Roman"/>
          <w:sz w:val="28"/>
          <w:szCs w:val="28"/>
        </w:rPr>
        <w:t xml:space="preserve"> рамках подпрограммы «Организация временного трудоустройства несовершеннолетних и безработных граждан», которая позволила в истекшем периоде трудоустроить 226  человек</w:t>
      </w:r>
      <w:r w:rsidR="00425B83" w:rsidRPr="00A42BF9">
        <w:rPr>
          <w:rFonts w:ascii="Times New Roman" w:hAnsi="Times New Roman" w:cs="Times New Roman"/>
          <w:sz w:val="28"/>
          <w:szCs w:val="28"/>
        </w:rPr>
        <w:t>. Н</w:t>
      </w:r>
      <w:r w:rsidR="009C365F" w:rsidRPr="00A42BF9">
        <w:rPr>
          <w:rFonts w:ascii="Times New Roman" w:hAnsi="Times New Roman" w:cs="Times New Roman"/>
          <w:sz w:val="28"/>
          <w:szCs w:val="28"/>
        </w:rPr>
        <w:t xml:space="preserve">а эти цели </w:t>
      </w:r>
      <w:r w:rsidR="00425B83" w:rsidRPr="00A42BF9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C365F" w:rsidRPr="00A42BF9">
        <w:rPr>
          <w:rFonts w:ascii="Times New Roman" w:hAnsi="Times New Roman" w:cs="Times New Roman"/>
          <w:sz w:val="28"/>
          <w:szCs w:val="28"/>
        </w:rPr>
        <w:t xml:space="preserve">было  выделено </w:t>
      </w:r>
      <w:r w:rsidR="0068622B" w:rsidRPr="00A42BF9">
        <w:rPr>
          <w:rFonts w:ascii="Times New Roman" w:hAnsi="Times New Roman" w:cs="Times New Roman"/>
          <w:sz w:val="28"/>
          <w:szCs w:val="28"/>
        </w:rPr>
        <w:t xml:space="preserve"> 244,5 тыс. рублей.</w:t>
      </w:r>
    </w:p>
    <w:p w:rsidR="009C365F" w:rsidRPr="00A42BF9" w:rsidRDefault="00914A56" w:rsidP="00A42BF9">
      <w:pPr>
        <w:spacing w:after="0" w:line="240" w:lineRule="auto"/>
        <w:ind w:firstLine="708"/>
        <w:jc w:val="both"/>
        <w:rPr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Ц</w:t>
      </w:r>
      <w:r w:rsidR="00DD12F4" w:rsidRPr="00A42BF9">
        <w:rPr>
          <w:rFonts w:ascii="Times New Roman" w:hAnsi="Times New Roman" w:cs="Times New Roman"/>
          <w:sz w:val="28"/>
          <w:szCs w:val="28"/>
        </w:rPr>
        <w:t xml:space="preserve">еленаправленная работа </w:t>
      </w:r>
      <w:r w:rsidR="00974B49" w:rsidRPr="00A42BF9">
        <w:rPr>
          <w:rFonts w:ascii="Times New Roman" w:hAnsi="Times New Roman" w:cs="Times New Roman"/>
          <w:sz w:val="28"/>
          <w:szCs w:val="28"/>
        </w:rPr>
        <w:t xml:space="preserve">по укреплению бюджетной дисциплины и снижению неформальной занятости, во взаимодействии с </w:t>
      </w:r>
      <w:r w:rsidR="0068622B" w:rsidRPr="00A42BF9">
        <w:rPr>
          <w:rFonts w:ascii="Times New Roman" w:hAnsi="Times New Roman" w:cs="Times New Roman"/>
          <w:sz w:val="28"/>
          <w:szCs w:val="28"/>
        </w:rPr>
        <w:t>надзорными органами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принесла свои результаты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 xml:space="preserve"> -</w:t>
      </w:r>
      <w:r w:rsidR="0068622B" w:rsidRPr="00A42BF9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 w:rsidR="00CB1FEF" w:rsidRPr="00A42BF9">
        <w:rPr>
          <w:rFonts w:ascii="Times New Roman" w:hAnsi="Times New Roman" w:cs="Times New Roman"/>
          <w:sz w:val="28"/>
          <w:szCs w:val="28"/>
        </w:rPr>
        <w:t xml:space="preserve"> удалось легализовать </w:t>
      </w:r>
      <w:r w:rsidR="009C365F" w:rsidRPr="00A42BF9">
        <w:rPr>
          <w:rFonts w:ascii="Times New Roman" w:hAnsi="Times New Roman" w:cs="Times New Roman"/>
          <w:sz w:val="28"/>
          <w:szCs w:val="28"/>
        </w:rPr>
        <w:t xml:space="preserve">428 </w:t>
      </w:r>
      <w:r w:rsidR="00425B83" w:rsidRPr="00A42BF9">
        <w:rPr>
          <w:rFonts w:ascii="Times New Roman" w:hAnsi="Times New Roman" w:cs="Times New Roman"/>
          <w:sz w:val="28"/>
          <w:szCs w:val="28"/>
        </w:rPr>
        <w:t>человек</w:t>
      </w:r>
      <w:r w:rsidR="00CB1FEF" w:rsidRPr="00A42BF9">
        <w:rPr>
          <w:rFonts w:ascii="Times New Roman" w:hAnsi="Times New Roman" w:cs="Times New Roman"/>
          <w:sz w:val="28"/>
          <w:szCs w:val="28"/>
        </w:rPr>
        <w:t xml:space="preserve">  путем оформления</w:t>
      </w:r>
      <w:r w:rsidR="009C365F" w:rsidRPr="00A42BF9">
        <w:rPr>
          <w:rFonts w:ascii="Times New Roman" w:hAnsi="Times New Roman" w:cs="Times New Roman"/>
          <w:sz w:val="28"/>
          <w:szCs w:val="28"/>
        </w:rPr>
        <w:t xml:space="preserve"> трудовых договоров</w:t>
      </w:r>
      <w:r w:rsidRPr="00A42BF9">
        <w:rPr>
          <w:sz w:val="28"/>
          <w:szCs w:val="28"/>
        </w:rPr>
        <w:t>.</w:t>
      </w:r>
    </w:p>
    <w:p w:rsidR="000013A9" w:rsidRPr="00A42BF9" w:rsidRDefault="003851CA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F9">
        <w:rPr>
          <w:sz w:val="28"/>
          <w:szCs w:val="28"/>
        </w:rPr>
        <w:tab/>
      </w:r>
    </w:p>
    <w:p w:rsidR="00733510" w:rsidRPr="00A42BF9" w:rsidRDefault="00733510" w:rsidP="00A42BF9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  <w:bCs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                           </w:t>
      </w:r>
      <w:r w:rsidR="00A8504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   </w:t>
      </w:r>
      <w:r w:rsidR="00FF0762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              </w:t>
      </w:r>
      <w:r w:rsidRPr="00A42BF9">
        <w:rPr>
          <w:rFonts w:ascii="Times New Roman" w:hAnsi="Times New Roman" w:cs="Times New Roman"/>
          <w:bCs/>
          <w:sz w:val="28"/>
          <w:szCs w:val="28"/>
        </w:rPr>
        <w:t>БЮДЖЕТ</w:t>
      </w:r>
    </w:p>
    <w:p w:rsidR="00733510" w:rsidRPr="00A42BF9" w:rsidRDefault="00733510" w:rsidP="00A42BF9">
      <w:pPr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9DB" w:rsidRPr="00A42BF9" w:rsidRDefault="007669DB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Главным инструментом исполнения муниципальных полномочий в социальной сфере является районный</w:t>
      </w:r>
      <w:r w:rsidRPr="00A42BF9">
        <w:rPr>
          <w:rFonts w:ascii="Times New Roman" w:hAnsi="Times New Roman"/>
          <w:b/>
          <w:sz w:val="28"/>
          <w:szCs w:val="28"/>
        </w:rPr>
        <w:t xml:space="preserve"> </w:t>
      </w:r>
      <w:r w:rsidRPr="00A42BF9">
        <w:rPr>
          <w:rFonts w:ascii="Times New Roman" w:hAnsi="Times New Roman"/>
          <w:sz w:val="28"/>
          <w:szCs w:val="28"/>
        </w:rPr>
        <w:t xml:space="preserve">бюджет. От уровня сбалансированности бюджета и результатов его исполнения зависят результаты работы администрации района и поселений в целом. </w:t>
      </w:r>
    </w:p>
    <w:p w:rsidR="007669DB" w:rsidRPr="00A42BF9" w:rsidRDefault="007669DB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Важно четко определять возможности бюджета и источники его формирования, а также направления использования бюджетных ресурсов.</w:t>
      </w:r>
    </w:p>
    <w:p w:rsidR="00733510" w:rsidRPr="00A42BF9" w:rsidRDefault="00733510" w:rsidP="00A42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669DB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истекшем периоде осуществлялось взаимодействие с налоговой службой, анализировались данные по использованию муниципального имущества и земли. Исполнение бюджета по доходам позволило в полном объеме выплачивать заработную плату работникам бюджетной сферы, </w:t>
      </w:r>
      <w:r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осуществлять коммунальные платежи учреждений бюджетной сферы и другие расходы, предусмотренные бюджетом района.</w:t>
      </w:r>
    </w:p>
    <w:p w:rsidR="00733510" w:rsidRPr="00A42BF9" w:rsidRDefault="00733510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2018 год в доход консолидированного бюджета </w:t>
      </w:r>
      <w:proofErr w:type="spellStart"/>
      <w:r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>Кошехабльского</w:t>
      </w:r>
      <w:proofErr w:type="spellEnd"/>
      <w:r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6B2E0A"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>собрано</w:t>
      </w:r>
      <w:r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 и других обязательных платежей, контролируемых налоговыми органами, в сумме 662,7 млн.</w:t>
      </w:r>
      <w:r w:rsidR="006B7694"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числе:</w:t>
      </w:r>
    </w:p>
    <w:p w:rsidR="00733510" w:rsidRPr="00A42BF9" w:rsidRDefault="00733510" w:rsidP="00A42BF9">
      <w:pPr>
        <w:pStyle w:val="a5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A42BF9">
        <w:rPr>
          <w:color w:val="000000" w:themeColor="text1"/>
          <w:sz w:val="28"/>
          <w:szCs w:val="28"/>
        </w:rPr>
        <w:t xml:space="preserve">в районный бюджет  – 612,3 млн. рублей, </w:t>
      </w:r>
    </w:p>
    <w:p w:rsidR="00733510" w:rsidRPr="00A42BF9" w:rsidRDefault="00733510" w:rsidP="00A42BF9">
      <w:pPr>
        <w:pStyle w:val="a5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A42BF9">
        <w:rPr>
          <w:color w:val="000000" w:themeColor="text1"/>
          <w:sz w:val="28"/>
          <w:szCs w:val="28"/>
        </w:rPr>
        <w:t>в бюджеты поселений - 111,3 млн. рублей</w:t>
      </w:r>
    </w:p>
    <w:p w:rsidR="00733510" w:rsidRPr="00A42BF9" w:rsidRDefault="00733510" w:rsidP="00A42B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консолидированный бюджет МО  </w:t>
      </w:r>
      <w:r w:rsidR="00425B83"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>Кошехабльский</w:t>
      </w:r>
      <w:proofErr w:type="spellEnd"/>
      <w:r w:rsidRPr="00A4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поступило  всего налоговых и неналоговых доходов в сумме: 145,7 млн. рублей, в том числе:</w:t>
      </w:r>
    </w:p>
    <w:p w:rsidR="00733510" w:rsidRPr="00A42BF9" w:rsidRDefault="00733510" w:rsidP="00A42BF9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A42BF9">
        <w:rPr>
          <w:color w:val="000000" w:themeColor="text1"/>
          <w:sz w:val="28"/>
          <w:szCs w:val="28"/>
        </w:rPr>
        <w:t>в бюджет районного уровня -98 298,8 тыс. рублей,</w:t>
      </w:r>
    </w:p>
    <w:p w:rsidR="00733510" w:rsidRPr="00A42BF9" w:rsidRDefault="00733510" w:rsidP="00A42BF9">
      <w:pPr>
        <w:pStyle w:val="a5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A42BF9">
        <w:rPr>
          <w:color w:val="000000" w:themeColor="text1"/>
          <w:sz w:val="28"/>
          <w:szCs w:val="28"/>
        </w:rPr>
        <w:t>в бюджеты сельских поселений – 47 443,6 тыс.</w:t>
      </w:r>
      <w:r w:rsidR="006B7694" w:rsidRPr="00A42BF9">
        <w:rPr>
          <w:color w:val="000000" w:themeColor="text1"/>
          <w:sz w:val="28"/>
          <w:szCs w:val="28"/>
        </w:rPr>
        <w:t xml:space="preserve"> </w:t>
      </w:r>
      <w:r w:rsidRPr="00A42BF9">
        <w:rPr>
          <w:color w:val="000000" w:themeColor="text1"/>
          <w:sz w:val="28"/>
          <w:szCs w:val="28"/>
        </w:rPr>
        <w:t>рублей.</w:t>
      </w:r>
    </w:p>
    <w:p w:rsidR="00733510" w:rsidRPr="00A42BF9" w:rsidRDefault="00733510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Безвозмездные поступления составили  516,9 млн. рублей</w:t>
      </w:r>
      <w:r w:rsidR="00425B83" w:rsidRPr="00A42BF9">
        <w:rPr>
          <w:rFonts w:ascii="Times New Roman" w:hAnsi="Times New Roman" w:cs="Times New Roman"/>
          <w:sz w:val="28"/>
          <w:szCs w:val="28"/>
        </w:rPr>
        <w:t>.</w:t>
      </w:r>
    </w:p>
    <w:p w:rsidR="00733510" w:rsidRPr="00A42BF9" w:rsidRDefault="00733510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 xml:space="preserve">Основными источниками формирования налоговых и неналоговых доходов являются: </w:t>
      </w:r>
    </w:p>
    <w:p w:rsidR="00733510" w:rsidRPr="00A42BF9" w:rsidRDefault="00733510" w:rsidP="00A42BF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>налог на доходы физических лиц</w:t>
      </w:r>
      <w:r w:rsidR="000D0B0C" w:rsidRPr="00A42BF9">
        <w:rPr>
          <w:sz w:val="28"/>
          <w:szCs w:val="28"/>
        </w:rPr>
        <w:t xml:space="preserve"> в сумме</w:t>
      </w:r>
      <w:r w:rsidRPr="00A42BF9">
        <w:rPr>
          <w:sz w:val="28"/>
          <w:szCs w:val="28"/>
        </w:rPr>
        <w:t xml:space="preserve"> </w:t>
      </w:r>
      <w:r w:rsidR="000D0B0C" w:rsidRPr="00A42BF9">
        <w:rPr>
          <w:sz w:val="28"/>
          <w:szCs w:val="28"/>
        </w:rPr>
        <w:t xml:space="preserve"> 35 986,9 тыс. рублей или </w:t>
      </w:r>
      <w:r w:rsidRPr="00A42BF9">
        <w:rPr>
          <w:sz w:val="28"/>
          <w:szCs w:val="28"/>
        </w:rPr>
        <w:t>24,7%</w:t>
      </w:r>
      <w:r w:rsidR="000D0B0C" w:rsidRPr="00A42BF9">
        <w:rPr>
          <w:sz w:val="28"/>
          <w:szCs w:val="28"/>
        </w:rPr>
        <w:t xml:space="preserve"> от общего объема</w:t>
      </w:r>
      <w:r w:rsidRPr="00A42BF9">
        <w:rPr>
          <w:sz w:val="28"/>
          <w:szCs w:val="28"/>
        </w:rPr>
        <w:t>;</w:t>
      </w:r>
    </w:p>
    <w:p w:rsidR="000D0B0C" w:rsidRPr="00A42BF9" w:rsidRDefault="00733510" w:rsidP="00A42BF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налог на имущество организаций </w:t>
      </w:r>
      <w:r w:rsidR="000D0B0C" w:rsidRPr="00A42BF9">
        <w:rPr>
          <w:sz w:val="28"/>
          <w:szCs w:val="28"/>
        </w:rPr>
        <w:t>в сумме</w:t>
      </w:r>
      <w:r w:rsidRPr="00A42BF9">
        <w:rPr>
          <w:sz w:val="28"/>
          <w:szCs w:val="28"/>
        </w:rPr>
        <w:t xml:space="preserve"> </w:t>
      </w:r>
      <w:r w:rsidR="000D0B0C" w:rsidRPr="00A42BF9">
        <w:rPr>
          <w:sz w:val="28"/>
          <w:szCs w:val="28"/>
        </w:rPr>
        <w:t xml:space="preserve">27 309,1 тыс. рублей или </w:t>
      </w:r>
      <w:r w:rsidRPr="00A42BF9">
        <w:rPr>
          <w:sz w:val="28"/>
          <w:szCs w:val="28"/>
        </w:rPr>
        <w:t>18,7%</w:t>
      </w:r>
      <w:r w:rsidR="000D0B0C" w:rsidRPr="00A42BF9">
        <w:rPr>
          <w:sz w:val="28"/>
          <w:szCs w:val="28"/>
        </w:rPr>
        <w:t xml:space="preserve"> от общего объема;</w:t>
      </w:r>
    </w:p>
    <w:p w:rsidR="000D0B0C" w:rsidRPr="00A42BF9" w:rsidRDefault="00733510" w:rsidP="00A42BF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налоги на совокупный доход  </w:t>
      </w:r>
      <w:r w:rsidR="000D0B0C" w:rsidRPr="00A42BF9">
        <w:rPr>
          <w:sz w:val="28"/>
          <w:szCs w:val="28"/>
        </w:rPr>
        <w:t xml:space="preserve">в сумме 21 531,0 тыс. рублей или </w:t>
      </w:r>
      <w:r w:rsidRPr="00A42BF9">
        <w:rPr>
          <w:sz w:val="28"/>
          <w:szCs w:val="28"/>
        </w:rPr>
        <w:t>14,8%</w:t>
      </w:r>
      <w:r w:rsidR="000D0B0C" w:rsidRPr="00A42BF9">
        <w:rPr>
          <w:sz w:val="28"/>
          <w:szCs w:val="28"/>
        </w:rPr>
        <w:t xml:space="preserve"> от общего объема;</w:t>
      </w:r>
    </w:p>
    <w:p w:rsidR="000D0B0C" w:rsidRPr="00A42BF9" w:rsidRDefault="00733510" w:rsidP="00A42BF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арендная плата за земли </w:t>
      </w:r>
      <w:r w:rsidR="000D0B0C" w:rsidRPr="00A42BF9">
        <w:rPr>
          <w:sz w:val="28"/>
          <w:szCs w:val="28"/>
        </w:rPr>
        <w:t>в сумме 20 685,0 тыс. рублей или</w:t>
      </w:r>
      <w:r w:rsidRPr="00A42BF9">
        <w:rPr>
          <w:sz w:val="28"/>
          <w:szCs w:val="28"/>
        </w:rPr>
        <w:t xml:space="preserve"> 14,2%</w:t>
      </w:r>
      <w:r w:rsidR="000D0B0C" w:rsidRPr="00A42BF9">
        <w:rPr>
          <w:sz w:val="28"/>
          <w:szCs w:val="28"/>
        </w:rPr>
        <w:t xml:space="preserve"> от общего объема;</w:t>
      </w:r>
    </w:p>
    <w:p w:rsidR="000D0B0C" w:rsidRPr="00A42BF9" w:rsidRDefault="00733510" w:rsidP="00A42BF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акцизы на горюче-смазочные материалы </w:t>
      </w:r>
      <w:r w:rsidR="000D0B0C" w:rsidRPr="00A42BF9">
        <w:rPr>
          <w:sz w:val="28"/>
          <w:szCs w:val="28"/>
        </w:rPr>
        <w:t>в сумме 14 764,1 тыс. рублей или</w:t>
      </w:r>
      <w:r w:rsidRPr="00A42BF9">
        <w:rPr>
          <w:sz w:val="28"/>
          <w:szCs w:val="28"/>
        </w:rPr>
        <w:t xml:space="preserve"> 10,1%</w:t>
      </w:r>
      <w:r w:rsidR="000D0B0C" w:rsidRPr="00A42BF9">
        <w:rPr>
          <w:sz w:val="28"/>
          <w:szCs w:val="28"/>
        </w:rPr>
        <w:t xml:space="preserve"> от общего объема;</w:t>
      </w:r>
    </w:p>
    <w:p w:rsidR="000D0B0C" w:rsidRPr="00A42BF9" w:rsidRDefault="00733510" w:rsidP="00A42BF9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земельный налог </w:t>
      </w:r>
      <w:r w:rsidR="000D0B0C" w:rsidRPr="00A42BF9">
        <w:rPr>
          <w:sz w:val="28"/>
          <w:szCs w:val="28"/>
        </w:rPr>
        <w:t xml:space="preserve"> в сумме 13 340,3 тыс. рублей или </w:t>
      </w:r>
      <w:r w:rsidRPr="00A42BF9">
        <w:rPr>
          <w:sz w:val="28"/>
          <w:szCs w:val="28"/>
        </w:rPr>
        <w:t xml:space="preserve"> 9,2%</w:t>
      </w:r>
      <w:r w:rsidR="000D0B0C" w:rsidRPr="00A42BF9">
        <w:rPr>
          <w:sz w:val="28"/>
          <w:szCs w:val="28"/>
        </w:rPr>
        <w:t xml:space="preserve"> от общего объема;</w:t>
      </w:r>
    </w:p>
    <w:p w:rsidR="00733510" w:rsidRPr="00A42BF9" w:rsidRDefault="00733510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Суммарная доля перечисленных доходов составляет в общем объеме налоговых и неналоговых доходов за 2018 год – 91,7%.</w:t>
      </w:r>
    </w:p>
    <w:p w:rsidR="00733510" w:rsidRPr="00A42BF9" w:rsidRDefault="00733510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Исполнение консолидированного бюджета МО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район» по налоговым и неналоговым доходам к уточненному годовому плану составило 100,8%, плановые показатели перевыполнены на 1,1 млн. рублей.</w:t>
      </w:r>
    </w:p>
    <w:p w:rsidR="00733510" w:rsidRPr="00A42BF9" w:rsidRDefault="00733510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Расходы консолидированного бюджета района за 2018 год составили 659 276,1 тыс. рублей. Из них:</w:t>
      </w:r>
    </w:p>
    <w:p w:rsidR="00733510" w:rsidRPr="00A42BF9" w:rsidRDefault="00733510" w:rsidP="00A42BF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>заработная плата с начислениями на неё - 435 717,1 тыс. рублей или 66,1% от общей суммы расходов;</w:t>
      </w:r>
    </w:p>
    <w:p w:rsidR="00733510" w:rsidRPr="00A42BF9" w:rsidRDefault="00733510" w:rsidP="00A42BF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>расходы на оплату коммунальных услуг, услуг связи, аренды, ГСМ</w:t>
      </w:r>
      <w:r w:rsidR="00425B83" w:rsidRPr="00A42BF9">
        <w:rPr>
          <w:sz w:val="28"/>
          <w:szCs w:val="28"/>
        </w:rPr>
        <w:t xml:space="preserve"> - </w:t>
      </w:r>
      <w:r w:rsidRPr="00A42BF9">
        <w:rPr>
          <w:sz w:val="28"/>
          <w:szCs w:val="28"/>
        </w:rPr>
        <w:t xml:space="preserve"> 30 641,5 тыс. рублей или 4,6% от общей суммы расходов.</w:t>
      </w:r>
    </w:p>
    <w:p w:rsidR="003851CA" w:rsidRPr="00A42BF9" w:rsidRDefault="00733510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ab/>
        <w:t>Расходы по основным бюджетным сферам за 2018 год составили 463 720,2</w:t>
      </w:r>
      <w:r w:rsidR="00425B8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т</w:t>
      </w:r>
      <w:r w:rsidR="00425B83" w:rsidRPr="00A42BF9">
        <w:rPr>
          <w:rFonts w:ascii="Times New Roman" w:hAnsi="Times New Roman" w:cs="Times New Roman"/>
          <w:sz w:val="28"/>
          <w:szCs w:val="28"/>
        </w:rPr>
        <w:t>ыс</w:t>
      </w:r>
      <w:r w:rsidRPr="00A42BF9">
        <w:rPr>
          <w:rFonts w:ascii="Times New Roman" w:hAnsi="Times New Roman" w:cs="Times New Roman"/>
          <w:sz w:val="28"/>
          <w:szCs w:val="28"/>
        </w:rPr>
        <w:t>.</w:t>
      </w:r>
      <w:r w:rsidR="00425B8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р</w:t>
      </w:r>
      <w:r w:rsidR="00425B83" w:rsidRPr="00A42BF9">
        <w:rPr>
          <w:rFonts w:ascii="Times New Roman" w:hAnsi="Times New Roman" w:cs="Times New Roman"/>
          <w:sz w:val="28"/>
          <w:szCs w:val="28"/>
        </w:rPr>
        <w:t>ублей</w:t>
      </w:r>
      <w:r w:rsidRPr="00A42BF9">
        <w:rPr>
          <w:rFonts w:ascii="Times New Roman" w:hAnsi="Times New Roman" w:cs="Times New Roman"/>
          <w:sz w:val="28"/>
          <w:szCs w:val="28"/>
        </w:rPr>
        <w:t>, в том числе: в сфере образования – 403 268,4 тыс. рублей; в сфере культуры –  60 451,8 тыс. рублей.</w:t>
      </w:r>
    </w:p>
    <w:p w:rsidR="005E3245" w:rsidRPr="00A42BF9" w:rsidRDefault="003851CA" w:rsidP="00A42B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Основная  задача текущего года - увеличение налогооблагаемой базы,  собственных доходов, экономное и эффективное использование бюджетных средств.</w:t>
      </w:r>
      <w:r w:rsidR="005E3245" w:rsidRPr="00A42BF9">
        <w:rPr>
          <w:sz w:val="28"/>
          <w:szCs w:val="28"/>
        </w:rPr>
        <w:t xml:space="preserve"> Хочется отметить тенденцию роста налоговых и неналоговых </w:t>
      </w:r>
      <w:r w:rsidR="005E3245" w:rsidRPr="00A42BF9">
        <w:rPr>
          <w:sz w:val="28"/>
          <w:szCs w:val="28"/>
        </w:rPr>
        <w:lastRenderedPageBreak/>
        <w:t>поступлений за указанный период на 15,0 млн. рублей по сравнению с аналогичным периодом прошлого года, в том числе поступления в районный бюджет увеличились  на 10,3 млн. рублей, поступления в бюджет поселений на 4,7 млн. рублей</w:t>
      </w:r>
      <w:r w:rsidR="00425B83" w:rsidRPr="00A42BF9">
        <w:rPr>
          <w:sz w:val="28"/>
          <w:szCs w:val="28"/>
        </w:rPr>
        <w:t>.</w:t>
      </w:r>
    </w:p>
    <w:p w:rsidR="00141B9B" w:rsidRPr="00A42BF9" w:rsidRDefault="00141B9B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2018 году, как и ранее, предприняты меры по безусловному исполнению Указов Президента Российской Федерации, касающихся уровня средней заработной платы педагогических работников общеобразовательных, дошкольных образовательных учреждений, учреждений дополнительного образования детей и работников культуры. </w:t>
      </w:r>
    </w:p>
    <w:p w:rsidR="00141B9B" w:rsidRPr="00A42BF9" w:rsidRDefault="00141B9B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В результате, по итогам 2018  год</w:t>
      </w:r>
      <w:r w:rsidR="006F6493" w:rsidRPr="00A42BF9">
        <w:rPr>
          <w:rFonts w:ascii="Times New Roman" w:hAnsi="Times New Roman" w:cs="Times New Roman"/>
          <w:sz w:val="28"/>
          <w:szCs w:val="28"/>
        </w:rPr>
        <w:t>а</w:t>
      </w:r>
      <w:r w:rsidRPr="00A42BF9">
        <w:rPr>
          <w:rFonts w:ascii="Times New Roman" w:hAnsi="Times New Roman" w:cs="Times New Roman"/>
          <w:sz w:val="28"/>
          <w:szCs w:val="28"/>
        </w:rPr>
        <w:t xml:space="preserve">, фактический уровень средней заработной платы вышеназванных категорий работников составил по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району следующие значения: </w:t>
      </w:r>
    </w:p>
    <w:p w:rsidR="00141B9B" w:rsidRPr="00A42BF9" w:rsidRDefault="00141B9B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 xml:space="preserve">1.Средняя заработная плата педагогических работников дошкольных образовательных учреждений составила 21 656,89 рублей при плановом показателе 21 600,0 рублей, исполнение составило 100,3%. </w:t>
      </w:r>
    </w:p>
    <w:p w:rsidR="00141B9B" w:rsidRPr="00A42BF9" w:rsidRDefault="00141B9B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2.Средняя заработная плата педагогических работников общеобразовательных учреждений составила 19 976,13 рублей при плановом показателе 19 464,0 рубл</w:t>
      </w:r>
      <w:r w:rsidR="00425B83" w:rsidRPr="00A42BF9">
        <w:rPr>
          <w:rFonts w:ascii="Times New Roman" w:hAnsi="Times New Roman" w:cs="Times New Roman"/>
          <w:sz w:val="28"/>
          <w:szCs w:val="28"/>
        </w:rPr>
        <w:t>ей</w:t>
      </w:r>
      <w:r w:rsidRPr="00A42BF9">
        <w:rPr>
          <w:rFonts w:ascii="Times New Roman" w:hAnsi="Times New Roman" w:cs="Times New Roman"/>
          <w:sz w:val="28"/>
          <w:szCs w:val="28"/>
        </w:rPr>
        <w:t xml:space="preserve">, исполнение составило 102,6%. </w:t>
      </w:r>
    </w:p>
    <w:p w:rsidR="00141B9B" w:rsidRPr="00A42BF9" w:rsidRDefault="00141B9B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 xml:space="preserve">3.Средняя заработная плата педагогических работников учреждений дополнительного образования, подведомственных Управлению образования (ДЮСШ, ЦДОД), составила 24 387,61 рублей при плановом показателе 23 845,0 рублей, исполнение составило 102,3%.  </w:t>
      </w:r>
    </w:p>
    <w:p w:rsidR="00141B9B" w:rsidRPr="00A42BF9" w:rsidRDefault="00141B9B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 xml:space="preserve">4. Средняя заработная плата педагогических работников учреждений дополнительного образования, подведомственных Управлению культуры (Детские школы искусств) составила 24 184,23 рублей при плановом показателе 23 845,0 рублей, исполнение составило 101,4%. </w:t>
      </w:r>
    </w:p>
    <w:p w:rsidR="00141B9B" w:rsidRPr="00A42BF9" w:rsidRDefault="00141B9B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 xml:space="preserve">5.Средняя заработная плата работников учреждений культуры составила 24 500,94 рублей при плановом показателе 24 165,0 рублей, исполнение составило 101,4%. </w:t>
      </w:r>
    </w:p>
    <w:p w:rsidR="00733510" w:rsidRPr="00A42BF9" w:rsidRDefault="00733510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733510" w:rsidRPr="00A42BF9" w:rsidRDefault="00733510" w:rsidP="00A42B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ЭКОНОМИКА</w:t>
      </w:r>
    </w:p>
    <w:p w:rsidR="00733510" w:rsidRPr="00A42BF9" w:rsidRDefault="00733510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E5957" w:rsidRPr="00A42BF9" w:rsidRDefault="00AD48D8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  <w:u w:val="single"/>
        </w:rPr>
        <w:t>Промышленность.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E5957" w:rsidRPr="00A42BF9">
        <w:rPr>
          <w:rFonts w:ascii="Times New Roman" w:hAnsi="Times New Roman" w:cs="Times New Roman"/>
          <w:sz w:val="28"/>
          <w:szCs w:val="28"/>
        </w:rPr>
        <w:t>Значимой основой экономики района является промышленность, куда входят предприятия различного направления, и результат работы которых оказывает важнейшее влияние на формирование местного бюджета.</w:t>
      </w:r>
    </w:p>
    <w:p w:rsidR="00802AFA" w:rsidRPr="00A42BF9" w:rsidRDefault="00802AFA" w:rsidP="00A42B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 2018 году сохранилась структура объема отгруженной продукции на территории района, в которой 45,5% объема сформировано организациями, добывающими углеводородное сырье и полезные ископаемые, а 53,9% - предприятием перерабатывающей отрасли.</w:t>
      </w:r>
    </w:p>
    <w:p w:rsidR="00802AFA" w:rsidRPr="00A42BF9" w:rsidRDefault="002E16AC" w:rsidP="00A42BF9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bCs/>
          <w:sz w:val="28"/>
          <w:szCs w:val="28"/>
        </w:rPr>
        <w:tab/>
      </w:r>
      <w:r w:rsidR="003D7917" w:rsidRPr="00A42BF9">
        <w:rPr>
          <w:rFonts w:ascii="Times New Roman" w:hAnsi="Times New Roman" w:cs="Times New Roman"/>
          <w:color w:val="212121"/>
          <w:sz w:val="28"/>
          <w:szCs w:val="28"/>
        </w:rPr>
        <w:t>Предприятием ООО «</w:t>
      </w:r>
      <w:proofErr w:type="spellStart"/>
      <w:r w:rsidR="003D7917" w:rsidRPr="00A42BF9">
        <w:rPr>
          <w:rFonts w:ascii="Times New Roman" w:hAnsi="Times New Roman" w:cs="Times New Roman"/>
          <w:color w:val="212121"/>
          <w:sz w:val="28"/>
          <w:szCs w:val="28"/>
        </w:rPr>
        <w:t>Мамруко</w:t>
      </w:r>
      <w:proofErr w:type="spellEnd"/>
      <w:r w:rsidR="003D7917" w:rsidRPr="00A42BF9">
        <w:rPr>
          <w:rFonts w:ascii="Times New Roman" w:hAnsi="Times New Roman" w:cs="Times New Roman"/>
          <w:color w:val="212121"/>
          <w:sz w:val="28"/>
          <w:szCs w:val="28"/>
        </w:rPr>
        <w:t>» в 2018 году отгружено товарной продукции на сумму 1</w:t>
      </w:r>
      <w:r w:rsidR="00CE4397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D7917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307,92 млн. рублей, исполнение прогнозных показателей составляет 134,3%, темп роста к уровню АППГ 2017 года – </w:t>
      </w:r>
      <w:r w:rsidR="003D7917" w:rsidRPr="00A42BF9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125,8%. </w:t>
      </w:r>
      <w:r w:rsidR="00802AFA" w:rsidRPr="00A42BF9">
        <w:rPr>
          <w:rFonts w:ascii="Times New Roman" w:hAnsi="Times New Roman" w:cs="Times New Roman"/>
          <w:color w:val="212121"/>
          <w:sz w:val="28"/>
          <w:szCs w:val="28"/>
        </w:rPr>
        <w:t>На предприятии работает  20</w:t>
      </w:r>
      <w:r w:rsidR="000567F9" w:rsidRPr="00A42BF9">
        <w:rPr>
          <w:rFonts w:ascii="Times New Roman" w:hAnsi="Times New Roman" w:cs="Times New Roman"/>
          <w:color w:val="212121"/>
          <w:sz w:val="28"/>
          <w:szCs w:val="28"/>
        </w:rPr>
        <w:t>6</w:t>
      </w:r>
      <w:r w:rsidR="00802AFA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человек, средний размер заработной платы составил в 2018 году –   </w:t>
      </w:r>
      <w:r w:rsidR="000567F9" w:rsidRPr="00A42BF9">
        <w:rPr>
          <w:rFonts w:ascii="Times New Roman" w:hAnsi="Times New Roman" w:cs="Times New Roman"/>
          <w:color w:val="212121"/>
          <w:sz w:val="28"/>
          <w:szCs w:val="28"/>
        </w:rPr>
        <w:t>21</w:t>
      </w:r>
      <w:r w:rsidR="00A653B8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567F9" w:rsidRPr="00A42BF9">
        <w:rPr>
          <w:rFonts w:ascii="Times New Roman" w:hAnsi="Times New Roman" w:cs="Times New Roman"/>
          <w:color w:val="212121"/>
          <w:sz w:val="28"/>
          <w:szCs w:val="28"/>
        </w:rPr>
        <w:t>800</w:t>
      </w:r>
      <w:r w:rsidR="00802AFA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рублей.</w:t>
      </w:r>
    </w:p>
    <w:p w:rsidR="003D7917" w:rsidRPr="00A42BF9" w:rsidRDefault="003D7917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Предприятием ООО «</w:t>
      </w:r>
      <w:proofErr w:type="spellStart"/>
      <w:r w:rsidRPr="00A42BF9">
        <w:rPr>
          <w:rFonts w:ascii="Times New Roman" w:hAnsi="Times New Roman" w:cs="Times New Roman"/>
          <w:color w:val="212121"/>
          <w:sz w:val="28"/>
          <w:szCs w:val="28"/>
        </w:rPr>
        <w:t>Южгазэнерджи</w:t>
      </w:r>
      <w:proofErr w:type="spellEnd"/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» в истекшем году добыто 316,9 млн. </w:t>
      </w:r>
      <w:proofErr w:type="spellStart"/>
      <w:r w:rsidRPr="00A42BF9">
        <w:rPr>
          <w:rFonts w:ascii="Times New Roman" w:hAnsi="Times New Roman" w:cs="Times New Roman"/>
          <w:color w:val="212121"/>
          <w:sz w:val="28"/>
          <w:szCs w:val="28"/>
        </w:rPr>
        <w:t>куб.м</w:t>
      </w:r>
      <w:proofErr w:type="spellEnd"/>
      <w:r w:rsidRPr="00A42BF9">
        <w:rPr>
          <w:rFonts w:ascii="Times New Roman" w:hAnsi="Times New Roman" w:cs="Times New Roman"/>
          <w:color w:val="212121"/>
          <w:sz w:val="28"/>
          <w:szCs w:val="28"/>
        </w:rPr>
        <w:t>. природного газа на сумму  1</w:t>
      </w:r>
      <w:r w:rsidR="00A653B8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102,6 млн. рублей. Исполнение прогнозных показателей по предприятию составляет 97,9%, темп роста к уровню  АППГ 2017 года 107%. </w:t>
      </w:r>
    </w:p>
    <w:p w:rsidR="003D7917" w:rsidRPr="00A42BF9" w:rsidRDefault="003D7917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Предприятие устойчиво развивает свои производственные показатели, успешно работая на рынке углеводородного сырья с 2012 года</w:t>
      </w:r>
      <w:r w:rsidR="00425B83" w:rsidRPr="00A42BF9">
        <w:rPr>
          <w:rFonts w:ascii="Times New Roman" w:hAnsi="Times New Roman" w:cs="Times New Roman"/>
          <w:color w:val="212121"/>
          <w:sz w:val="28"/>
          <w:szCs w:val="28"/>
        </w:rPr>
        <w:t>. Н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>а предприятии занят</w:t>
      </w:r>
      <w:r w:rsidR="00425B83" w:rsidRPr="00A42BF9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197 человек, средний уровень заработной платы </w:t>
      </w:r>
      <w:r w:rsidR="006F6493" w:rsidRPr="00A42BF9">
        <w:rPr>
          <w:rFonts w:ascii="Times New Roman" w:hAnsi="Times New Roman" w:cs="Times New Roman"/>
          <w:color w:val="212121"/>
          <w:sz w:val="28"/>
          <w:szCs w:val="28"/>
        </w:rPr>
        <w:t>составляет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77,0 тыс. рублей. </w:t>
      </w:r>
    </w:p>
    <w:p w:rsidR="00B62783" w:rsidRPr="00A42BF9" w:rsidRDefault="00717394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За последние годы, в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связи с высокой конкуренцией на рынке добычи природных нерудных материалов, а также ростом числа предприятий </w:t>
      </w:r>
      <w:r w:rsidR="00B62783" w:rsidRPr="00A42BF9">
        <w:rPr>
          <w:rFonts w:ascii="Times New Roman" w:hAnsi="Times New Roman" w:cs="Times New Roman"/>
          <w:color w:val="212121"/>
          <w:sz w:val="28"/>
          <w:szCs w:val="28"/>
        </w:rPr>
        <w:t>в этой сфере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>наших предприятиях</w:t>
      </w:r>
      <w:r w:rsidR="00B62783" w:rsidRPr="00A42BF9">
        <w:rPr>
          <w:rFonts w:ascii="Times New Roman" w:hAnsi="Times New Roman" w:cs="Times New Roman"/>
          <w:color w:val="212121"/>
          <w:sz w:val="28"/>
          <w:szCs w:val="28"/>
        </w:rPr>
        <w:t>:</w:t>
      </w:r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ЗАО «</w:t>
      </w:r>
      <w:proofErr w:type="spellStart"/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>Кошехабльский</w:t>
      </w:r>
      <w:proofErr w:type="spellEnd"/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КНМ»</w:t>
      </w:r>
      <w:r w:rsidR="00B62783" w:rsidRPr="00A42BF9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ОАО «</w:t>
      </w:r>
      <w:proofErr w:type="spellStart"/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>Адыгеянеруд</w:t>
      </w:r>
      <w:proofErr w:type="spellEnd"/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B62783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, ООО «Интерьер» </w:t>
      </w:r>
      <w:proofErr w:type="gramStart"/>
      <w:r w:rsidR="00B62783" w:rsidRPr="00A42BF9">
        <w:rPr>
          <w:rFonts w:ascii="Times New Roman" w:hAnsi="Times New Roman" w:cs="Times New Roman"/>
          <w:color w:val="212121"/>
          <w:sz w:val="28"/>
          <w:szCs w:val="28"/>
        </w:rPr>
        <w:t>и ООО</w:t>
      </w:r>
      <w:proofErr w:type="gramEnd"/>
      <w:r w:rsidR="00B62783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proofErr w:type="spellStart"/>
      <w:r w:rsidR="00B62783" w:rsidRPr="00A42BF9">
        <w:rPr>
          <w:rFonts w:ascii="Times New Roman" w:hAnsi="Times New Roman" w:cs="Times New Roman"/>
          <w:color w:val="212121"/>
          <w:sz w:val="28"/>
          <w:szCs w:val="28"/>
        </w:rPr>
        <w:t>Транскарьерсервис</w:t>
      </w:r>
      <w:proofErr w:type="spellEnd"/>
      <w:r w:rsidR="00B62783" w:rsidRPr="00A42BF9">
        <w:rPr>
          <w:rFonts w:ascii="Times New Roman" w:hAnsi="Times New Roman" w:cs="Times New Roman"/>
          <w:color w:val="212121"/>
          <w:sz w:val="28"/>
          <w:szCs w:val="28"/>
        </w:rPr>
        <w:t>»</w:t>
      </w:r>
      <w:r w:rsidR="006B2E0A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снизились объемы производства. </w:t>
      </w:r>
    </w:p>
    <w:p w:rsidR="006F6493" w:rsidRPr="00A42BF9" w:rsidRDefault="006B2E0A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Од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нако, в 2018 году </w:t>
      </w:r>
      <w:r w:rsidR="009E5957" w:rsidRPr="00A42BF9">
        <w:rPr>
          <w:rFonts w:ascii="Times New Roman" w:hAnsi="Times New Roman" w:cs="Times New Roman"/>
          <w:color w:val="212121"/>
          <w:sz w:val="28"/>
          <w:szCs w:val="28"/>
        </w:rPr>
        <w:t>предприятия смогли нарастить объемы производства и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отгрузили товарную продукцию в 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совокупном 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объеме 154 тыс. </w:t>
      </w:r>
      <w:proofErr w:type="spellStart"/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>м</w:t>
      </w:r>
      <w:proofErr w:type="gramStart"/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>.к</w:t>
      </w:r>
      <w:proofErr w:type="gramEnd"/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>уб</w:t>
      </w:r>
      <w:proofErr w:type="spellEnd"/>
      <w:r w:rsidR="0075699A" w:rsidRPr="00A42BF9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нерудных строительных материалов</w:t>
      </w:r>
      <w:r w:rsidR="006F6493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на сумму 16,6 млн. рублей</w:t>
      </w:r>
      <w:r w:rsidR="009E5957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, что на 27 </w:t>
      </w:r>
      <w:proofErr w:type="spellStart"/>
      <w:r w:rsidR="009E5957" w:rsidRPr="00A42BF9">
        <w:rPr>
          <w:rFonts w:ascii="Times New Roman" w:hAnsi="Times New Roman" w:cs="Times New Roman"/>
          <w:color w:val="212121"/>
          <w:sz w:val="28"/>
          <w:szCs w:val="28"/>
        </w:rPr>
        <w:t>тыс.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>м.куб</w:t>
      </w:r>
      <w:proofErr w:type="spellEnd"/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9E5957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больше уровня </w:t>
      </w:r>
      <w:r w:rsidR="0047272F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2017 год</w:t>
      </w:r>
      <w:r w:rsidR="009E5957" w:rsidRPr="00A42BF9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="006F6493" w:rsidRPr="00A42BF9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6B2E0A" w:rsidRPr="00A42BF9" w:rsidRDefault="00D8469E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истекшем году в перерабатывающей отрасли заметно укрепило свои позиции малое предприятие ООО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сырзавод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»</w:t>
      </w:r>
      <w:r w:rsidR="00C448B8" w:rsidRPr="00A42BF9">
        <w:rPr>
          <w:rFonts w:ascii="Times New Roman" w:hAnsi="Times New Roman" w:cs="Times New Roman"/>
          <w:sz w:val="28"/>
          <w:szCs w:val="28"/>
        </w:rPr>
        <w:t xml:space="preserve"> -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C448B8" w:rsidRPr="00A42BF9">
        <w:rPr>
          <w:rFonts w:ascii="Times New Roman" w:hAnsi="Times New Roman" w:cs="Times New Roman"/>
          <w:sz w:val="28"/>
          <w:szCs w:val="28"/>
        </w:rPr>
        <w:t>з</w:t>
      </w:r>
      <w:r w:rsidRPr="00A42BF9">
        <w:rPr>
          <w:rFonts w:ascii="Times New Roman" w:hAnsi="Times New Roman" w:cs="Times New Roman"/>
          <w:sz w:val="28"/>
          <w:szCs w:val="28"/>
        </w:rPr>
        <w:t xml:space="preserve">а 2018 год предприятием отгружено товарной продукции в количестве 126 тонн на сумму 42,2 млн. рублей. </w:t>
      </w:r>
    </w:p>
    <w:p w:rsidR="000567F9" w:rsidRPr="00A42BF9" w:rsidRDefault="00D8469E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По итогам 2018 года индекс промышленного производства увеличился </w:t>
      </w:r>
      <w:r w:rsidR="000567F9" w:rsidRPr="00A42BF9">
        <w:rPr>
          <w:rFonts w:ascii="Times New Roman" w:hAnsi="Times New Roman" w:cs="Times New Roman"/>
          <w:sz w:val="28"/>
          <w:szCs w:val="28"/>
        </w:rPr>
        <w:t xml:space="preserve">на 11,7%, </w:t>
      </w:r>
      <w:r w:rsidRPr="00A42BF9">
        <w:rPr>
          <w:rFonts w:ascii="Times New Roman" w:hAnsi="Times New Roman" w:cs="Times New Roman"/>
          <w:sz w:val="28"/>
          <w:szCs w:val="28"/>
        </w:rPr>
        <w:t xml:space="preserve"> объем отгруженной товарной продукции состав</w:t>
      </w:r>
      <w:r w:rsidR="000567F9" w:rsidRPr="00A42BF9">
        <w:rPr>
          <w:rFonts w:ascii="Times New Roman" w:hAnsi="Times New Roman" w:cs="Times New Roman"/>
          <w:sz w:val="28"/>
          <w:szCs w:val="28"/>
        </w:rPr>
        <w:t>ил</w:t>
      </w:r>
      <w:r w:rsidRPr="00A42BF9">
        <w:rPr>
          <w:rFonts w:ascii="Times New Roman" w:hAnsi="Times New Roman" w:cs="Times New Roman"/>
          <w:sz w:val="28"/>
          <w:szCs w:val="28"/>
        </w:rPr>
        <w:t xml:space="preserve"> 2</w:t>
      </w:r>
      <w:r w:rsidR="00CE4397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556,3 млн. рублей или 117% от уровня прогнозных показателей</w:t>
      </w:r>
      <w:r w:rsidR="000567F9" w:rsidRPr="00A42BF9">
        <w:rPr>
          <w:rFonts w:ascii="Times New Roman" w:hAnsi="Times New Roman" w:cs="Times New Roman"/>
          <w:sz w:val="28"/>
          <w:szCs w:val="28"/>
        </w:rPr>
        <w:t>.</w:t>
      </w:r>
    </w:p>
    <w:p w:rsidR="00F71852" w:rsidRPr="00A42BF9" w:rsidRDefault="007076DF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Для нас г</w:t>
      </w:r>
      <w:r w:rsidR="00D8469E" w:rsidRPr="00A42BF9">
        <w:rPr>
          <w:rFonts w:ascii="Times New Roman" w:hAnsi="Times New Roman" w:cs="Times New Roman"/>
          <w:sz w:val="28"/>
          <w:szCs w:val="28"/>
        </w:rPr>
        <w:t xml:space="preserve">лавное сегодня </w:t>
      </w:r>
      <w:r w:rsidR="005D2AE3" w:rsidRPr="00A42BF9">
        <w:rPr>
          <w:rFonts w:ascii="Times New Roman" w:hAnsi="Times New Roman" w:cs="Times New Roman"/>
          <w:sz w:val="28"/>
          <w:szCs w:val="28"/>
        </w:rPr>
        <w:t>-</w:t>
      </w:r>
      <w:r w:rsidR="00D8469E" w:rsidRPr="00A42BF9">
        <w:rPr>
          <w:rFonts w:ascii="Times New Roman" w:hAnsi="Times New Roman" w:cs="Times New Roman"/>
          <w:sz w:val="28"/>
          <w:szCs w:val="28"/>
        </w:rPr>
        <w:t xml:space="preserve"> это</w:t>
      </w:r>
      <w:r w:rsidR="005D2AE3" w:rsidRPr="00A42BF9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D8469E" w:rsidRPr="00A42BF9">
        <w:rPr>
          <w:rFonts w:ascii="Times New Roman" w:hAnsi="Times New Roman" w:cs="Times New Roman"/>
          <w:sz w:val="28"/>
          <w:szCs w:val="28"/>
        </w:rPr>
        <w:t xml:space="preserve"> крупный и малый бизнес в районе является серьезным работодателем, где занято свыше 600 человек, а это порядка 18% занятых в экономике.  </w:t>
      </w:r>
    </w:p>
    <w:p w:rsidR="00F71852" w:rsidRPr="00A42BF9" w:rsidRDefault="00F71852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lang w:eastAsia="ru-RU"/>
        </w:rPr>
        <w:t>Среднесписочная численность работников крупных и средних предприятий в районе за 2018 год составила в среднем 2 679 человек, среднемесячная заработная плата достигла 25 294,0 рублей или 113,9% к уровню АППГ 2017 года. Надо</w:t>
      </w:r>
      <w:r w:rsidRPr="00A42BF9">
        <w:rPr>
          <w:rFonts w:ascii="Times New Roman" w:hAnsi="Times New Roman" w:cs="Times New Roman"/>
          <w:sz w:val="28"/>
          <w:szCs w:val="28"/>
        </w:rPr>
        <w:t xml:space="preserve"> отметить, что повышение заработной платы в отраслях экономики это один из резервов повышения бюджетных доходов. </w:t>
      </w:r>
    </w:p>
    <w:p w:rsidR="005178CC" w:rsidRPr="00A42BF9" w:rsidRDefault="00BA02C5" w:rsidP="00A4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 xml:space="preserve"> сегодняшни</w:t>
      </w:r>
      <w:r w:rsidR="007076DF" w:rsidRPr="00A42BF9">
        <w:rPr>
          <w:rFonts w:ascii="Times New Roman" w:hAnsi="Times New Roman" w:cs="Times New Roman"/>
          <w:sz w:val="28"/>
          <w:szCs w:val="28"/>
        </w:rPr>
        <w:t>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экономически</w:t>
      </w:r>
      <w:r w:rsidR="007076DF" w:rsidRPr="00A42BF9">
        <w:rPr>
          <w:rFonts w:ascii="Times New Roman" w:hAnsi="Times New Roman" w:cs="Times New Roman"/>
          <w:sz w:val="28"/>
          <w:szCs w:val="28"/>
        </w:rPr>
        <w:t>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076DF" w:rsidRPr="00A42BF9">
        <w:rPr>
          <w:rFonts w:ascii="Times New Roman" w:hAnsi="Times New Roman" w:cs="Times New Roman"/>
          <w:sz w:val="28"/>
          <w:szCs w:val="28"/>
        </w:rPr>
        <w:t xml:space="preserve"> диктуют</w:t>
      </w:r>
      <w:r w:rsidRPr="00A42BF9">
        <w:rPr>
          <w:rFonts w:ascii="Times New Roman" w:hAnsi="Times New Roman" w:cs="Times New Roman"/>
          <w:sz w:val="28"/>
          <w:szCs w:val="28"/>
        </w:rPr>
        <w:t xml:space="preserve">  необходимость наращивания производственного потенциала за счет создания новых производств, реконструкции</w:t>
      </w:r>
      <w:r w:rsidR="007076DF" w:rsidRPr="00A42BF9">
        <w:rPr>
          <w:rFonts w:ascii="Times New Roman" w:hAnsi="Times New Roman" w:cs="Times New Roman"/>
          <w:sz w:val="28"/>
          <w:szCs w:val="28"/>
        </w:rPr>
        <w:t xml:space="preserve"> и</w:t>
      </w:r>
      <w:r w:rsidRPr="00A42BF9">
        <w:rPr>
          <w:rFonts w:ascii="Times New Roman" w:hAnsi="Times New Roman" w:cs="Times New Roman"/>
          <w:sz w:val="28"/>
          <w:szCs w:val="28"/>
        </w:rPr>
        <w:t xml:space="preserve"> модерн</w:t>
      </w:r>
      <w:r w:rsidR="0047272F" w:rsidRPr="00A42BF9">
        <w:rPr>
          <w:rFonts w:ascii="Times New Roman" w:hAnsi="Times New Roman" w:cs="Times New Roman"/>
          <w:sz w:val="28"/>
          <w:szCs w:val="28"/>
        </w:rPr>
        <w:t>изации существующих производств путем инвестиционных вложений в основной капитал.</w:t>
      </w:r>
    </w:p>
    <w:p w:rsidR="00B0287F" w:rsidRPr="00A42BF9" w:rsidRDefault="00B0287F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 w:cs="Times New Roman"/>
          <w:color w:val="22252D"/>
          <w:sz w:val="28"/>
          <w:szCs w:val="28"/>
          <w:u w:val="single"/>
          <w:shd w:val="clear" w:color="auto" w:fill="FFFFFF"/>
        </w:rPr>
        <w:t>Инвестиции.</w:t>
      </w:r>
      <w:r w:rsidRPr="00A42BF9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 xml:space="preserve"> </w:t>
      </w:r>
      <w:r w:rsidR="006E4EF7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Инвестиции в основной капитал служат основн</w:t>
      </w:r>
      <w:r w:rsidR="009E5957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ым</w:t>
      </w:r>
      <w:r w:rsidR="006E4EF7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47272F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фактор</w:t>
      </w:r>
      <w:r w:rsidR="009E5957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ом</w:t>
      </w:r>
      <w:r w:rsidR="006E4EF7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увеличени</w:t>
      </w:r>
      <w:r w:rsidR="0047272F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я</w:t>
      </w:r>
      <w:r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объёмов производства и</w:t>
      </w:r>
      <w:r w:rsidR="006E4EF7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47272F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укрепления экономической</w:t>
      </w:r>
      <w:r w:rsidR="006E4EF7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  <w:r w:rsidR="0047272F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базы района</w:t>
      </w:r>
      <w:r w:rsidR="006E4EF7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.</w:t>
      </w:r>
      <w:r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</w:t>
      </w:r>
    </w:p>
    <w:p w:rsidR="00B0287F" w:rsidRPr="00A42BF9" w:rsidRDefault="00B0287F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A42BF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Общий объем инвестиционных вложений в основной капитал по предварительной оценке в 2018 году составил </w:t>
      </w:r>
      <w:r w:rsidR="00D82377" w:rsidRPr="00A42BF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200,8</w:t>
      </w:r>
      <w:r w:rsidRPr="00A42BF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млн. рублей, в том числе бюджетные инвестиции – 47,0 млн. рублей.</w:t>
      </w:r>
    </w:p>
    <w:p w:rsidR="00B0287F" w:rsidRPr="00A42BF9" w:rsidRDefault="00B0287F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A42BF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lastRenderedPageBreak/>
        <w:t>Объем инвестиционных вложений в экономику района крупных и средних предприятий составил  54 млн. рублей. Основной объем капитальных вложений приходится на долю ООО «</w:t>
      </w:r>
      <w:proofErr w:type="spellStart"/>
      <w:r w:rsidRPr="00A42BF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Мамруко</w:t>
      </w:r>
      <w:proofErr w:type="spellEnd"/>
      <w:r w:rsidRPr="00A42BF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»  - 31 млн. рублей, а также ООО «</w:t>
      </w:r>
      <w:proofErr w:type="spellStart"/>
      <w:r w:rsidRPr="00A42BF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Южгазэнерджи</w:t>
      </w:r>
      <w:proofErr w:type="spellEnd"/>
      <w:r w:rsidRPr="00A42BF9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» - 23 млн. рублей.</w:t>
      </w:r>
    </w:p>
    <w:p w:rsidR="00B0287F" w:rsidRPr="00A42BF9" w:rsidRDefault="00B0287F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Бюджетные инвестиции, как правило, имеют социальную и коммунальную направленность. </w:t>
      </w:r>
    </w:p>
    <w:p w:rsidR="00B0287F" w:rsidRPr="00A42BF9" w:rsidRDefault="00B0287F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Участие района в программных мероприятиях позволило привлечь в район финансовые средства из федерального и республиканского бюджетов в сумме  47,4 м</w:t>
      </w:r>
      <w:r w:rsidR="00425B83" w:rsidRPr="00A42BF9">
        <w:rPr>
          <w:rFonts w:ascii="Times New Roman" w:hAnsi="Times New Roman" w:cs="Times New Roman"/>
          <w:sz w:val="28"/>
          <w:szCs w:val="28"/>
        </w:rPr>
        <w:t>лн.</w:t>
      </w:r>
      <w:r w:rsidRPr="00A42BF9">
        <w:rPr>
          <w:rFonts w:ascii="Times New Roman" w:hAnsi="Times New Roman" w:cs="Times New Roman"/>
          <w:sz w:val="28"/>
          <w:szCs w:val="28"/>
        </w:rPr>
        <w:t xml:space="preserve"> рублей или</w:t>
      </w:r>
      <w:r w:rsidR="00AF6D13" w:rsidRPr="00A42BF9">
        <w:rPr>
          <w:rFonts w:ascii="Times New Roman" w:hAnsi="Times New Roman" w:cs="Times New Roman"/>
          <w:sz w:val="28"/>
          <w:szCs w:val="28"/>
        </w:rPr>
        <w:t xml:space="preserve"> 43 </w:t>
      </w:r>
      <w:r w:rsidRPr="00A42BF9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6E4EF7" w:rsidRPr="00A42BF9" w:rsidRDefault="00B0287F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Внебюджетные инвестиции за год составили  </w:t>
      </w:r>
      <w:r w:rsidR="00014A1D" w:rsidRPr="00A42BF9">
        <w:rPr>
          <w:rFonts w:ascii="Times New Roman" w:hAnsi="Times New Roman" w:cs="Times New Roman"/>
          <w:sz w:val="28"/>
          <w:szCs w:val="28"/>
        </w:rPr>
        <w:t>49,7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AF6D13" w:rsidRPr="00A42BF9">
        <w:rPr>
          <w:rFonts w:ascii="Times New Roman" w:hAnsi="Times New Roman" w:cs="Times New Roman"/>
          <w:sz w:val="28"/>
          <w:szCs w:val="28"/>
        </w:rPr>
        <w:t>млн.</w:t>
      </w:r>
      <w:r w:rsidR="0013698F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14A1D" w:rsidRPr="00A42BF9">
        <w:rPr>
          <w:rFonts w:ascii="Times New Roman" w:hAnsi="Times New Roman" w:cs="Times New Roman"/>
          <w:sz w:val="28"/>
          <w:szCs w:val="28"/>
        </w:rPr>
        <w:t>24,7</w:t>
      </w:r>
      <w:r w:rsidRPr="00A42BF9">
        <w:rPr>
          <w:rFonts w:ascii="Times New Roman" w:hAnsi="Times New Roman" w:cs="Times New Roman"/>
          <w:sz w:val="28"/>
          <w:szCs w:val="28"/>
        </w:rPr>
        <w:t xml:space="preserve">% от общего объема. </w:t>
      </w:r>
    </w:p>
    <w:p w:rsidR="007165CD" w:rsidRPr="00A42BF9" w:rsidRDefault="007165CD" w:rsidP="00A42BF9">
      <w:pPr>
        <w:pStyle w:val="p8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A42BF9">
        <w:rPr>
          <w:color w:val="333333"/>
          <w:sz w:val="28"/>
          <w:szCs w:val="28"/>
          <w:shd w:val="clear" w:color="auto" w:fill="FFFFFF"/>
        </w:rPr>
        <w:t xml:space="preserve">Вопрос привлечения инвестиций сегодня является приоритетным для каждого муниципального образования. </w:t>
      </w:r>
    </w:p>
    <w:p w:rsidR="00B62783" w:rsidRPr="00A42BF9" w:rsidRDefault="00B62783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направлении инвестиционной деятельности на сегодняшний день в работе находятся </w:t>
      </w:r>
      <w:r w:rsidR="00014A1D" w:rsidRPr="00A42BF9">
        <w:rPr>
          <w:rFonts w:ascii="Times New Roman" w:hAnsi="Times New Roman" w:cs="Times New Roman"/>
          <w:sz w:val="28"/>
          <w:szCs w:val="28"/>
        </w:rPr>
        <w:t>37</w:t>
      </w:r>
      <w:r w:rsidRPr="00A42BF9">
        <w:rPr>
          <w:rFonts w:ascii="Times New Roman" w:hAnsi="Times New Roman" w:cs="Times New Roman"/>
          <w:sz w:val="28"/>
          <w:szCs w:val="28"/>
        </w:rPr>
        <w:t xml:space="preserve"> проектов с общим объемом инвестиций на сумму</w:t>
      </w:r>
      <w:r w:rsidR="00014A1D" w:rsidRPr="00A42BF9">
        <w:rPr>
          <w:rFonts w:ascii="Times New Roman" w:hAnsi="Times New Roman" w:cs="Times New Roman"/>
          <w:sz w:val="28"/>
          <w:szCs w:val="28"/>
        </w:rPr>
        <w:t xml:space="preserve"> 52 млн. рублей</w:t>
      </w:r>
      <w:r w:rsidRPr="00A42BF9">
        <w:rPr>
          <w:rFonts w:ascii="Times New Roman" w:hAnsi="Times New Roman" w:cs="Times New Roman"/>
          <w:sz w:val="28"/>
          <w:szCs w:val="28"/>
        </w:rPr>
        <w:t xml:space="preserve">, которые будут реализованы в </w:t>
      </w:r>
      <w:r w:rsidR="00014A1D" w:rsidRPr="00A42BF9">
        <w:rPr>
          <w:rFonts w:ascii="Times New Roman" w:hAnsi="Times New Roman" w:cs="Times New Roman"/>
          <w:sz w:val="28"/>
          <w:szCs w:val="28"/>
        </w:rPr>
        <w:t>перспективе</w:t>
      </w:r>
      <w:r w:rsidRPr="00A42BF9">
        <w:rPr>
          <w:rFonts w:ascii="Times New Roman" w:hAnsi="Times New Roman" w:cs="Times New Roman"/>
          <w:sz w:val="28"/>
          <w:szCs w:val="28"/>
        </w:rPr>
        <w:t>.</w:t>
      </w:r>
    </w:p>
    <w:p w:rsidR="00FB2485" w:rsidRPr="00A42BF9" w:rsidRDefault="00914A56" w:rsidP="00A42BF9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В 2018 году было</w:t>
      </w:r>
      <w:r w:rsidR="00B0287F" w:rsidRPr="00A42BF9">
        <w:rPr>
          <w:sz w:val="28"/>
          <w:szCs w:val="28"/>
        </w:rPr>
        <w:t xml:space="preserve"> сформировано </w:t>
      </w:r>
      <w:r w:rsidRPr="00A42BF9">
        <w:rPr>
          <w:sz w:val="28"/>
          <w:szCs w:val="28"/>
        </w:rPr>
        <w:t>9</w:t>
      </w:r>
      <w:r w:rsidR="00B0287F" w:rsidRPr="00A42BF9">
        <w:rPr>
          <w:sz w:val="28"/>
          <w:szCs w:val="28"/>
        </w:rPr>
        <w:t xml:space="preserve"> инвестиционных площадок различной направленности</w:t>
      </w:r>
      <w:r w:rsidR="00425B83" w:rsidRPr="00A42BF9">
        <w:rPr>
          <w:sz w:val="28"/>
          <w:szCs w:val="28"/>
        </w:rPr>
        <w:t>. В</w:t>
      </w:r>
      <w:r w:rsidRPr="00A42BF9">
        <w:rPr>
          <w:sz w:val="28"/>
          <w:szCs w:val="28"/>
        </w:rPr>
        <w:t xml:space="preserve"> 2019 году проведена работа  по их актуализации – сформировано 6 наиболее перспективных площадок с </w:t>
      </w:r>
      <w:r w:rsidR="009E5957" w:rsidRPr="00A42BF9">
        <w:rPr>
          <w:sz w:val="28"/>
          <w:szCs w:val="28"/>
        </w:rPr>
        <w:t>целью</w:t>
      </w:r>
      <w:r w:rsidR="004448C3" w:rsidRPr="00A42BF9">
        <w:rPr>
          <w:sz w:val="28"/>
          <w:szCs w:val="28"/>
        </w:rPr>
        <w:t xml:space="preserve"> привлеч</w:t>
      </w:r>
      <w:r w:rsidR="009E5957" w:rsidRPr="00A42BF9">
        <w:rPr>
          <w:sz w:val="28"/>
          <w:szCs w:val="28"/>
        </w:rPr>
        <w:t>ени</w:t>
      </w:r>
      <w:r w:rsidR="00425B83" w:rsidRPr="00A42BF9">
        <w:rPr>
          <w:sz w:val="28"/>
          <w:szCs w:val="28"/>
        </w:rPr>
        <w:t>я</w:t>
      </w:r>
      <w:r w:rsidR="004448C3" w:rsidRPr="00A42BF9">
        <w:rPr>
          <w:sz w:val="28"/>
          <w:szCs w:val="28"/>
        </w:rPr>
        <w:t xml:space="preserve"> потенциальных инвесторов, создани</w:t>
      </w:r>
      <w:r w:rsidRPr="00A42BF9">
        <w:rPr>
          <w:sz w:val="28"/>
          <w:szCs w:val="28"/>
        </w:rPr>
        <w:t>я</w:t>
      </w:r>
      <w:r w:rsidR="004448C3" w:rsidRPr="00A42BF9">
        <w:rPr>
          <w:sz w:val="28"/>
          <w:szCs w:val="28"/>
        </w:rPr>
        <w:t xml:space="preserve"> новых производств и рабочих мест, а также </w:t>
      </w:r>
      <w:r w:rsidR="006F6493" w:rsidRPr="00A42BF9">
        <w:rPr>
          <w:sz w:val="28"/>
          <w:szCs w:val="28"/>
        </w:rPr>
        <w:t xml:space="preserve">для </w:t>
      </w:r>
      <w:r w:rsidRPr="00A42BF9">
        <w:rPr>
          <w:sz w:val="28"/>
          <w:szCs w:val="28"/>
        </w:rPr>
        <w:t>увелич</w:t>
      </w:r>
      <w:r w:rsidR="006F6493" w:rsidRPr="00A42BF9">
        <w:rPr>
          <w:sz w:val="28"/>
          <w:szCs w:val="28"/>
        </w:rPr>
        <w:t>ения</w:t>
      </w:r>
      <w:r w:rsidR="004448C3" w:rsidRPr="00A42BF9">
        <w:rPr>
          <w:sz w:val="28"/>
          <w:szCs w:val="28"/>
        </w:rPr>
        <w:t xml:space="preserve"> доход</w:t>
      </w:r>
      <w:r w:rsidRPr="00A42BF9">
        <w:rPr>
          <w:sz w:val="28"/>
          <w:szCs w:val="28"/>
        </w:rPr>
        <w:t>но</w:t>
      </w:r>
      <w:r w:rsidR="006F6493" w:rsidRPr="00A42BF9">
        <w:rPr>
          <w:sz w:val="28"/>
          <w:szCs w:val="28"/>
        </w:rPr>
        <w:t>й части</w:t>
      </w:r>
      <w:r w:rsidR="004448C3" w:rsidRPr="00A42BF9">
        <w:rPr>
          <w:sz w:val="28"/>
          <w:szCs w:val="28"/>
        </w:rPr>
        <w:t xml:space="preserve"> бюджета.</w:t>
      </w:r>
    </w:p>
    <w:p w:rsidR="00F670A7" w:rsidRPr="00A42BF9" w:rsidRDefault="00914A56" w:rsidP="00A42BF9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Также, одним из</w:t>
      </w:r>
      <w:r w:rsidR="008F2527" w:rsidRPr="00A42BF9">
        <w:rPr>
          <w:sz w:val="28"/>
          <w:szCs w:val="28"/>
        </w:rPr>
        <w:t xml:space="preserve"> п</w:t>
      </w:r>
      <w:r w:rsidR="00AF77D7" w:rsidRPr="00A42BF9">
        <w:rPr>
          <w:sz w:val="28"/>
          <w:szCs w:val="28"/>
        </w:rPr>
        <w:t>риоритетны</w:t>
      </w:r>
      <w:r w:rsidRPr="00A42BF9">
        <w:rPr>
          <w:sz w:val="28"/>
          <w:szCs w:val="28"/>
        </w:rPr>
        <w:t>х</w:t>
      </w:r>
      <w:r w:rsidR="00AF77D7" w:rsidRPr="00A42BF9">
        <w:rPr>
          <w:sz w:val="28"/>
          <w:szCs w:val="28"/>
        </w:rPr>
        <w:t xml:space="preserve"> направлени</w:t>
      </w:r>
      <w:r w:rsidRPr="00A42BF9">
        <w:rPr>
          <w:sz w:val="28"/>
          <w:szCs w:val="28"/>
        </w:rPr>
        <w:t>й инвестиционной деятельности</w:t>
      </w:r>
      <w:r w:rsidR="00AF77D7" w:rsidRPr="00A42BF9">
        <w:rPr>
          <w:sz w:val="28"/>
          <w:szCs w:val="28"/>
        </w:rPr>
        <w:t xml:space="preserve"> </w:t>
      </w:r>
      <w:r w:rsidR="009A589B" w:rsidRPr="00A42BF9">
        <w:rPr>
          <w:sz w:val="28"/>
          <w:szCs w:val="28"/>
        </w:rPr>
        <w:t xml:space="preserve">в Республике Адыгея является строительство </w:t>
      </w:r>
      <w:proofErr w:type="spellStart"/>
      <w:r w:rsidR="00FB2485" w:rsidRPr="00A42BF9">
        <w:rPr>
          <w:sz w:val="28"/>
          <w:szCs w:val="28"/>
        </w:rPr>
        <w:t>техно</w:t>
      </w:r>
      <w:r w:rsidR="009A589B" w:rsidRPr="00A42BF9">
        <w:rPr>
          <w:sz w:val="28"/>
          <w:szCs w:val="28"/>
        </w:rPr>
        <w:t>парковых</w:t>
      </w:r>
      <w:proofErr w:type="spellEnd"/>
      <w:r w:rsidR="009A589B" w:rsidRPr="00A42BF9">
        <w:rPr>
          <w:sz w:val="28"/>
          <w:szCs w:val="28"/>
        </w:rPr>
        <w:t xml:space="preserve"> зон или </w:t>
      </w:r>
      <w:r w:rsidR="009E5957" w:rsidRPr="00A42BF9">
        <w:rPr>
          <w:sz w:val="28"/>
          <w:szCs w:val="28"/>
        </w:rPr>
        <w:t xml:space="preserve">так называемых </w:t>
      </w:r>
      <w:r w:rsidR="009A589B" w:rsidRPr="00A42BF9">
        <w:rPr>
          <w:sz w:val="28"/>
          <w:szCs w:val="28"/>
        </w:rPr>
        <w:t xml:space="preserve">индустриальных парков, выработан механизм </w:t>
      </w:r>
      <w:r w:rsidR="009E5957" w:rsidRPr="00A42BF9">
        <w:rPr>
          <w:sz w:val="28"/>
          <w:szCs w:val="28"/>
        </w:rPr>
        <w:t xml:space="preserve">их </w:t>
      </w:r>
      <w:r w:rsidR="009A589B" w:rsidRPr="00A42BF9">
        <w:rPr>
          <w:sz w:val="28"/>
          <w:szCs w:val="28"/>
        </w:rPr>
        <w:t>господдержки</w:t>
      </w:r>
      <w:r w:rsidRPr="00A42BF9">
        <w:rPr>
          <w:sz w:val="28"/>
          <w:szCs w:val="28"/>
        </w:rPr>
        <w:t>. П</w:t>
      </w:r>
      <w:r w:rsidR="009A589B" w:rsidRPr="00A42BF9">
        <w:rPr>
          <w:sz w:val="28"/>
          <w:szCs w:val="28"/>
        </w:rPr>
        <w:t xml:space="preserve">оэтому </w:t>
      </w:r>
      <w:r w:rsidRPr="00A42BF9">
        <w:rPr>
          <w:sz w:val="28"/>
          <w:szCs w:val="28"/>
        </w:rPr>
        <w:t>в 2019 году с нашей стороны</w:t>
      </w:r>
      <w:r w:rsidR="009E5957" w:rsidRPr="00A42BF9">
        <w:rPr>
          <w:sz w:val="28"/>
          <w:szCs w:val="28"/>
        </w:rPr>
        <w:t xml:space="preserve"> необходимо</w:t>
      </w:r>
      <w:r w:rsidR="009A589B" w:rsidRPr="00A42BF9">
        <w:rPr>
          <w:sz w:val="28"/>
          <w:szCs w:val="28"/>
        </w:rPr>
        <w:t xml:space="preserve"> проработать вопрос </w:t>
      </w:r>
      <w:r w:rsidR="009E5957" w:rsidRPr="00A42BF9">
        <w:rPr>
          <w:sz w:val="28"/>
          <w:szCs w:val="28"/>
        </w:rPr>
        <w:t>о</w:t>
      </w:r>
      <w:r w:rsidR="009A589B" w:rsidRPr="00A42BF9">
        <w:rPr>
          <w:sz w:val="28"/>
          <w:szCs w:val="28"/>
        </w:rPr>
        <w:t xml:space="preserve"> возможности </w:t>
      </w:r>
      <w:r w:rsidR="008F2527" w:rsidRPr="00A42BF9">
        <w:rPr>
          <w:sz w:val="28"/>
          <w:szCs w:val="28"/>
        </w:rPr>
        <w:t xml:space="preserve">участия в таких программах и </w:t>
      </w:r>
      <w:r w:rsidR="009E5957" w:rsidRPr="00A42BF9">
        <w:rPr>
          <w:sz w:val="28"/>
          <w:szCs w:val="28"/>
        </w:rPr>
        <w:t>конкурсных отборах по созданию</w:t>
      </w:r>
      <w:r w:rsidR="009A589B" w:rsidRPr="00A42BF9">
        <w:rPr>
          <w:sz w:val="28"/>
          <w:szCs w:val="28"/>
        </w:rPr>
        <w:t xml:space="preserve"> </w:t>
      </w:r>
      <w:r w:rsidR="009E5957" w:rsidRPr="00A42BF9">
        <w:rPr>
          <w:sz w:val="28"/>
          <w:szCs w:val="28"/>
        </w:rPr>
        <w:t>парковых</w:t>
      </w:r>
      <w:r w:rsidR="009A589B" w:rsidRPr="00A42BF9">
        <w:rPr>
          <w:sz w:val="28"/>
          <w:szCs w:val="28"/>
        </w:rPr>
        <w:t xml:space="preserve"> зон в наших сельских поселениях.</w:t>
      </w:r>
    </w:p>
    <w:p w:rsidR="00EF1DFF" w:rsidRPr="00A42BF9" w:rsidRDefault="00F670A7" w:rsidP="00A42BF9">
      <w:pPr>
        <w:pStyle w:val="p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  <w:u w:val="single"/>
        </w:rPr>
        <w:t>Малый бизнес и потребительский рынок</w:t>
      </w:r>
      <w:r w:rsidRPr="00A42BF9">
        <w:rPr>
          <w:sz w:val="28"/>
          <w:szCs w:val="28"/>
        </w:rPr>
        <w:t xml:space="preserve">. </w:t>
      </w:r>
      <w:r w:rsidR="00EF1DFF" w:rsidRPr="00A42BF9">
        <w:rPr>
          <w:sz w:val="28"/>
          <w:szCs w:val="28"/>
        </w:rPr>
        <w:t>Развитие малого и среднего предпринимательства имеет огромное значение для повышения устойчивости экономики района, снижения социальной напряженности и создания новых рабочих мест.</w:t>
      </w:r>
    </w:p>
    <w:p w:rsidR="00914A56" w:rsidRPr="00A42BF9" w:rsidRDefault="00513BC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На территории района на 1 января 2018 года осуществляют свою деятельность </w:t>
      </w:r>
      <w:r w:rsidR="0040105A" w:rsidRPr="00A42BF9">
        <w:rPr>
          <w:rFonts w:ascii="Times New Roman" w:hAnsi="Times New Roman" w:cs="Times New Roman"/>
          <w:sz w:val="28"/>
          <w:szCs w:val="28"/>
        </w:rPr>
        <w:t>804</w:t>
      </w:r>
      <w:r w:rsidRPr="00A42BF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25B83" w:rsidRPr="00A42BF9">
        <w:rPr>
          <w:rFonts w:ascii="Times New Roman" w:hAnsi="Times New Roman" w:cs="Times New Roman"/>
          <w:sz w:val="28"/>
          <w:szCs w:val="28"/>
        </w:rPr>
        <w:t>а</w:t>
      </w:r>
      <w:r w:rsidRPr="00A42BF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из них: </w:t>
      </w:r>
      <w:r w:rsidR="0040105A" w:rsidRPr="00A42BF9">
        <w:rPr>
          <w:rFonts w:ascii="Times New Roman" w:hAnsi="Times New Roman" w:cs="Times New Roman"/>
          <w:sz w:val="28"/>
          <w:szCs w:val="28"/>
        </w:rPr>
        <w:t xml:space="preserve">77 </w:t>
      </w:r>
      <w:proofErr w:type="spellStart"/>
      <w:r w:rsidR="0040105A" w:rsidRPr="00A42BF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0105A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 и </w:t>
      </w:r>
      <w:r w:rsidR="0040105A" w:rsidRPr="00A42BF9">
        <w:rPr>
          <w:rFonts w:ascii="Times New Roman" w:hAnsi="Times New Roman" w:cs="Times New Roman"/>
          <w:sz w:val="28"/>
          <w:szCs w:val="28"/>
        </w:rPr>
        <w:t>727</w:t>
      </w:r>
      <w:r w:rsidRPr="00A42B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="00914A56" w:rsidRPr="00A42BF9">
        <w:rPr>
          <w:rFonts w:ascii="Times New Roman" w:hAnsi="Times New Roman" w:cs="Times New Roman"/>
          <w:sz w:val="28"/>
          <w:szCs w:val="28"/>
        </w:rPr>
        <w:t xml:space="preserve">, в том числе в 2018 году  165 человек зарегистрировано в качестве индивидуальных предпринимателей. </w:t>
      </w:r>
    </w:p>
    <w:p w:rsidR="00513BC6" w:rsidRPr="00A42BF9" w:rsidRDefault="00513BC6" w:rsidP="00A4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секторе малого и среднего предпринимательства  по предварительной оценке занято около 1500 человек.</w:t>
      </w:r>
    </w:p>
    <w:p w:rsidR="001C0FDA" w:rsidRPr="00A42BF9" w:rsidRDefault="00513BC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Подавляющее большинство малых и средних предприятий </w:t>
      </w:r>
      <w:r w:rsidR="009B0F46" w:rsidRPr="00A42BF9">
        <w:rPr>
          <w:rFonts w:ascii="Times New Roman" w:hAnsi="Times New Roman" w:cs="Times New Roman"/>
          <w:sz w:val="28"/>
          <w:szCs w:val="28"/>
        </w:rPr>
        <w:t>успешно функционируют в сфере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9B0F46" w:rsidRPr="00A42BF9">
        <w:rPr>
          <w:rFonts w:ascii="Times New Roman" w:hAnsi="Times New Roman" w:cs="Times New Roman"/>
          <w:sz w:val="28"/>
          <w:szCs w:val="28"/>
        </w:rPr>
        <w:t>и</w:t>
      </w:r>
      <w:r w:rsidRPr="00A42BF9">
        <w:rPr>
          <w:rFonts w:ascii="Times New Roman" w:hAnsi="Times New Roman" w:cs="Times New Roman"/>
          <w:sz w:val="28"/>
          <w:szCs w:val="28"/>
        </w:rPr>
        <w:t>,  строительств</w:t>
      </w:r>
      <w:r w:rsidR="009B0F46" w:rsidRPr="00A42BF9">
        <w:rPr>
          <w:rFonts w:ascii="Times New Roman" w:hAnsi="Times New Roman" w:cs="Times New Roman"/>
          <w:sz w:val="28"/>
          <w:szCs w:val="28"/>
        </w:rPr>
        <w:t>а</w:t>
      </w:r>
      <w:r w:rsidRPr="00A42BF9">
        <w:rPr>
          <w:rFonts w:ascii="Times New Roman" w:hAnsi="Times New Roman" w:cs="Times New Roman"/>
          <w:sz w:val="28"/>
          <w:szCs w:val="28"/>
        </w:rPr>
        <w:t>, сельск</w:t>
      </w:r>
      <w:r w:rsidR="009B0F46" w:rsidRPr="00A42BF9">
        <w:rPr>
          <w:rFonts w:ascii="Times New Roman" w:hAnsi="Times New Roman" w:cs="Times New Roman"/>
          <w:sz w:val="28"/>
          <w:szCs w:val="28"/>
        </w:rPr>
        <w:t>ого</w:t>
      </w:r>
      <w:r w:rsidRPr="00A42BF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B0F46" w:rsidRPr="00A42BF9">
        <w:rPr>
          <w:rFonts w:ascii="Times New Roman" w:hAnsi="Times New Roman" w:cs="Times New Roman"/>
          <w:sz w:val="28"/>
          <w:szCs w:val="28"/>
        </w:rPr>
        <w:t>а, сфере услуг</w:t>
      </w:r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FDA" w:rsidRPr="00A42BF9" w:rsidRDefault="001C0FDA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Наиболее распространенным видом деятельности организаций является «Оптовая и розничная торговля», в которой работают </w:t>
      </w:r>
      <w:r w:rsidR="0013698F" w:rsidRPr="00A42BF9">
        <w:rPr>
          <w:rFonts w:ascii="Times New Roman" w:hAnsi="Times New Roman" w:cs="Times New Roman"/>
          <w:sz w:val="28"/>
          <w:szCs w:val="28"/>
        </w:rPr>
        <w:t>63</w:t>
      </w:r>
      <w:r w:rsidRPr="00A42BF9">
        <w:rPr>
          <w:rFonts w:ascii="Times New Roman" w:hAnsi="Times New Roman" w:cs="Times New Roman"/>
          <w:sz w:val="28"/>
          <w:szCs w:val="28"/>
        </w:rPr>
        <w:t xml:space="preserve">% </w:t>
      </w:r>
      <w:r w:rsidR="0013698F" w:rsidRPr="00A42BF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42BF9">
        <w:rPr>
          <w:rFonts w:ascii="Times New Roman" w:hAnsi="Times New Roman" w:cs="Times New Roman"/>
          <w:sz w:val="28"/>
          <w:szCs w:val="28"/>
        </w:rPr>
        <w:t>от</w:t>
      </w:r>
      <w:r w:rsidR="0013698F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13698F" w:rsidRPr="00A42BF9">
        <w:rPr>
          <w:rFonts w:ascii="Times New Roman" w:hAnsi="Times New Roman" w:cs="Times New Roman"/>
          <w:sz w:val="28"/>
          <w:szCs w:val="28"/>
        </w:rPr>
        <w:lastRenderedPageBreak/>
        <w:t>общего</w:t>
      </w:r>
      <w:r w:rsidRPr="00A42BF9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13698F" w:rsidRPr="00A42BF9">
        <w:rPr>
          <w:rFonts w:ascii="Times New Roman" w:hAnsi="Times New Roman" w:cs="Times New Roman"/>
          <w:sz w:val="28"/>
          <w:szCs w:val="28"/>
        </w:rPr>
        <w:t>малых предприятий</w:t>
      </w:r>
      <w:r w:rsidRPr="00A42BF9">
        <w:rPr>
          <w:rFonts w:ascii="Times New Roman" w:hAnsi="Times New Roman" w:cs="Times New Roman"/>
          <w:sz w:val="28"/>
          <w:szCs w:val="28"/>
        </w:rPr>
        <w:t>. Основная причина популярности - это быстро</w:t>
      </w:r>
      <w:r w:rsidR="00425B8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окупаемый бизнес</w:t>
      </w:r>
      <w:r w:rsidR="00425B83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не связанный с серьезными рисками. </w:t>
      </w:r>
    </w:p>
    <w:p w:rsidR="009B0F46" w:rsidRPr="00A42BF9" w:rsidRDefault="00513BC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Содействие развитию предпринимательского сообщества – важная задача органов местного самоуправления. В целях обеспечения образовательной поддержки субъектов малого и среднего бизнеса района ведется работа по приобщению к обучающим семинарам предпринимателей</w:t>
      </w:r>
      <w:r w:rsidR="009B0F46" w:rsidRPr="00A42BF9">
        <w:rPr>
          <w:rFonts w:ascii="Times New Roman" w:hAnsi="Times New Roman" w:cs="Times New Roman"/>
          <w:sz w:val="28"/>
          <w:szCs w:val="28"/>
        </w:rPr>
        <w:t xml:space="preserve">: за 2018 год консультационные услуги оказаны 54 предпринимателям,  55 предпринимателей прошли обучение. </w:t>
      </w:r>
    </w:p>
    <w:p w:rsidR="00513BC6" w:rsidRPr="00A42BF9" w:rsidRDefault="00513BC6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 </w:t>
      </w:r>
      <w:r w:rsidRPr="00A42BF9">
        <w:rPr>
          <w:rFonts w:ascii="Times New Roman" w:hAnsi="Times New Roman" w:cs="Times New Roman"/>
          <w:sz w:val="28"/>
          <w:szCs w:val="28"/>
        </w:rPr>
        <w:tab/>
        <w:t xml:space="preserve">Немаловажное значение имеет </w:t>
      </w:r>
      <w:r w:rsidR="009B0F46" w:rsidRPr="00A42BF9"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Pr="00A42BF9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в рамках действующего законодательства. </w:t>
      </w:r>
    </w:p>
    <w:p w:rsidR="00334822" w:rsidRPr="00A42BF9" w:rsidRDefault="00513BC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На сегодняшний день  сформированы перечни</w:t>
      </w:r>
      <w:r w:rsidR="00334822" w:rsidRPr="00A42BF9">
        <w:rPr>
          <w:rFonts w:ascii="Times New Roman" w:hAnsi="Times New Roman" w:cs="Times New Roman"/>
          <w:sz w:val="28"/>
          <w:szCs w:val="28"/>
        </w:rPr>
        <w:t>, реестры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334822" w:rsidRPr="00A42BF9">
        <w:rPr>
          <w:rFonts w:ascii="Times New Roman" w:hAnsi="Times New Roman" w:cs="Times New Roman"/>
          <w:sz w:val="28"/>
          <w:szCs w:val="28"/>
        </w:rPr>
        <w:t xml:space="preserve"> и порядки формирования, ведения и обязательного опубликования перечня муниципального имущества, свободного от прав третьих лиц</w:t>
      </w:r>
      <w:r w:rsidRPr="00A42BF9">
        <w:rPr>
          <w:rFonts w:ascii="Times New Roman" w:hAnsi="Times New Roman" w:cs="Times New Roman"/>
          <w:sz w:val="28"/>
          <w:szCs w:val="28"/>
        </w:rPr>
        <w:t>, предназначенные для передачи субъектам предпринимательства</w:t>
      </w:r>
      <w:r w:rsidR="00425B83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как на уровне района, так и во всех сельских поселениях</w:t>
      </w:r>
      <w:r w:rsidR="00334822"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4F" w:rsidRPr="00A42BF9" w:rsidRDefault="00611A03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/>
          <w:sz w:val="28"/>
          <w:szCs w:val="28"/>
        </w:rPr>
        <w:t xml:space="preserve">Мнение предпринимательского сообщества учитывается  </w:t>
      </w:r>
      <w:r w:rsidR="0096275E" w:rsidRPr="00A42BF9">
        <w:rPr>
          <w:rFonts w:ascii="Times New Roman" w:hAnsi="Times New Roman"/>
          <w:sz w:val="28"/>
          <w:szCs w:val="28"/>
        </w:rPr>
        <w:t>при формировании</w:t>
      </w:r>
      <w:r w:rsidRPr="00A42BF9">
        <w:rPr>
          <w:rFonts w:ascii="Times New Roman" w:hAnsi="Times New Roman"/>
          <w:sz w:val="28"/>
          <w:szCs w:val="28"/>
        </w:rPr>
        <w:t xml:space="preserve"> нормативно-правовых актов</w:t>
      </w:r>
      <w:r w:rsidR="0096275E" w:rsidRPr="00A42BF9">
        <w:rPr>
          <w:rFonts w:ascii="Times New Roman" w:hAnsi="Times New Roman"/>
          <w:sz w:val="28"/>
          <w:szCs w:val="28"/>
        </w:rPr>
        <w:t xml:space="preserve">, принимаемых органами местного самоуправления. </w:t>
      </w:r>
      <w:r w:rsidR="0096275E" w:rsidRPr="00A42BF9">
        <w:rPr>
          <w:rFonts w:ascii="Times New Roman" w:hAnsi="Times New Roman" w:cs="Times New Roman"/>
          <w:sz w:val="28"/>
          <w:szCs w:val="28"/>
        </w:rPr>
        <w:t>С</w:t>
      </w:r>
      <w:r w:rsidRPr="00A42BF9">
        <w:rPr>
          <w:rFonts w:ascii="Times New Roman" w:hAnsi="Times New Roman" w:cs="Times New Roman"/>
          <w:sz w:val="28"/>
          <w:szCs w:val="28"/>
        </w:rPr>
        <w:t xml:space="preserve"> 2015 года начала действовать процедура </w:t>
      </w:r>
      <w:r w:rsidR="0096275E" w:rsidRPr="00A42BF9">
        <w:rPr>
          <w:rFonts w:ascii="Times New Roman" w:hAnsi="Times New Roman" w:cs="Times New Roman"/>
          <w:sz w:val="28"/>
          <w:szCs w:val="28"/>
        </w:rPr>
        <w:t>о</w:t>
      </w:r>
      <w:r w:rsidRPr="00A42BF9">
        <w:rPr>
          <w:rFonts w:ascii="Times New Roman" w:hAnsi="Times New Roman" w:cs="Times New Roman"/>
          <w:sz w:val="28"/>
          <w:szCs w:val="28"/>
        </w:rPr>
        <w:t>ценки регулирующего воздействия,</w:t>
      </w:r>
      <w:r w:rsidR="0096275E" w:rsidRPr="00A42BF9">
        <w:rPr>
          <w:rFonts w:ascii="Times New Roman" w:hAnsi="Times New Roman" w:cs="Times New Roman"/>
          <w:sz w:val="28"/>
          <w:szCs w:val="28"/>
        </w:rPr>
        <w:t xml:space="preserve"> которая проводится </w:t>
      </w:r>
      <w:r w:rsidR="0096275E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чтобы найти оптимальный вариант решения задачи, лежащей в основе разработки </w:t>
      </w:r>
      <w:r w:rsidR="0065174F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нормативного </w:t>
      </w:r>
      <w:r w:rsidR="0096275E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акта, исключить избыточные административные нагрузки на бизнес и предотвратить возникновение необоснованных расходов</w:t>
      </w:r>
      <w:r w:rsidR="00425B83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6275E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бизнеса, так и для государства.</w:t>
      </w:r>
      <w:r w:rsidRPr="00A42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1A03" w:rsidRPr="00A42BF9" w:rsidRDefault="00611A03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/>
          <w:sz w:val="28"/>
          <w:szCs w:val="28"/>
          <w:shd w:val="clear" w:color="auto" w:fill="FFFFFF"/>
        </w:rPr>
        <w:t>За 2018 год в порядке проведения оценки регулирующего воздействия проведено 3 публичных консультаци</w:t>
      </w:r>
      <w:r w:rsidR="00425B83" w:rsidRPr="00A42BF9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A42BF9">
        <w:rPr>
          <w:rFonts w:ascii="Times New Roman" w:hAnsi="Times New Roman"/>
          <w:sz w:val="28"/>
          <w:szCs w:val="28"/>
          <w:shd w:val="clear" w:color="auto" w:fill="FFFFFF"/>
        </w:rPr>
        <w:t>, а также 17 экспертиз, в том числе по сельским поселениям 16 экспертиз.</w:t>
      </w:r>
    </w:p>
    <w:p w:rsidR="00513BC6" w:rsidRPr="00A42BF9" w:rsidRDefault="00513BC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Важно продолжить работу по взаимодействию с предпринимательскими структурами, поскольку эта сфера и</w:t>
      </w:r>
      <w:r w:rsidR="007315A3" w:rsidRPr="00A42BF9">
        <w:rPr>
          <w:rFonts w:ascii="Times New Roman" w:hAnsi="Times New Roman" w:cs="Times New Roman"/>
          <w:sz w:val="28"/>
          <w:szCs w:val="28"/>
        </w:rPr>
        <w:t>меет</w:t>
      </w:r>
      <w:r w:rsidRPr="00A42BF9">
        <w:rPr>
          <w:rFonts w:ascii="Times New Roman" w:hAnsi="Times New Roman" w:cs="Times New Roman"/>
          <w:sz w:val="28"/>
          <w:szCs w:val="28"/>
        </w:rPr>
        <w:t xml:space="preserve"> немаловажное значение  в сфере потребительского рынка.</w:t>
      </w:r>
    </w:p>
    <w:p w:rsidR="00EF1DFF" w:rsidRPr="00A42BF9" w:rsidRDefault="00513BC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Кошехабль, как районный центр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района, формирует около 75 процентов всего розничного товарооборота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района, 88 процентов оборота общественного питания и </w:t>
      </w:r>
      <w:r w:rsidR="00603F01" w:rsidRPr="00A42BF9">
        <w:rPr>
          <w:rFonts w:ascii="Times New Roman" w:hAnsi="Times New Roman" w:cs="Times New Roman"/>
          <w:sz w:val="28"/>
          <w:szCs w:val="28"/>
        </w:rPr>
        <w:t>75</w:t>
      </w:r>
      <w:r w:rsidRPr="00A42BF9">
        <w:rPr>
          <w:rFonts w:ascii="Times New Roman" w:hAnsi="Times New Roman" w:cs="Times New Roman"/>
          <w:sz w:val="28"/>
          <w:szCs w:val="28"/>
        </w:rPr>
        <w:t xml:space="preserve"> процентов объема оказываемых платных услуг. </w:t>
      </w:r>
    </w:p>
    <w:p w:rsidR="00EF1DFF" w:rsidRPr="00A42BF9" w:rsidRDefault="00EF1DFF" w:rsidP="00A42B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целом по району розничный товарооборот превысил 850 млн. рублей, объем платных услуг населению   составил 65,1млн. рублей, объем бытовых услуг</w:t>
      </w:r>
      <w:r w:rsidR="00645C30" w:rsidRPr="00A42BF9">
        <w:rPr>
          <w:rFonts w:ascii="Times New Roman" w:hAnsi="Times New Roman" w:cs="Times New Roman"/>
          <w:sz w:val="28"/>
          <w:szCs w:val="28"/>
        </w:rPr>
        <w:t xml:space="preserve"> достиг уровня 30,2 млн. рублей.</w:t>
      </w:r>
    </w:p>
    <w:p w:rsidR="00736827" w:rsidRPr="00A42BF9" w:rsidRDefault="00736827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Торговля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района, пройдя определенные этапы своего развития за последние годы</w:t>
      </w:r>
      <w:r w:rsidR="00425B83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сформировалась в инфраструктуру, состоящую более чем из 236 объектов  с торговой площадью 17 тыс. кв. метров.</w:t>
      </w:r>
    </w:p>
    <w:p w:rsidR="00513BC6" w:rsidRPr="00A42BF9" w:rsidRDefault="00513BC6" w:rsidP="00A42BF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По итогам мониторинга присутствия продукции местных производителей РА на прилавках торговых объектов выглядит следующим образом: молочная продукция – 38,0%; масло сливочное – 29,0%; </w:t>
      </w:r>
      <w:r w:rsidR="0096275E" w:rsidRPr="00A42BF9">
        <w:rPr>
          <w:sz w:val="28"/>
          <w:szCs w:val="28"/>
        </w:rPr>
        <w:t xml:space="preserve"> алкоголь</w:t>
      </w:r>
      <w:r w:rsidRPr="00A42BF9">
        <w:rPr>
          <w:sz w:val="28"/>
          <w:szCs w:val="28"/>
        </w:rPr>
        <w:t xml:space="preserve"> – 29,0%; вода минеральная – 50,0%; масло подсолнечное – 30,0</w:t>
      </w:r>
      <w:r w:rsidR="00425B83" w:rsidRPr="00A42BF9">
        <w:rPr>
          <w:sz w:val="28"/>
          <w:szCs w:val="28"/>
        </w:rPr>
        <w:t>%</w:t>
      </w:r>
      <w:r w:rsidRPr="00A42BF9">
        <w:rPr>
          <w:sz w:val="28"/>
          <w:szCs w:val="28"/>
        </w:rPr>
        <w:t xml:space="preserve">; хлеб и </w:t>
      </w:r>
      <w:r w:rsidRPr="00A42BF9">
        <w:rPr>
          <w:sz w:val="28"/>
          <w:szCs w:val="28"/>
        </w:rPr>
        <w:lastRenderedPageBreak/>
        <w:t xml:space="preserve">хлебобулочные изделия (мучные) – 69,0%; </w:t>
      </w:r>
      <w:proofErr w:type="gramStart"/>
      <w:r w:rsidRPr="00A42BF9">
        <w:rPr>
          <w:sz w:val="28"/>
          <w:szCs w:val="28"/>
        </w:rPr>
        <w:t>мясо свинины</w:t>
      </w:r>
      <w:proofErr w:type="gramEnd"/>
      <w:r w:rsidRPr="00A42BF9">
        <w:rPr>
          <w:sz w:val="28"/>
          <w:szCs w:val="28"/>
        </w:rPr>
        <w:t xml:space="preserve"> и мясо птицы – 30%.  </w:t>
      </w:r>
    </w:p>
    <w:p w:rsidR="00513BC6" w:rsidRPr="00A42BF9" w:rsidRDefault="00513BC6" w:rsidP="00A42BF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42BF9">
        <w:rPr>
          <w:color w:val="000000"/>
          <w:sz w:val="28"/>
          <w:szCs w:val="28"/>
        </w:rPr>
        <w:t xml:space="preserve">В 2018 году за счет строительства, а также реконструкции и ремонта неиспользуемых помещений на территории </w:t>
      </w:r>
      <w:r w:rsidR="0065174F" w:rsidRPr="00A42BF9">
        <w:rPr>
          <w:color w:val="000000"/>
          <w:sz w:val="28"/>
          <w:szCs w:val="28"/>
        </w:rPr>
        <w:t>района</w:t>
      </w:r>
      <w:r w:rsidRPr="00A42BF9">
        <w:rPr>
          <w:color w:val="000000"/>
          <w:sz w:val="28"/>
          <w:szCs w:val="28"/>
        </w:rPr>
        <w:t xml:space="preserve"> открыто 5 объектов тор</w:t>
      </w:r>
      <w:r w:rsidR="00EF1DFF" w:rsidRPr="00A42BF9">
        <w:rPr>
          <w:color w:val="000000"/>
          <w:sz w:val="28"/>
          <w:szCs w:val="28"/>
        </w:rPr>
        <w:t>говли общей площадью 1225 кв. м,</w:t>
      </w:r>
      <w:r w:rsidRPr="00A42BF9">
        <w:rPr>
          <w:color w:val="000000"/>
          <w:sz w:val="28"/>
          <w:szCs w:val="28"/>
          <w:shd w:val="clear" w:color="auto" w:fill="FFFFFF"/>
        </w:rPr>
        <w:t xml:space="preserve"> 1 </w:t>
      </w:r>
      <w:r w:rsidR="007315A3" w:rsidRPr="00A42BF9">
        <w:rPr>
          <w:color w:val="000000"/>
          <w:sz w:val="28"/>
          <w:szCs w:val="28"/>
          <w:shd w:val="clear" w:color="auto" w:fill="FFFFFF"/>
        </w:rPr>
        <w:t>аптека общей площадью 50 кв. м,</w:t>
      </w:r>
      <w:r w:rsidRPr="00A42BF9">
        <w:rPr>
          <w:color w:val="000000"/>
          <w:sz w:val="28"/>
          <w:szCs w:val="28"/>
          <w:shd w:val="clear" w:color="auto" w:fill="FFFFFF"/>
        </w:rPr>
        <w:t xml:space="preserve"> а также 2 предприятия общественного питания</w:t>
      </w:r>
      <w:r w:rsidR="00EF1DFF" w:rsidRPr="00A42BF9">
        <w:rPr>
          <w:color w:val="000000"/>
          <w:sz w:val="28"/>
          <w:szCs w:val="28"/>
          <w:shd w:val="clear" w:color="auto" w:fill="FFFFFF"/>
        </w:rPr>
        <w:t xml:space="preserve"> общей площадью 175 </w:t>
      </w:r>
      <w:proofErr w:type="spellStart"/>
      <w:r w:rsidR="00EF1DFF" w:rsidRPr="00A42BF9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EF1DFF" w:rsidRPr="00A42BF9">
        <w:rPr>
          <w:color w:val="000000"/>
          <w:sz w:val="28"/>
          <w:szCs w:val="28"/>
          <w:shd w:val="clear" w:color="auto" w:fill="FFFFFF"/>
        </w:rPr>
        <w:t>.</w:t>
      </w:r>
      <w:r w:rsidR="007B4E42" w:rsidRPr="00A42BF9">
        <w:rPr>
          <w:color w:val="000000"/>
          <w:sz w:val="28"/>
          <w:szCs w:val="28"/>
          <w:shd w:val="clear" w:color="auto" w:fill="FFFFFF"/>
        </w:rPr>
        <w:t xml:space="preserve">  </w:t>
      </w:r>
      <w:r w:rsidRPr="00A42BF9">
        <w:rPr>
          <w:color w:val="000000"/>
          <w:sz w:val="28"/>
          <w:szCs w:val="28"/>
          <w:shd w:val="clear" w:color="auto" w:fill="FFFFFF"/>
        </w:rPr>
        <w:t>Также</w:t>
      </w:r>
      <w:r w:rsidR="007B4E42" w:rsidRPr="00A42BF9">
        <w:rPr>
          <w:color w:val="000000"/>
          <w:sz w:val="28"/>
          <w:szCs w:val="28"/>
          <w:shd w:val="clear" w:color="auto" w:fill="FFFFFF"/>
        </w:rPr>
        <w:t xml:space="preserve">, </w:t>
      </w:r>
      <w:r w:rsidRPr="00A42BF9">
        <w:rPr>
          <w:color w:val="000000"/>
          <w:sz w:val="28"/>
          <w:szCs w:val="28"/>
          <w:shd w:val="clear" w:color="auto" w:fill="FFFFFF"/>
        </w:rPr>
        <w:t xml:space="preserve"> в 2018 году увеличено количество нестационарных торговых точек на 4 единицы.</w:t>
      </w:r>
      <w:proofErr w:type="gramEnd"/>
    </w:p>
    <w:p w:rsidR="00A01830" w:rsidRPr="00A42BF9" w:rsidRDefault="00513BC6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развитием стационарной торговли проводятся и  ярмарки, как инструмент продвижения продукции местных производителей</w:t>
      </w:r>
      <w:r w:rsidR="00EF1DFF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позволило снизить расходы населения за счет продаж по ценам </w:t>
      </w:r>
      <w:r w:rsidR="00A731AE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на </w:t>
      </w:r>
      <w:r w:rsidR="006F6493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6275E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5%</w:t>
      </w:r>
      <w:r w:rsidR="00817199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в розничной сети</w:t>
      </w:r>
      <w:r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2F8B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Ассортимент </w:t>
      </w:r>
      <w:r w:rsidR="00BF4CD5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представленной продукции</w:t>
      </w:r>
      <w:r w:rsidR="00902F8B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ярмарках  от фермерских </w:t>
      </w:r>
      <w:r w:rsidR="0065174F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02F8B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личных подсобных хозяйств </w:t>
      </w:r>
      <w:r w:rsidR="00BF4CD5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отличается разнообразием – население может приобрести мясо говядины, свинины, баранины, </w:t>
      </w:r>
      <w:proofErr w:type="spellStart"/>
      <w:r w:rsidR="00BF4CD5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индюшатин</w:t>
      </w:r>
      <w:r w:rsidR="0065174F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BF4CD5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мясо бройлеров, яйца, овощи и фрукты собственного производства. </w:t>
      </w:r>
    </w:p>
    <w:p w:rsidR="00513BC6" w:rsidRPr="00A42BF9" w:rsidRDefault="007E5ABE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513BC6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 было организовано и проведено 53 ярмарок.</w:t>
      </w:r>
    </w:p>
    <w:p w:rsidR="00513BC6" w:rsidRPr="00A42BF9" w:rsidRDefault="00513BC6" w:rsidP="00A42BF9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По состоянию на  1 января 2019  года 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районе насчитывается 28 объектов лицензирования, которые  подключены к системе ЕГАИС, за исключением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Ходз</w:t>
      </w:r>
      <w:r w:rsidR="00F55B8F" w:rsidRPr="00A42BF9">
        <w:rPr>
          <w:rFonts w:ascii="Times New Roman" w:hAnsi="Times New Roman" w:cs="Times New Roman"/>
          <w:sz w:val="28"/>
          <w:szCs w:val="28"/>
        </w:rPr>
        <w:t>и</w:t>
      </w:r>
      <w:r w:rsidRPr="00A42BF9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Егерухайского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513BC6" w:rsidRPr="00A42BF9" w:rsidRDefault="00513BC6" w:rsidP="00A42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65F" w:rsidRPr="00A42BF9" w:rsidRDefault="00817199" w:rsidP="00A42B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7B4E42" w:rsidRPr="00A42BF9" w:rsidRDefault="007B4E42" w:rsidP="00A42B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2497" w:rsidRPr="00A42BF9" w:rsidRDefault="00962497" w:rsidP="00A42BF9">
      <w:pPr>
        <w:pStyle w:val="a8"/>
        <w:ind w:left="0" w:right="-29" w:firstLine="708"/>
        <w:rPr>
          <w:szCs w:val="28"/>
        </w:rPr>
      </w:pPr>
      <w:r w:rsidRPr="00A42BF9">
        <w:rPr>
          <w:szCs w:val="28"/>
        </w:rPr>
        <w:t>Устойчивая положительная динамика производства сельхозпродукции за последние три года – это, прежде всего, результат последовательной государственной поддержки сельской экономики, слаженной работы всех звеньев аграрного сектора района.</w:t>
      </w:r>
    </w:p>
    <w:p w:rsidR="000F4D7D" w:rsidRPr="00A42BF9" w:rsidRDefault="000F4D7D" w:rsidP="00A42BF9">
      <w:pPr>
        <w:pStyle w:val="a8"/>
        <w:ind w:left="0" w:right="-29" w:firstLine="708"/>
        <w:rPr>
          <w:szCs w:val="28"/>
        </w:rPr>
      </w:pPr>
      <w:r w:rsidRPr="00A42BF9">
        <w:rPr>
          <w:szCs w:val="28"/>
        </w:rPr>
        <w:t>По состоянию на 01.01.2019г  в муниципальном образовании «</w:t>
      </w:r>
      <w:proofErr w:type="spellStart"/>
      <w:r w:rsidRPr="00A42BF9">
        <w:rPr>
          <w:szCs w:val="28"/>
        </w:rPr>
        <w:t>Кошехабльский</w:t>
      </w:r>
      <w:proofErr w:type="spellEnd"/>
      <w:r w:rsidRPr="00A42BF9">
        <w:rPr>
          <w:szCs w:val="28"/>
        </w:rPr>
        <w:t xml:space="preserve"> район»  находится  в обороте 45</w:t>
      </w:r>
      <w:r w:rsidR="007E5ABE" w:rsidRPr="00A42BF9">
        <w:rPr>
          <w:szCs w:val="28"/>
        </w:rPr>
        <w:t xml:space="preserve"> </w:t>
      </w:r>
      <w:r w:rsidRPr="00A42BF9">
        <w:rPr>
          <w:szCs w:val="28"/>
        </w:rPr>
        <w:t>684 га земель сельскохозяйственного назначения, из них – 35</w:t>
      </w:r>
      <w:r w:rsidR="007E5ABE" w:rsidRPr="00A42BF9">
        <w:rPr>
          <w:szCs w:val="28"/>
        </w:rPr>
        <w:t xml:space="preserve"> </w:t>
      </w:r>
      <w:r w:rsidRPr="00A42BF9">
        <w:rPr>
          <w:szCs w:val="28"/>
        </w:rPr>
        <w:t>118 га пашни, 33,3 га многолетних насаждений, 9</w:t>
      </w:r>
      <w:r w:rsidR="007E5ABE" w:rsidRPr="00A42BF9">
        <w:rPr>
          <w:szCs w:val="28"/>
        </w:rPr>
        <w:t xml:space="preserve"> </w:t>
      </w:r>
      <w:r w:rsidRPr="00A42BF9">
        <w:rPr>
          <w:szCs w:val="28"/>
        </w:rPr>
        <w:t>840 га пастбищ.</w:t>
      </w:r>
    </w:p>
    <w:p w:rsidR="000F4D7D" w:rsidRPr="00A42BF9" w:rsidRDefault="000F4D7D" w:rsidP="00A42BF9">
      <w:pPr>
        <w:pStyle w:val="a3"/>
        <w:jc w:val="both"/>
        <w:rPr>
          <w:sz w:val="28"/>
          <w:szCs w:val="28"/>
        </w:rPr>
      </w:pPr>
      <w:r w:rsidRPr="00A42BF9">
        <w:rPr>
          <w:sz w:val="28"/>
          <w:szCs w:val="28"/>
        </w:rPr>
        <w:tab/>
      </w:r>
      <w:r w:rsidR="006A5DF1" w:rsidRPr="00A42BF9">
        <w:rPr>
          <w:sz w:val="28"/>
          <w:szCs w:val="28"/>
        </w:rPr>
        <w:t xml:space="preserve">Сельскохозяйственный комплекс района сегодня </w:t>
      </w:r>
      <w:r w:rsidRPr="00A42BF9">
        <w:rPr>
          <w:sz w:val="28"/>
          <w:szCs w:val="28"/>
        </w:rPr>
        <w:t>–</w:t>
      </w:r>
      <w:r w:rsidR="006A5DF1" w:rsidRPr="00A42BF9">
        <w:rPr>
          <w:sz w:val="28"/>
          <w:szCs w:val="28"/>
        </w:rPr>
        <w:t xml:space="preserve"> это </w:t>
      </w:r>
      <w:r w:rsidRPr="00A42BF9">
        <w:rPr>
          <w:sz w:val="28"/>
          <w:szCs w:val="28"/>
        </w:rPr>
        <w:t>6 сельхозпредприятий</w:t>
      </w:r>
      <w:r w:rsidR="002D0BFA" w:rsidRPr="00A42BF9">
        <w:rPr>
          <w:sz w:val="28"/>
          <w:szCs w:val="28"/>
        </w:rPr>
        <w:t>,</w:t>
      </w:r>
      <w:r w:rsidRPr="00A42BF9">
        <w:rPr>
          <w:sz w:val="28"/>
          <w:szCs w:val="28"/>
        </w:rPr>
        <w:t xml:space="preserve"> 2 сельскохозяйственных кооператива</w:t>
      </w:r>
      <w:r w:rsidR="002D0BFA" w:rsidRPr="00A42BF9">
        <w:rPr>
          <w:sz w:val="28"/>
          <w:szCs w:val="28"/>
        </w:rPr>
        <w:t>,</w:t>
      </w:r>
      <w:r w:rsidRPr="00A42BF9">
        <w:rPr>
          <w:sz w:val="28"/>
          <w:szCs w:val="28"/>
        </w:rPr>
        <w:t xml:space="preserve"> </w:t>
      </w:r>
      <w:r w:rsidR="0096275E" w:rsidRPr="00A42BF9">
        <w:rPr>
          <w:sz w:val="28"/>
          <w:szCs w:val="28"/>
        </w:rPr>
        <w:t>611</w:t>
      </w:r>
      <w:r w:rsidRPr="00A42BF9">
        <w:rPr>
          <w:sz w:val="28"/>
          <w:szCs w:val="28"/>
        </w:rPr>
        <w:t xml:space="preserve"> крестьянских (фермерских) хозяйств.</w:t>
      </w:r>
    </w:p>
    <w:p w:rsidR="00DA5872" w:rsidRPr="00A42BF9" w:rsidRDefault="000F4D7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2018 году было убрано озимых и зимующих культур с площади  17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433 га, что на 2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303 га больше</w:t>
      </w:r>
      <w:r w:rsidR="007E5ABE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чем в прошлом году. Всего намолочено  80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774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100370"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 w:cs="Times New Roman"/>
          <w:sz w:val="28"/>
          <w:szCs w:val="28"/>
        </w:rPr>
        <w:t xml:space="preserve"> озимых зерновых культур. Из них: </w:t>
      </w:r>
    </w:p>
    <w:p w:rsidR="00DA5872" w:rsidRPr="00A42BF9" w:rsidRDefault="000F4D7D" w:rsidP="00A42BF9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A42BF9">
        <w:rPr>
          <w:sz w:val="28"/>
          <w:szCs w:val="28"/>
        </w:rPr>
        <w:t>озимого ячменя убрано с площади 1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700 га, при валовом сборе 7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 xml:space="preserve">380 </w:t>
      </w:r>
      <w:proofErr w:type="spellStart"/>
      <w:r w:rsidRPr="00A42BF9">
        <w:rPr>
          <w:sz w:val="28"/>
          <w:szCs w:val="28"/>
        </w:rPr>
        <w:t>тн</w:t>
      </w:r>
      <w:proofErr w:type="spellEnd"/>
      <w:r w:rsidR="00100370" w:rsidRPr="00A42BF9">
        <w:rPr>
          <w:sz w:val="28"/>
          <w:szCs w:val="28"/>
        </w:rPr>
        <w:t>.</w:t>
      </w:r>
      <w:r w:rsidR="007E5ABE" w:rsidRPr="00A42BF9">
        <w:rPr>
          <w:sz w:val="28"/>
          <w:szCs w:val="28"/>
        </w:rPr>
        <w:t>,</w:t>
      </w:r>
      <w:r w:rsidRPr="00A42BF9">
        <w:rPr>
          <w:sz w:val="28"/>
          <w:szCs w:val="28"/>
        </w:rPr>
        <w:t xml:space="preserve"> урожайность составила – 43,4 ц/га; </w:t>
      </w:r>
      <w:proofErr w:type="gramEnd"/>
    </w:p>
    <w:p w:rsidR="00DA5872" w:rsidRPr="00A42BF9" w:rsidRDefault="000F4D7D" w:rsidP="00A42BF9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>рапса убрано с площади 585,2 га, валовой сбор – 1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184 тонн, урожайность</w:t>
      </w:r>
      <w:r w:rsidR="007E5ABE" w:rsidRPr="00A42BF9">
        <w:rPr>
          <w:sz w:val="28"/>
          <w:szCs w:val="28"/>
        </w:rPr>
        <w:t xml:space="preserve"> -</w:t>
      </w:r>
      <w:r w:rsidRPr="00A42BF9">
        <w:rPr>
          <w:sz w:val="28"/>
          <w:szCs w:val="28"/>
        </w:rPr>
        <w:t xml:space="preserve"> 20,2ц/га; </w:t>
      </w:r>
    </w:p>
    <w:p w:rsidR="00DA5872" w:rsidRPr="00A42BF9" w:rsidRDefault="000F4D7D" w:rsidP="00A42BF9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>озимой пшеницы убрано с площади 15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 xml:space="preserve">408 га, валовой сбор </w:t>
      </w:r>
      <w:r w:rsidR="00AB6EF6" w:rsidRPr="00A42BF9">
        <w:rPr>
          <w:sz w:val="28"/>
          <w:szCs w:val="28"/>
        </w:rPr>
        <w:t>–</w:t>
      </w:r>
      <w:r w:rsidRPr="00A42BF9">
        <w:rPr>
          <w:sz w:val="28"/>
          <w:szCs w:val="28"/>
        </w:rPr>
        <w:t xml:space="preserve"> 72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801</w:t>
      </w:r>
      <w:r w:rsidR="00AB6EF6" w:rsidRPr="00A42BF9">
        <w:rPr>
          <w:sz w:val="28"/>
          <w:szCs w:val="28"/>
        </w:rPr>
        <w:t xml:space="preserve"> </w:t>
      </w:r>
      <w:proofErr w:type="spellStart"/>
      <w:r w:rsidRPr="00A42BF9">
        <w:rPr>
          <w:sz w:val="28"/>
          <w:szCs w:val="28"/>
        </w:rPr>
        <w:t>тн</w:t>
      </w:r>
      <w:proofErr w:type="spellEnd"/>
      <w:r w:rsidR="00100370" w:rsidRPr="00A42BF9">
        <w:rPr>
          <w:sz w:val="28"/>
          <w:szCs w:val="28"/>
        </w:rPr>
        <w:t>.</w:t>
      </w:r>
      <w:r w:rsidRPr="00A42BF9">
        <w:rPr>
          <w:sz w:val="28"/>
          <w:szCs w:val="28"/>
        </w:rPr>
        <w:t>, урожайность – 47,2</w:t>
      </w:r>
      <w:r w:rsidR="00AB6EF6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 xml:space="preserve">ц/га. </w:t>
      </w:r>
    </w:p>
    <w:p w:rsidR="000F4D7D" w:rsidRPr="00A42BF9" w:rsidRDefault="000F4D7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lastRenderedPageBreak/>
        <w:t xml:space="preserve">Под урожай 2019 года  в сельских поселениях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района засеяно озимых колосовых </w:t>
      </w:r>
      <w:r w:rsidR="00F55B8F" w:rsidRPr="00A42BF9">
        <w:rPr>
          <w:rFonts w:ascii="Times New Roman" w:hAnsi="Times New Roman" w:cs="Times New Roman"/>
          <w:sz w:val="28"/>
          <w:szCs w:val="28"/>
        </w:rPr>
        <w:t xml:space="preserve">культур </w:t>
      </w:r>
      <w:r w:rsidRPr="00A42BF9">
        <w:rPr>
          <w:rFonts w:ascii="Times New Roman" w:hAnsi="Times New Roman" w:cs="Times New Roman"/>
          <w:sz w:val="28"/>
          <w:szCs w:val="28"/>
        </w:rPr>
        <w:t>и зимующего рапса – 17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607</w:t>
      </w:r>
      <w:r w:rsidR="00AB6EF6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га (100% от плана). Это составляет 50% от пашни.  Озимого ячменя посеяно 1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196 га, рапса </w:t>
      </w:r>
      <w:r w:rsidR="007E5ABE" w:rsidRPr="00A42BF9">
        <w:rPr>
          <w:rFonts w:ascii="Times New Roman" w:hAnsi="Times New Roman" w:cs="Times New Roman"/>
          <w:sz w:val="28"/>
          <w:szCs w:val="28"/>
        </w:rPr>
        <w:t>–</w:t>
      </w:r>
      <w:r w:rsidRPr="00A42BF9">
        <w:rPr>
          <w:rFonts w:ascii="Times New Roman" w:hAnsi="Times New Roman" w:cs="Times New Roman"/>
          <w:sz w:val="28"/>
          <w:szCs w:val="28"/>
        </w:rPr>
        <w:t xml:space="preserve"> 1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339</w:t>
      </w:r>
      <w:r w:rsidR="00AB6EF6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га, озимой пшеницы </w:t>
      </w:r>
      <w:r w:rsidR="0066753E" w:rsidRPr="00A42BF9">
        <w:rPr>
          <w:rFonts w:ascii="Times New Roman" w:hAnsi="Times New Roman" w:cs="Times New Roman"/>
          <w:sz w:val="28"/>
          <w:szCs w:val="28"/>
        </w:rPr>
        <w:t>–</w:t>
      </w:r>
      <w:r w:rsidRPr="00A42BF9">
        <w:rPr>
          <w:rFonts w:ascii="Times New Roman" w:hAnsi="Times New Roman" w:cs="Times New Roman"/>
          <w:sz w:val="28"/>
          <w:szCs w:val="28"/>
        </w:rPr>
        <w:t xml:space="preserve"> 15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072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DA5872" w:rsidRPr="00A42BF9" w:rsidRDefault="000F4D7D" w:rsidP="00A42BF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2018 году убрано яровых культур </w:t>
      </w:r>
      <w:r w:rsidR="0066753E" w:rsidRPr="00A42BF9">
        <w:rPr>
          <w:rFonts w:ascii="Times New Roman" w:hAnsi="Times New Roman" w:cs="Times New Roman"/>
          <w:sz w:val="28"/>
          <w:szCs w:val="28"/>
        </w:rPr>
        <w:t>с площади</w:t>
      </w:r>
      <w:r w:rsidRPr="00A42BF9">
        <w:rPr>
          <w:rFonts w:ascii="Times New Roman" w:hAnsi="Times New Roman" w:cs="Times New Roman"/>
          <w:sz w:val="28"/>
          <w:szCs w:val="28"/>
        </w:rPr>
        <w:t xml:space="preserve"> 17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618,4</w:t>
      </w:r>
      <w:r w:rsidR="00AB6EF6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га</w:t>
      </w:r>
      <w:r w:rsidR="00DA5872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66753E" w:rsidRPr="00A42BF9">
        <w:rPr>
          <w:rFonts w:ascii="Times New Roman" w:hAnsi="Times New Roman" w:cs="Times New Roman"/>
          <w:sz w:val="28"/>
          <w:szCs w:val="28"/>
        </w:rPr>
        <w:t>и</w:t>
      </w:r>
      <w:r w:rsidRPr="00A42BF9">
        <w:rPr>
          <w:rFonts w:ascii="Times New Roman" w:hAnsi="Times New Roman" w:cs="Times New Roman"/>
          <w:sz w:val="28"/>
          <w:szCs w:val="28"/>
        </w:rPr>
        <w:t>з них</w:t>
      </w:r>
      <w:r w:rsidR="00DA5872" w:rsidRPr="00A42B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5872" w:rsidRPr="00A42BF9" w:rsidRDefault="000F4D7D" w:rsidP="00A42BF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кукурузы на зерно убрано </w:t>
      </w:r>
      <w:r w:rsidR="0066753E" w:rsidRPr="00A42BF9">
        <w:rPr>
          <w:sz w:val="28"/>
          <w:szCs w:val="28"/>
        </w:rPr>
        <w:t xml:space="preserve">с площади </w:t>
      </w:r>
      <w:r w:rsidRPr="00A42BF9">
        <w:rPr>
          <w:sz w:val="28"/>
          <w:szCs w:val="28"/>
        </w:rPr>
        <w:t>8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855</w:t>
      </w:r>
      <w:r w:rsidR="0066753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га</w:t>
      </w:r>
      <w:r w:rsidR="0066753E" w:rsidRPr="00A42BF9">
        <w:rPr>
          <w:sz w:val="28"/>
          <w:szCs w:val="28"/>
        </w:rPr>
        <w:t>,</w:t>
      </w:r>
      <w:r w:rsidRPr="00A42BF9">
        <w:rPr>
          <w:sz w:val="28"/>
          <w:szCs w:val="28"/>
        </w:rPr>
        <w:t xml:space="preserve"> при валовом сборе 19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141тн</w:t>
      </w:r>
      <w:r w:rsidR="00100370" w:rsidRPr="00A42BF9">
        <w:rPr>
          <w:sz w:val="28"/>
          <w:szCs w:val="28"/>
        </w:rPr>
        <w:t>.</w:t>
      </w:r>
      <w:r w:rsidRPr="00A42BF9">
        <w:rPr>
          <w:sz w:val="28"/>
          <w:szCs w:val="28"/>
        </w:rPr>
        <w:t>, ур</w:t>
      </w:r>
      <w:r w:rsidR="00DA5872" w:rsidRPr="00A42BF9">
        <w:rPr>
          <w:sz w:val="28"/>
          <w:szCs w:val="28"/>
        </w:rPr>
        <w:t>ожайность составляет 21,6 ц/га;</w:t>
      </w:r>
    </w:p>
    <w:p w:rsidR="00DA5872" w:rsidRPr="00A42BF9" w:rsidRDefault="00DA5872" w:rsidP="00A42BF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>п</w:t>
      </w:r>
      <w:r w:rsidR="000F4D7D" w:rsidRPr="00A42BF9">
        <w:rPr>
          <w:sz w:val="28"/>
          <w:szCs w:val="28"/>
        </w:rPr>
        <w:t xml:space="preserve">одсолнечника убрано </w:t>
      </w:r>
      <w:r w:rsidR="0066753E" w:rsidRPr="00A42BF9">
        <w:rPr>
          <w:sz w:val="28"/>
          <w:szCs w:val="28"/>
        </w:rPr>
        <w:t xml:space="preserve">с площади </w:t>
      </w:r>
      <w:r w:rsidR="000F4D7D" w:rsidRPr="00A42BF9">
        <w:rPr>
          <w:sz w:val="28"/>
          <w:szCs w:val="28"/>
        </w:rPr>
        <w:t>6</w:t>
      </w:r>
      <w:r w:rsidR="007E5ABE" w:rsidRPr="00A42BF9">
        <w:rPr>
          <w:sz w:val="28"/>
          <w:szCs w:val="28"/>
        </w:rPr>
        <w:t> </w:t>
      </w:r>
      <w:r w:rsidR="000F4D7D" w:rsidRPr="00A42BF9">
        <w:rPr>
          <w:sz w:val="28"/>
          <w:szCs w:val="28"/>
        </w:rPr>
        <w:t>804</w:t>
      </w:r>
      <w:r w:rsidR="007E5ABE" w:rsidRPr="00A42BF9">
        <w:rPr>
          <w:sz w:val="28"/>
          <w:szCs w:val="28"/>
        </w:rPr>
        <w:t xml:space="preserve"> </w:t>
      </w:r>
      <w:r w:rsidR="000F4D7D" w:rsidRPr="00A42BF9">
        <w:rPr>
          <w:sz w:val="28"/>
          <w:szCs w:val="28"/>
        </w:rPr>
        <w:t>га, при валовом сборе 8648</w:t>
      </w:r>
      <w:r w:rsidR="00AB6EF6" w:rsidRPr="00A42BF9">
        <w:rPr>
          <w:sz w:val="28"/>
          <w:szCs w:val="28"/>
        </w:rPr>
        <w:t xml:space="preserve"> </w:t>
      </w:r>
      <w:proofErr w:type="spellStart"/>
      <w:r w:rsidR="000F4D7D" w:rsidRPr="00A42BF9">
        <w:rPr>
          <w:sz w:val="28"/>
          <w:szCs w:val="28"/>
        </w:rPr>
        <w:t>тн</w:t>
      </w:r>
      <w:proofErr w:type="spellEnd"/>
      <w:r w:rsidR="00100370" w:rsidRPr="00A42BF9">
        <w:rPr>
          <w:sz w:val="28"/>
          <w:szCs w:val="28"/>
        </w:rPr>
        <w:t>.</w:t>
      </w:r>
      <w:r w:rsidR="000F4D7D" w:rsidRPr="00A42BF9">
        <w:rPr>
          <w:sz w:val="28"/>
          <w:szCs w:val="28"/>
        </w:rPr>
        <w:t>, ур</w:t>
      </w:r>
      <w:r w:rsidRPr="00A42BF9">
        <w:rPr>
          <w:sz w:val="28"/>
          <w:szCs w:val="28"/>
        </w:rPr>
        <w:t>ожайность составляет 12,7 ц/га;</w:t>
      </w:r>
    </w:p>
    <w:p w:rsidR="000F4D7D" w:rsidRPr="00A42BF9" w:rsidRDefault="00DA5872" w:rsidP="00A42BF9">
      <w:pPr>
        <w:pStyle w:val="a5"/>
        <w:numPr>
          <w:ilvl w:val="0"/>
          <w:numId w:val="37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>с</w:t>
      </w:r>
      <w:r w:rsidR="000F4D7D" w:rsidRPr="00A42BF9">
        <w:rPr>
          <w:sz w:val="28"/>
          <w:szCs w:val="28"/>
        </w:rPr>
        <w:t xml:space="preserve">ои убрано </w:t>
      </w:r>
      <w:r w:rsidR="0066753E" w:rsidRPr="00A42BF9">
        <w:rPr>
          <w:sz w:val="28"/>
          <w:szCs w:val="28"/>
        </w:rPr>
        <w:t xml:space="preserve">с площади </w:t>
      </w:r>
      <w:r w:rsidR="000F4D7D" w:rsidRPr="00A42BF9">
        <w:rPr>
          <w:sz w:val="28"/>
          <w:szCs w:val="28"/>
        </w:rPr>
        <w:t>726</w:t>
      </w:r>
      <w:r w:rsidR="00AB6EF6" w:rsidRPr="00A42BF9">
        <w:rPr>
          <w:sz w:val="28"/>
          <w:szCs w:val="28"/>
        </w:rPr>
        <w:t xml:space="preserve"> </w:t>
      </w:r>
      <w:r w:rsidR="000F4D7D" w:rsidRPr="00A42BF9">
        <w:rPr>
          <w:sz w:val="28"/>
          <w:szCs w:val="28"/>
        </w:rPr>
        <w:t xml:space="preserve">га, валовой сбор </w:t>
      </w:r>
      <w:r w:rsidR="0066753E" w:rsidRPr="00A42BF9">
        <w:rPr>
          <w:sz w:val="28"/>
          <w:szCs w:val="28"/>
        </w:rPr>
        <w:t xml:space="preserve">достиг </w:t>
      </w:r>
      <w:r w:rsidR="000F4D7D" w:rsidRPr="00A42BF9">
        <w:rPr>
          <w:sz w:val="28"/>
          <w:szCs w:val="28"/>
        </w:rPr>
        <w:t>819</w:t>
      </w:r>
      <w:r w:rsidR="00AB6EF6" w:rsidRPr="00A42BF9">
        <w:rPr>
          <w:sz w:val="28"/>
          <w:szCs w:val="28"/>
        </w:rPr>
        <w:t xml:space="preserve"> </w:t>
      </w:r>
      <w:proofErr w:type="spellStart"/>
      <w:r w:rsidR="000F4D7D" w:rsidRPr="00A42BF9">
        <w:rPr>
          <w:sz w:val="28"/>
          <w:szCs w:val="28"/>
        </w:rPr>
        <w:t>тн</w:t>
      </w:r>
      <w:proofErr w:type="spellEnd"/>
      <w:r w:rsidR="007B4E42" w:rsidRPr="00A42BF9">
        <w:rPr>
          <w:sz w:val="28"/>
          <w:szCs w:val="28"/>
        </w:rPr>
        <w:t>.</w:t>
      </w:r>
      <w:r w:rsidR="0066753E" w:rsidRPr="00A42BF9">
        <w:rPr>
          <w:sz w:val="28"/>
          <w:szCs w:val="28"/>
        </w:rPr>
        <w:t xml:space="preserve"> при </w:t>
      </w:r>
      <w:r w:rsidR="000F4D7D" w:rsidRPr="00A42BF9">
        <w:rPr>
          <w:sz w:val="28"/>
          <w:szCs w:val="28"/>
        </w:rPr>
        <w:t xml:space="preserve"> урожайност</w:t>
      </w:r>
      <w:r w:rsidR="0066753E" w:rsidRPr="00A42BF9">
        <w:rPr>
          <w:sz w:val="28"/>
          <w:szCs w:val="28"/>
        </w:rPr>
        <w:t>и</w:t>
      </w:r>
      <w:r w:rsidR="000F4D7D" w:rsidRPr="00A42BF9">
        <w:rPr>
          <w:sz w:val="28"/>
          <w:szCs w:val="28"/>
        </w:rPr>
        <w:t xml:space="preserve"> 11,3</w:t>
      </w:r>
      <w:r w:rsidR="00AB6EF6" w:rsidRPr="00A42BF9">
        <w:rPr>
          <w:sz w:val="28"/>
          <w:szCs w:val="28"/>
        </w:rPr>
        <w:t xml:space="preserve"> </w:t>
      </w:r>
      <w:r w:rsidR="000F4D7D" w:rsidRPr="00A42BF9">
        <w:rPr>
          <w:sz w:val="28"/>
          <w:szCs w:val="28"/>
        </w:rPr>
        <w:t>ц/га.</w:t>
      </w:r>
    </w:p>
    <w:p w:rsidR="00F42676" w:rsidRPr="00A42BF9" w:rsidRDefault="00DA5872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Нас радует, что в районе возобновляется </w:t>
      </w:r>
      <w:r w:rsidR="00962497" w:rsidRPr="00A42BF9">
        <w:rPr>
          <w:rFonts w:ascii="Times New Roman" w:hAnsi="Times New Roman" w:cs="Times New Roman"/>
          <w:sz w:val="28"/>
          <w:szCs w:val="28"/>
        </w:rPr>
        <w:t xml:space="preserve"> овощеводств</w:t>
      </w:r>
      <w:r w:rsidRPr="00A42BF9">
        <w:rPr>
          <w:rFonts w:ascii="Times New Roman" w:hAnsi="Times New Roman" w:cs="Times New Roman"/>
          <w:sz w:val="28"/>
          <w:szCs w:val="28"/>
        </w:rPr>
        <w:t>о</w:t>
      </w:r>
      <w:r w:rsidR="00962497"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F42676" w:rsidRPr="00A42BF9">
        <w:rPr>
          <w:rFonts w:ascii="Times New Roman" w:hAnsi="Times New Roman" w:cs="Times New Roman"/>
          <w:sz w:val="28"/>
          <w:szCs w:val="28"/>
        </w:rPr>
        <w:t>В 2018 году в районе убрано 17,5 га овощей, включая томаты, кабачки и огурцы. Валовый сбор овощей составил 200 тонн.</w:t>
      </w:r>
    </w:p>
    <w:p w:rsidR="000F4D7D" w:rsidRPr="00A42BF9" w:rsidRDefault="000F4D7D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связи с аномальной жаркой погодой </w:t>
      </w:r>
      <w:r w:rsidR="00DA5872" w:rsidRPr="00A42BF9">
        <w:rPr>
          <w:rFonts w:ascii="Times New Roman" w:hAnsi="Times New Roman" w:cs="Times New Roman"/>
          <w:sz w:val="28"/>
          <w:szCs w:val="28"/>
        </w:rPr>
        <w:t>2018 года з</w:t>
      </w:r>
      <w:r w:rsidRPr="00A42BF9">
        <w:rPr>
          <w:rFonts w:ascii="Times New Roman" w:hAnsi="Times New Roman" w:cs="Times New Roman"/>
          <w:sz w:val="28"/>
          <w:szCs w:val="28"/>
        </w:rPr>
        <w:t>апасы влаги в почве под пропашными культурами понизились до критических: в пахотном слое менее 10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мм, в метровом слое – 38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мм.</w:t>
      </w:r>
    </w:p>
    <w:p w:rsidR="00DA5872" w:rsidRPr="00A42BF9" w:rsidRDefault="000F4D7D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Сложившиеся условия оказали негативное влияние на формирование урожая пропашных и яровых культур, особенно поздних сроков сева. У растений наблюдал</w:t>
      </w:r>
      <w:r w:rsidR="0066753E" w:rsidRPr="00A42BF9">
        <w:rPr>
          <w:rFonts w:ascii="Times New Roman" w:hAnsi="Times New Roman" w:cs="Times New Roman"/>
          <w:sz w:val="28"/>
          <w:szCs w:val="28"/>
        </w:rPr>
        <w:t>а</w:t>
      </w:r>
      <w:r w:rsidRPr="00A42BF9">
        <w:rPr>
          <w:rFonts w:ascii="Times New Roman" w:hAnsi="Times New Roman" w:cs="Times New Roman"/>
          <w:sz w:val="28"/>
          <w:szCs w:val="28"/>
        </w:rPr>
        <w:t xml:space="preserve">сь потеря тургора, </w:t>
      </w:r>
      <w:r w:rsidR="00C94ABB" w:rsidRPr="00A42BF9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 w:rsidRPr="00A42BF9">
        <w:rPr>
          <w:rFonts w:ascii="Times New Roman" w:hAnsi="Times New Roman" w:cs="Times New Roman"/>
          <w:sz w:val="28"/>
          <w:szCs w:val="28"/>
        </w:rPr>
        <w:t>преждевременно</w:t>
      </w:r>
      <w:r w:rsidR="00C94ABB" w:rsidRPr="00A42BF9">
        <w:rPr>
          <w:rFonts w:ascii="Times New Roman" w:hAnsi="Times New Roman" w:cs="Times New Roman"/>
          <w:sz w:val="28"/>
          <w:szCs w:val="28"/>
        </w:rPr>
        <w:t>му</w:t>
      </w:r>
      <w:r w:rsidRPr="00A42BF9">
        <w:rPr>
          <w:rFonts w:ascii="Times New Roman" w:hAnsi="Times New Roman" w:cs="Times New Roman"/>
          <w:sz w:val="28"/>
          <w:szCs w:val="28"/>
        </w:rPr>
        <w:t xml:space="preserve"> пожелтени</w:t>
      </w:r>
      <w:r w:rsidR="00C94ABB" w:rsidRPr="00A42BF9">
        <w:rPr>
          <w:rFonts w:ascii="Times New Roman" w:hAnsi="Times New Roman" w:cs="Times New Roman"/>
          <w:sz w:val="28"/>
          <w:szCs w:val="28"/>
        </w:rPr>
        <w:t>ю</w:t>
      </w:r>
      <w:r w:rsidRPr="00A42BF9">
        <w:rPr>
          <w:rFonts w:ascii="Times New Roman" w:hAnsi="Times New Roman" w:cs="Times New Roman"/>
          <w:sz w:val="28"/>
          <w:szCs w:val="28"/>
        </w:rPr>
        <w:t xml:space="preserve"> и засыхани</w:t>
      </w:r>
      <w:r w:rsidR="00C94ABB" w:rsidRPr="00A42BF9">
        <w:rPr>
          <w:rFonts w:ascii="Times New Roman" w:hAnsi="Times New Roman" w:cs="Times New Roman"/>
          <w:sz w:val="28"/>
          <w:szCs w:val="28"/>
        </w:rPr>
        <w:t>ю листьев и</w:t>
      </w:r>
      <w:r w:rsidRPr="00A42BF9">
        <w:rPr>
          <w:rFonts w:ascii="Times New Roman" w:hAnsi="Times New Roman" w:cs="Times New Roman"/>
          <w:sz w:val="28"/>
          <w:szCs w:val="28"/>
        </w:rPr>
        <w:t xml:space="preserve"> к снижению урожайности. </w:t>
      </w:r>
    </w:p>
    <w:p w:rsidR="0066753E" w:rsidRPr="00A42BF9" w:rsidRDefault="0066753E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целом п</w:t>
      </w:r>
      <w:r w:rsidR="000F4D7D" w:rsidRPr="00A42BF9">
        <w:rPr>
          <w:rFonts w:ascii="Times New Roman" w:hAnsi="Times New Roman" w:cs="Times New Roman"/>
          <w:sz w:val="28"/>
          <w:szCs w:val="28"/>
        </w:rPr>
        <w:t xml:space="preserve">о району было составлено 19 актов  </w:t>
      </w:r>
      <w:r w:rsidR="007E5ABE" w:rsidRPr="00A42BF9">
        <w:rPr>
          <w:rFonts w:ascii="Times New Roman" w:hAnsi="Times New Roman" w:cs="Times New Roman"/>
          <w:sz w:val="28"/>
          <w:szCs w:val="28"/>
        </w:rPr>
        <w:t>списания на</w:t>
      </w:r>
      <w:r w:rsidR="000F4D7D" w:rsidRPr="00A42BF9">
        <w:rPr>
          <w:rFonts w:ascii="Times New Roman" w:hAnsi="Times New Roman" w:cs="Times New Roman"/>
          <w:sz w:val="28"/>
          <w:szCs w:val="28"/>
        </w:rPr>
        <w:t xml:space="preserve">  площади  633</w:t>
      </w:r>
      <w:r w:rsidR="00AB6EF6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0F4D7D" w:rsidRPr="00A42BF9">
        <w:rPr>
          <w:rFonts w:ascii="Times New Roman" w:hAnsi="Times New Roman" w:cs="Times New Roman"/>
          <w:sz w:val="28"/>
          <w:szCs w:val="28"/>
        </w:rPr>
        <w:t>га; в том числе кукуруз</w:t>
      </w:r>
      <w:r w:rsidRPr="00A42BF9">
        <w:rPr>
          <w:rFonts w:ascii="Times New Roman" w:hAnsi="Times New Roman" w:cs="Times New Roman"/>
          <w:sz w:val="28"/>
          <w:szCs w:val="28"/>
        </w:rPr>
        <w:t>ы</w:t>
      </w:r>
      <w:r w:rsidR="000F4D7D" w:rsidRPr="00A42BF9">
        <w:rPr>
          <w:rFonts w:ascii="Times New Roman" w:hAnsi="Times New Roman" w:cs="Times New Roman"/>
          <w:sz w:val="28"/>
          <w:szCs w:val="28"/>
        </w:rPr>
        <w:t xml:space="preserve"> на зерно – 323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0F4D7D" w:rsidRPr="00A42BF9">
        <w:rPr>
          <w:rFonts w:ascii="Times New Roman" w:hAnsi="Times New Roman" w:cs="Times New Roman"/>
          <w:sz w:val="28"/>
          <w:szCs w:val="28"/>
        </w:rPr>
        <w:t>га, подсолнечника – 310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0F4D7D" w:rsidRPr="00A42BF9">
        <w:rPr>
          <w:rFonts w:ascii="Times New Roman" w:hAnsi="Times New Roman" w:cs="Times New Roman"/>
          <w:sz w:val="28"/>
          <w:szCs w:val="28"/>
        </w:rPr>
        <w:t xml:space="preserve">га. Все остальные посевы кукурузы и подсолнечника пострадали в той или иной степени. </w:t>
      </w:r>
    </w:p>
    <w:p w:rsidR="000F4D7D" w:rsidRPr="00A42BF9" w:rsidRDefault="000F4D7D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Средняя урожайность кукурузы на зерно в </w:t>
      </w:r>
      <w:r w:rsidR="0066753E" w:rsidRPr="00A42BF9">
        <w:rPr>
          <w:rFonts w:ascii="Times New Roman" w:hAnsi="Times New Roman" w:cs="Times New Roman"/>
          <w:sz w:val="28"/>
          <w:szCs w:val="28"/>
        </w:rPr>
        <w:t>2018</w:t>
      </w:r>
      <w:r w:rsidRPr="00A42BF9">
        <w:rPr>
          <w:rFonts w:ascii="Times New Roman" w:hAnsi="Times New Roman" w:cs="Times New Roman"/>
          <w:sz w:val="28"/>
          <w:szCs w:val="28"/>
        </w:rPr>
        <w:t xml:space="preserve"> году составила 21,6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ц/га, </w:t>
      </w:r>
      <w:r w:rsidR="0066753E" w:rsidRPr="00A42BF9">
        <w:rPr>
          <w:rFonts w:ascii="Times New Roman" w:hAnsi="Times New Roman" w:cs="Times New Roman"/>
          <w:sz w:val="28"/>
          <w:szCs w:val="28"/>
        </w:rPr>
        <w:t>при ожидавшихся показателях</w:t>
      </w:r>
      <w:r w:rsidRPr="00A42BF9">
        <w:rPr>
          <w:rFonts w:ascii="Times New Roman" w:hAnsi="Times New Roman" w:cs="Times New Roman"/>
          <w:sz w:val="28"/>
          <w:szCs w:val="28"/>
        </w:rPr>
        <w:t xml:space="preserve"> не менее 45</w:t>
      </w:r>
      <w:r w:rsidR="00AB6EF6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ц/га. В итоге</w:t>
      </w:r>
      <w:r w:rsidR="00DA5872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66753E" w:rsidRPr="00A42BF9">
        <w:rPr>
          <w:rFonts w:ascii="Times New Roman" w:hAnsi="Times New Roman" w:cs="Times New Roman"/>
          <w:sz w:val="28"/>
          <w:szCs w:val="28"/>
        </w:rPr>
        <w:t>сбор составил</w:t>
      </w:r>
      <w:r w:rsidRPr="00A42BF9">
        <w:rPr>
          <w:rFonts w:ascii="Times New Roman" w:hAnsi="Times New Roman" w:cs="Times New Roman"/>
          <w:sz w:val="28"/>
          <w:szCs w:val="28"/>
        </w:rPr>
        <w:t xml:space="preserve"> 100</w:t>
      </w:r>
      <w:r w:rsidR="00DA5872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230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7E5ABE"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 w:cs="Times New Roman"/>
          <w:sz w:val="28"/>
          <w:szCs w:val="28"/>
        </w:rPr>
        <w:t xml:space="preserve"> зерновых и зернобобовых культур. Вышеуказанные причины повлияли на невыполнение целевого индикатора по валовому сбору зерновых и зернобобовых культур.</w:t>
      </w:r>
    </w:p>
    <w:p w:rsidR="00F42676" w:rsidRPr="00A42BF9" w:rsidRDefault="000F4D7D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Для проведения ран</w:t>
      </w:r>
      <w:r w:rsidR="004C0182" w:rsidRPr="00A42BF9">
        <w:rPr>
          <w:rFonts w:ascii="Times New Roman" w:hAnsi="Times New Roman" w:cs="Times New Roman"/>
          <w:sz w:val="28"/>
          <w:szCs w:val="28"/>
        </w:rPr>
        <w:t>н</w:t>
      </w:r>
      <w:r w:rsidRPr="00A42BF9">
        <w:rPr>
          <w:rFonts w:ascii="Times New Roman" w:hAnsi="Times New Roman" w:cs="Times New Roman"/>
          <w:sz w:val="28"/>
          <w:szCs w:val="28"/>
        </w:rPr>
        <w:t xml:space="preserve">евесенней подкормки озимых и зимующих культур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="00F42676" w:rsidRPr="00A42BF9">
        <w:rPr>
          <w:rFonts w:ascii="Times New Roman" w:hAnsi="Times New Roman" w:cs="Times New Roman"/>
          <w:sz w:val="28"/>
          <w:szCs w:val="28"/>
        </w:rPr>
        <w:t>4000</w:t>
      </w:r>
      <w:r w:rsidRPr="00A42BF9">
        <w:rPr>
          <w:rFonts w:ascii="Times New Roman" w:hAnsi="Times New Roman" w:cs="Times New Roman"/>
          <w:sz w:val="28"/>
          <w:szCs w:val="28"/>
        </w:rPr>
        <w:t xml:space="preserve"> тонн аммиачной селитры, что составляет </w:t>
      </w:r>
      <w:r w:rsidR="006A5DF1" w:rsidRPr="00A42BF9">
        <w:rPr>
          <w:rFonts w:ascii="Times New Roman" w:hAnsi="Times New Roman" w:cs="Times New Roman"/>
          <w:sz w:val="28"/>
          <w:szCs w:val="28"/>
        </w:rPr>
        <w:t>100</w:t>
      </w:r>
      <w:r w:rsidRPr="00A42BF9">
        <w:rPr>
          <w:rFonts w:ascii="Times New Roman" w:hAnsi="Times New Roman" w:cs="Times New Roman"/>
          <w:sz w:val="28"/>
          <w:szCs w:val="28"/>
        </w:rPr>
        <w:t xml:space="preserve">% от </w:t>
      </w:r>
      <w:r w:rsidR="002B52CB" w:rsidRPr="00A42BF9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Pr="00A42BF9">
        <w:rPr>
          <w:rFonts w:ascii="Times New Roman" w:hAnsi="Times New Roman" w:cs="Times New Roman"/>
          <w:sz w:val="28"/>
          <w:szCs w:val="28"/>
        </w:rPr>
        <w:t>количества.</w:t>
      </w:r>
      <w:r w:rsidR="005E78D1" w:rsidRPr="00A4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7D" w:rsidRPr="00A42BF9" w:rsidRDefault="000F4D7D" w:rsidP="00A42BF9">
      <w:pPr>
        <w:pStyle w:val="a3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Для повышения эффективности производства продукции растениеводства и создания дополнительных импульсов для развития отрасли запланирована реализация следующих мероприятий:</w:t>
      </w:r>
    </w:p>
    <w:p w:rsidR="000F4D7D" w:rsidRPr="00A42BF9" w:rsidRDefault="000F4D7D" w:rsidP="00A42BF9">
      <w:pPr>
        <w:pStyle w:val="a3"/>
        <w:numPr>
          <w:ilvl w:val="0"/>
          <w:numId w:val="23"/>
        </w:numPr>
        <w:autoSpaceDE/>
        <w:autoSpaceDN/>
        <w:adjustRightInd/>
        <w:ind w:firstLine="65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Сохранение и восстановление плодородия пашни</w:t>
      </w:r>
      <w:r w:rsidR="0066753E" w:rsidRPr="00A42BF9">
        <w:rPr>
          <w:sz w:val="28"/>
          <w:szCs w:val="28"/>
        </w:rPr>
        <w:t>;</w:t>
      </w:r>
    </w:p>
    <w:p w:rsidR="000F4D7D" w:rsidRPr="00A42BF9" w:rsidRDefault="000F4D7D" w:rsidP="00A42BF9">
      <w:pPr>
        <w:pStyle w:val="a3"/>
        <w:numPr>
          <w:ilvl w:val="0"/>
          <w:numId w:val="23"/>
        </w:numPr>
        <w:autoSpaceDE/>
        <w:autoSpaceDN/>
        <w:adjustRightInd/>
        <w:ind w:firstLine="65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Развитие овощеводства и садов интенсивного типа (в 2017</w:t>
      </w:r>
      <w:r w:rsidR="0066753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г</w:t>
      </w:r>
      <w:r w:rsidR="007E5ABE" w:rsidRPr="00A42BF9">
        <w:rPr>
          <w:sz w:val="28"/>
          <w:szCs w:val="28"/>
        </w:rPr>
        <w:t>.</w:t>
      </w:r>
      <w:r w:rsidRPr="00A42BF9">
        <w:rPr>
          <w:sz w:val="28"/>
          <w:szCs w:val="28"/>
        </w:rPr>
        <w:t xml:space="preserve"> заложено 17,3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га (ООО «</w:t>
      </w:r>
      <w:proofErr w:type="spellStart"/>
      <w:r w:rsidRPr="00A42BF9">
        <w:rPr>
          <w:sz w:val="28"/>
          <w:szCs w:val="28"/>
        </w:rPr>
        <w:t>ГринАгроАдыгея</w:t>
      </w:r>
      <w:proofErr w:type="spellEnd"/>
      <w:r w:rsidRPr="00A42BF9">
        <w:rPr>
          <w:sz w:val="28"/>
          <w:szCs w:val="28"/>
        </w:rPr>
        <w:t>»), в 2018</w:t>
      </w:r>
      <w:r w:rsidR="007E5AB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г</w:t>
      </w:r>
      <w:r w:rsidR="007E5ABE" w:rsidRPr="00A42BF9">
        <w:rPr>
          <w:sz w:val="28"/>
          <w:szCs w:val="28"/>
        </w:rPr>
        <w:t>.</w:t>
      </w:r>
      <w:r w:rsidRPr="00A42BF9">
        <w:rPr>
          <w:sz w:val="28"/>
          <w:szCs w:val="28"/>
        </w:rPr>
        <w:t xml:space="preserve"> – 16</w:t>
      </w:r>
      <w:r w:rsidR="0066753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га, (6</w:t>
      </w:r>
      <w:r w:rsidR="0066753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га</w:t>
      </w:r>
      <w:r w:rsidR="007E5ABE" w:rsidRPr="00A42BF9">
        <w:rPr>
          <w:sz w:val="28"/>
          <w:szCs w:val="28"/>
        </w:rPr>
        <w:t xml:space="preserve"> -</w:t>
      </w:r>
      <w:r w:rsidRPr="00A42BF9">
        <w:rPr>
          <w:sz w:val="28"/>
          <w:szCs w:val="28"/>
        </w:rPr>
        <w:t xml:space="preserve"> яблон</w:t>
      </w:r>
      <w:r w:rsidR="0066753E" w:rsidRPr="00A42BF9">
        <w:rPr>
          <w:sz w:val="28"/>
          <w:szCs w:val="28"/>
        </w:rPr>
        <w:t>евый сад</w:t>
      </w:r>
      <w:r w:rsidRPr="00A42BF9">
        <w:rPr>
          <w:sz w:val="28"/>
          <w:szCs w:val="28"/>
        </w:rPr>
        <w:t xml:space="preserve"> ИП глав</w:t>
      </w:r>
      <w:r w:rsidR="0066753E" w:rsidRPr="00A42BF9">
        <w:rPr>
          <w:sz w:val="28"/>
          <w:szCs w:val="28"/>
        </w:rPr>
        <w:t>ы</w:t>
      </w:r>
      <w:r w:rsidRPr="00A42BF9">
        <w:rPr>
          <w:sz w:val="28"/>
          <w:szCs w:val="28"/>
        </w:rPr>
        <w:t xml:space="preserve"> </w:t>
      </w:r>
      <w:r w:rsidR="007E5ABE" w:rsidRPr="00A42BF9">
        <w:rPr>
          <w:sz w:val="28"/>
          <w:szCs w:val="28"/>
        </w:rPr>
        <w:t xml:space="preserve">КФХ </w:t>
      </w:r>
      <w:r w:rsidRPr="00A42BF9">
        <w:rPr>
          <w:sz w:val="28"/>
          <w:szCs w:val="28"/>
        </w:rPr>
        <w:t>«</w:t>
      </w:r>
      <w:proofErr w:type="spellStart"/>
      <w:r w:rsidRPr="00A42BF9">
        <w:rPr>
          <w:sz w:val="28"/>
          <w:szCs w:val="28"/>
        </w:rPr>
        <w:t>Метова</w:t>
      </w:r>
      <w:proofErr w:type="spellEnd"/>
      <w:r w:rsidRPr="00A42BF9">
        <w:rPr>
          <w:sz w:val="28"/>
          <w:szCs w:val="28"/>
        </w:rPr>
        <w:t xml:space="preserve"> А.М.»), 10</w:t>
      </w:r>
      <w:r w:rsidR="0066753E" w:rsidRPr="00A42BF9">
        <w:rPr>
          <w:sz w:val="28"/>
          <w:szCs w:val="28"/>
        </w:rPr>
        <w:t xml:space="preserve"> </w:t>
      </w:r>
      <w:r w:rsidRPr="00A42BF9">
        <w:rPr>
          <w:sz w:val="28"/>
          <w:szCs w:val="28"/>
        </w:rPr>
        <w:t>га черешн</w:t>
      </w:r>
      <w:r w:rsidR="0066753E" w:rsidRPr="00A42BF9">
        <w:rPr>
          <w:sz w:val="28"/>
          <w:szCs w:val="28"/>
        </w:rPr>
        <w:t>и</w:t>
      </w:r>
      <w:r w:rsidRPr="00A42BF9">
        <w:rPr>
          <w:sz w:val="28"/>
          <w:szCs w:val="28"/>
        </w:rPr>
        <w:t xml:space="preserve"> - ООО «</w:t>
      </w:r>
      <w:proofErr w:type="spellStart"/>
      <w:r w:rsidRPr="00A42BF9">
        <w:rPr>
          <w:sz w:val="28"/>
          <w:szCs w:val="28"/>
        </w:rPr>
        <w:t>ГринАгроАдыгея</w:t>
      </w:r>
      <w:proofErr w:type="spellEnd"/>
      <w:r w:rsidRPr="00A42BF9">
        <w:rPr>
          <w:sz w:val="28"/>
          <w:szCs w:val="28"/>
        </w:rPr>
        <w:t>»).</w:t>
      </w:r>
    </w:p>
    <w:p w:rsidR="000F4D7D" w:rsidRPr="00A42BF9" w:rsidRDefault="000F4D7D" w:rsidP="00A42BF9">
      <w:pPr>
        <w:pStyle w:val="a3"/>
        <w:numPr>
          <w:ilvl w:val="0"/>
          <w:numId w:val="23"/>
        </w:numPr>
        <w:autoSpaceDE/>
        <w:autoSpaceDN/>
        <w:adjustRightInd/>
        <w:ind w:firstLine="65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Строительство новых и реконструкция действующих зернохранилищ</w:t>
      </w:r>
      <w:r w:rsidR="0066753E" w:rsidRPr="00A42BF9">
        <w:rPr>
          <w:sz w:val="28"/>
          <w:szCs w:val="28"/>
        </w:rPr>
        <w:t>;</w:t>
      </w:r>
    </w:p>
    <w:p w:rsidR="000F4D7D" w:rsidRPr="00A42BF9" w:rsidRDefault="000F4D7D" w:rsidP="00A42BF9">
      <w:pPr>
        <w:pStyle w:val="a3"/>
        <w:numPr>
          <w:ilvl w:val="0"/>
          <w:numId w:val="23"/>
        </w:numPr>
        <w:autoSpaceDE/>
        <w:autoSpaceDN/>
        <w:adjustRightInd/>
        <w:ind w:firstLine="65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Модернизация машинотракторного парка.</w:t>
      </w:r>
    </w:p>
    <w:p w:rsidR="000F4D7D" w:rsidRPr="00A42BF9" w:rsidRDefault="0066753E" w:rsidP="00A42BF9">
      <w:pPr>
        <w:spacing w:after="0" w:line="240" w:lineRule="auto"/>
        <w:ind w:firstLine="720"/>
        <w:jc w:val="both"/>
        <w:rPr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января 2019 года </w:t>
      </w:r>
      <w:r w:rsidR="00A707C6" w:rsidRPr="00A42BF9">
        <w:rPr>
          <w:rFonts w:ascii="Times New Roman" w:hAnsi="Times New Roman" w:cs="Times New Roman"/>
          <w:sz w:val="28"/>
          <w:szCs w:val="28"/>
        </w:rPr>
        <w:t>насчитывается 2</w:t>
      </w:r>
      <w:r w:rsidR="002D002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A707C6" w:rsidRPr="00A42BF9">
        <w:rPr>
          <w:rFonts w:ascii="Times New Roman" w:hAnsi="Times New Roman" w:cs="Times New Roman"/>
          <w:sz w:val="28"/>
          <w:szCs w:val="28"/>
        </w:rPr>
        <w:t xml:space="preserve">271 единиц </w:t>
      </w:r>
      <w:r w:rsidR="000F4D7D" w:rsidRPr="00A42BF9">
        <w:rPr>
          <w:rFonts w:ascii="Times New Roman" w:hAnsi="Times New Roman" w:cs="Times New Roman"/>
          <w:sz w:val="28"/>
          <w:szCs w:val="28"/>
        </w:rPr>
        <w:t xml:space="preserve"> сельхозтехники </w:t>
      </w:r>
      <w:r w:rsidR="00A707C6" w:rsidRPr="00A42BF9">
        <w:rPr>
          <w:rFonts w:ascii="Times New Roman" w:hAnsi="Times New Roman" w:cs="Times New Roman"/>
          <w:sz w:val="28"/>
          <w:szCs w:val="28"/>
        </w:rPr>
        <w:t>различных видов, включая тракторы, комбайны, прицепную технику.</w:t>
      </w:r>
    </w:p>
    <w:p w:rsidR="0066753E" w:rsidRPr="00A42BF9" w:rsidRDefault="000F4D7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Поголовье КРС во всех категориях хозяйств на </w:t>
      </w:r>
      <w:r w:rsidR="002D0023" w:rsidRPr="00A42BF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A42BF9">
        <w:rPr>
          <w:rFonts w:ascii="Times New Roman" w:hAnsi="Times New Roman" w:cs="Times New Roman"/>
          <w:sz w:val="28"/>
          <w:szCs w:val="28"/>
        </w:rPr>
        <w:t>2019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г</w:t>
      </w:r>
      <w:r w:rsidR="002D0023" w:rsidRPr="00A42BF9">
        <w:rPr>
          <w:rFonts w:ascii="Times New Roman" w:hAnsi="Times New Roman" w:cs="Times New Roman"/>
          <w:sz w:val="28"/>
          <w:szCs w:val="28"/>
        </w:rPr>
        <w:t>ода</w:t>
      </w:r>
      <w:r w:rsidRPr="00A42BF9">
        <w:rPr>
          <w:rFonts w:ascii="Times New Roman" w:hAnsi="Times New Roman" w:cs="Times New Roman"/>
          <w:sz w:val="28"/>
          <w:szCs w:val="28"/>
        </w:rPr>
        <w:t xml:space="preserve"> составляет  9</w:t>
      </w:r>
      <w:r w:rsidR="002D002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393479" w:rsidRPr="00A42BF9">
        <w:rPr>
          <w:rFonts w:ascii="Times New Roman" w:hAnsi="Times New Roman" w:cs="Times New Roman"/>
          <w:sz w:val="28"/>
          <w:szCs w:val="28"/>
        </w:rPr>
        <w:t>865</w:t>
      </w:r>
      <w:r w:rsidRPr="00A42BF9">
        <w:rPr>
          <w:rFonts w:ascii="Times New Roman" w:hAnsi="Times New Roman" w:cs="Times New Roman"/>
          <w:sz w:val="28"/>
          <w:szCs w:val="28"/>
        </w:rPr>
        <w:t xml:space="preserve"> гол; 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42BF9">
        <w:rPr>
          <w:rFonts w:ascii="Times New Roman" w:hAnsi="Times New Roman" w:cs="Times New Roman"/>
          <w:sz w:val="28"/>
          <w:szCs w:val="28"/>
        </w:rPr>
        <w:t>коров – 5</w:t>
      </w:r>
      <w:r w:rsidR="002D002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393479" w:rsidRPr="00A42BF9">
        <w:rPr>
          <w:rFonts w:ascii="Times New Roman" w:hAnsi="Times New Roman" w:cs="Times New Roman"/>
          <w:sz w:val="28"/>
          <w:szCs w:val="28"/>
        </w:rPr>
        <w:t>222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гол,  овец и коз – </w:t>
      </w:r>
      <w:r w:rsidR="00393479" w:rsidRPr="00A42BF9">
        <w:rPr>
          <w:rFonts w:ascii="Times New Roman" w:hAnsi="Times New Roman" w:cs="Times New Roman"/>
          <w:sz w:val="28"/>
          <w:szCs w:val="28"/>
        </w:rPr>
        <w:t>23</w:t>
      </w:r>
      <w:r w:rsidR="002D002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393479" w:rsidRPr="00A42BF9">
        <w:rPr>
          <w:rFonts w:ascii="Times New Roman" w:hAnsi="Times New Roman" w:cs="Times New Roman"/>
          <w:sz w:val="28"/>
          <w:szCs w:val="28"/>
        </w:rPr>
        <w:t>023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гол, поголовье свиней – </w:t>
      </w:r>
      <w:r w:rsidR="00393479" w:rsidRPr="00A42BF9">
        <w:rPr>
          <w:rFonts w:ascii="Times New Roman" w:hAnsi="Times New Roman" w:cs="Times New Roman"/>
          <w:sz w:val="28"/>
          <w:szCs w:val="28"/>
        </w:rPr>
        <w:t>3</w:t>
      </w:r>
      <w:r w:rsidR="002D002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393479" w:rsidRPr="00A42BF9">
        <w:rPr>
          <w:rFonts w:ascii="Times New Roman" w:hAnsi="Times New Roman" w:cs="Times New Roman"/>
          <w:sz w:val="28"/>
          <w:szCs w:val="28"/>
        </w:rPr>
        <w:t>255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гол. Необходимо отметить, что в крестьянско-фермерских хозяйствах наблюдается рост поголовья КРС.  </w:t>
      </w:r>
    </w:p>
    <w:p w:rsidR="000F4D7D" w:rsidRPr="00A42BF9" w:rsidRDefault="000F4D7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2019 году еще три КФХ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, ставшие обладателями </w:t>
      </w:r>
      <w:r w:rsidR="006F6493" w:rsidRPr="00A42BF9">
        <w:rPr>
          <w:rFonts w:ascii="Times New Roman" w:hAnsi="Times New Roman" w:cs="Times New Roman"/>
          <w:sz w:val="28"/>
          <w:szCs w:val="28"/>
        </w:rPr>
        <w:t xml:space="preserve">грантов, </w:t>
      </w:r>
      <w:r w:rsidRPr="00A42BF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66753E" w:rsidRPr="00A42BF9">
        <w:rPr>
          <w:rFonts w:ascii="Times New Roman" w:hAnsi="Times New Roman" w:cs="Times New Roman"/>
          <w:sz w:val="28"/>
          <w:szCs w:val="28"/>
        </w:rPr>
        <w:t>за</w:t>
      </w:r>
      <w:r w:rsidRPr="00A42BF9">
        <w:rPr>
          <w:rFonts w:ascii="Times New Roman" w:hAnsi="Times New Roman" w:cs="Times New Roman"/>
          <w:sz w:val="28"/>
          <w:szCs w:val="28"/>
        </w:rPr>
        <w:t>купить поголовье КРС в количестве – 150 голов</w:t>
      </w:r>
      <w:r w:rsidR="0066753E" w:rsidRPr="00A42BF9">
        <w:rPr>
          <w:rFonts w:ascii="Times New Roman" w:hAnsi="Times New Roman" w:cs="Times New Roman"/>
          <w:sz w:val="28"/>
          <w:szCs w:val="28"/>
        </w:rPr>
        <w:t>, включая</w:t>
      </w:r>
      <w:r w:rsidRPr="00A42BF9">
        <w:rPr>
          <w:rFonts w:ascii="Times New Roman" w:hAnsi="Times New Roman" w:cs="Times New Roman"/>
          <w:sz w:val="28"/>
          <w:szCs w:val="28"/>
        </w:rPr>
        <w:t xml:space="preserve"> 70 коров.</w:t>
      </w:r>
    </w:p>
    <w:p w:rsidR="000F4D7D" w:rsidRPr="00A42BF9" w:rsidRDefault="000F4D7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Производства мяса (скот и птица на убой в живом весе) на </w:t>
      </w:r>
      <w:r w:rsidR="002D0023" w:rsidRPr="00A42BF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A42BF9">
        <w:rPr>
          <w:rFonts w:ascii="Times New Roman" w:hAnsi="Times New Roman" w:cs="Times New Roman"/>
          <w:sz w:val="28"/>
          <w:szCs w:val="28"/>
        </w:rPr>
        <w:t>2019 года составил</w:t>
      </w:r>
      <w:r w:rsidR="0066753E" w:rsidRPr="00A42BF9">
        <w:rPr>
          <w:rFonts w:ascii="Times New Roman" w:hAnsi="Times New Roman" w:cs="Times New Roman"/>
          <w:sz w:val="28"/>
          <w:szCs w:val="28"/>
        </w:rPr>
        <w:t>о</w:t>
      </w:r>
      <w:r w:rsidRPr="00A42BF9">
        <w:rPr>
          <w:rFonts w:ascii="Times New Roman" w:hAnsi="Times New Roman" w:cs="Times New Roman"/>
          <w:sz w:val="28"/>
          <w:szCs w:val="28"/>
        </w:rPr>
        <w:t xml:space="preserve"> 4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575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. Целевой индикатор - производство скота и птицы на убой во всех категорий хозяйств - выполнен за счет птицеводства, овцеводства и свиноводства.</w:t>
      </w:r>
    </w:p>
    <w:p w:rsidR="000F4D7D" w:rsidRPr="00A42BF9" w:rsidRDefault="000F4D7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Валовой надой молока на 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1января </w:t>
      </w:r>
      <w:r w:rsidRPr="00A42BF9">
        <w:rPr>
          <w:rFonts w:ascii="Times New Roman" w:hAnsi="Times New Roman" w:cs="Times New Roman"/>
          <w:sz w:val="28"/>
          <w:szCs w:val="28"/>
        </w:rPr>
        <w:t>2019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г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ода </w:t>
      </w:r>
      <w:r w:rsidRPr="00A42BF9">
        <w:rPr>
          <w:rFonts w:ascii="Times New Roman" w:hAnsi="Times New Roman" w:cs="Times New Roman"/>
          <w:sz w:val="28"/>
          <w:szCs w:val="28"/>
        </w:rPr>
        <w:t xml:space="preserve"> составил – 25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200</w:t>
      </w:r>
      <w:r w:rsidR="0066753E"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.  Целевой индикатор – производство молока во всех категориях хозяйств – удалось выполнить. Немалый вклад </w:t>
      </w:r>
      <w:r w:rsidR="0065174F" w:rsidRPr="00A42BF9">
        <w:rPr>
          <w:rFonts w:ascii="Times New Roman" w:hAnsi="Times New Roman" w:cs="Times New Roman"/>
          <w:sz w:val="28"/>
          <w:szCs w:val="28"/>
        </w:rPr>
        <w:t xml:space="preserve">в это </w:t>
      </w:r>
      <w:r w:rsidRPr="00A42BF9">
        <w:rPr>
          <w:rFonts w:ascii="Times New Roman" w:hAnsi="Times New Roman" w:cs="Times New Roman"/>
          <w:sz w:val="28"/>
          <w:szCs w:val="28"/>
        </w:rPr>
        <w:t>внесли крестьянско-фермерские хозяйства</w:t>
      </w:r>
      <w:r w:rsidR="0065174F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 получившие гранты на развитие молочного животноводства</w:t>
      </w:r>
      <w:r w:rsidR="006F6493"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82C" w:rsidRPr="00A42BF9" w:rsidRDefault="000F4D7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Основной задачей в отрасли животноводства на ближайшую перспективу является повышение уровня самообеспеченности района продуктами животного происхождения. </w:t>
      </w:r>
    </w:p>
    <w:p w:rsidR="0075282C" w:rsidRPr="00A42BF9" w:rsidRDefault="0075282C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Понимание того, что аграрное предпринимательство выступает одним из факторов социально-экономического развития каждого субъекта</w:t>
      </w:r>
      <w:r w:rsidR="00BD29A4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государством в последние годы значительно расширены программные мероприятия по развитию отраслей сельского хозяйства.</w:t>
      </w:r>
    </w:p>
    <w:p w:rsidR="000F4D7D" w:rsidRPr="00A42BF9" w:rsidRDefault="000F4D7D" w:rsidP="00A42BF9">
      <w:pPr>
        <w:pStyle w:val="a3"/>
        <w:ind w:right="-143" w:firstLine="709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Приоритетным направлением при предоставлении грантов, является строительство  и реконструкция ферм по содержанию крупного рогатого скота,</w:t>
      </w:r>
      <w:r w:rsidR="0066753E" w:rsidRPr="00A42BF9">
        <w:rPr>
          <w:sz w:val="28"/>
          <w:szCs w:val="28"/>
        </w:rPr>
        <w:t xml:space="preserve"> а также приобретение поголовья КРС.</w:t>
      </w:r>
    </w:p>
    <w:p w:rsidR="00A707C6" w:rsidRPr="00A42BF9" w:rsidRDefault="0066753E" w:rsidP="00A42BF9">
      <w:pPr>
        <w:pStyle w:val="a3"/>
        <w:ind w:right="-143"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С помощью </w:t>
      </w:r>
      <w:r w:rsidR="00DA5872" w:rsidRPr="00A42BF9">
        <w:rPr>
          <w:sz w:val="28"/>
          <w:szCs w:val="28"/>
        </w:rPr>
        <w:t xml:space="preserve">полученных в виде грантов </w:t>
      </w:r>
      <w:r w:rsidRPr="00A42BF9">
        <w:rPr>
          <w:sz w:val="28"/>
          <w:szCs w:val="28"/>
        </w:rPr>
        <w:t>финансовых средств</w:t>
      </w:r>
      <w:r w:rsidR="00DA5872" w:rsidRPr="00A42BF9">
        <w:rPr>
          <w:sz w:val="28"/>
          <w:szCs w:val="28"/>
        </w:rPr>
        <w:t xml:space="preserve"> ф</w:t>
      </w:r>
      <w:r w:rsidRPr="00A42BF9">
        <w:rPr>
          <w:sz w:val="28"/>
          <w:szCs w:val="28"/>
        </w:rPr>
        <w:t>ермерскими хозяйствами</w:t>
      </w:r>
      <w:r w:rsidR="000F4D7D" w:rsidRPr="00A42BF9">
        <w:rPr>
          <w:sz w:val="28"/>
          <w:szCs w:val="28"/>
        </w:rPr>
        <w:t xml:space="preserve"> </w:t>
      </w:r>
      <w:proofErr w:type="spellStart"/>
      <w:r w:rsidR="000F4D7D" w:rsidRPr="00A42BF9">
        <w:rPr>
          <w:sz w:val="28"/>
          <w:szCs w:val="28"/>
        </w:rPr>
        <w:t>Кошехабльского</w:t>
      </w:r>
      <w:proofErr w:type="spellEnd"/>
      <w:r w:rsidR="000F4D7D" w:rsidRPr="00A42BF9">
        <w:rPr>
          <w:sz w:val="28"/>
          <w:szCs w:val="28"/>
        </w:rPr>
        <w:t xml:space="preserve"> района было построено и реконструировано 7</w:t>
      </w:r>
      <w:r w:rsidRPr="00A42BF9">
        <w:rPr>
          <w:sz w:val="28"/>
          <w:szCs w:val="28"/>
        </w:rPr>
        <w:t xml:space="preserve"> </w:t>
      </w:r>
      <w:r w:rsidR="000F4D7D" w:rsidRPr="00A42BF9">
        <w:rPr>
          <w:sz w:val="28"/>
          <w:szCs w:val="28"/>
        </w:rPr>
        <w:t>животноводческих ферм</w:t>
      </w:r>
      <w:r w:rsidR="00A707C6" w:rsidRPr="00A42BF9">
        <w:rPr>
          <w:sz w:val="28"/>
          <w:szCs w:val="28"/>
        </w:rPr>
        <w:t xml:space="preserve">, на </w:t>
      </w:r>
      <w:r w:rsidR="000F4D7D" w:rsidRPr="00A42BF9">
        <w:rPr>
          <w:sz w:val="28"/>
          <w:szCs w:val="28"/>
        </w:rPr>
        <w:t>стадии строительства  находится 1 животноводческая ферма</w:t>
      </w:r>
      <w:r w:rsidR="00A707C6" w:rsidRPr="00A42BF9">
        <w:rPr>
          <w:sz w:val="28"/>
          <w:szCs w:val="28"/>
        </w:rPr>
        <w:t>, а</w:t>
      </w:r>
      <w:r w:rsidRPr="00A42BF9">
        <w:rPr>
          <w:sz w:val="28"/>
          <w:szCs w:val="28"/>
        </w:rPr>
        <w:t xml:space="preserve"> также ведется </w:t>
      </w:r>
      <w:r w:rsidR="000F4D7D" w:rsidRPr="00A42BF9">
        <w:rPr>
          <w:sz w:val="28"/>
          <w:szCs w:val="28"/>
        </w:rPr>
        <w:t>реконструкци</w:t>
      </w:r>
      <w:r w:rsidRPr="00A42BF9">
        <w:rPr>
          <w:sz w:val="28"/>
          <w:szCs w:val="28"/>
        </w:rPr>
        <w:t>я</w:t>
      </w:r>
      <w:r w:rsidR="000F4D7D" w:rsidRPr="00A42BF9">
        <w:rPr>
          <w:sz w:val="28"/>
          <w:szCs w:val="28"/>
        </w:rPr>
        <w:t xml:space="preserve"> 1 ферм</w:t>
      </w:r>
      <w:r w:rsidRPr="00A42BF9">
        <w:rPr>
          <w:sz w:val="28"/>
          <w:szCs w:val="28"/>
        </w:rPr>
        <w:t>ы</w:t>
      </w:r>
      <w:r w:rsidR="00A707C6" w:rsidRPr="00A42BF9">
        <w:rPr>
          <w:sz w:val="28"/>
          <w:szCs w:val="28"/>
        </w:rPr>
        <w:t>.</w:t>
      </w:r>
    </w:p>
    <w:p w:rsidR="000F4D7D" w:rsidRPr="00A42BF9" w:rsidRDefault="00C63D9D" w:rsidP="00A42BF9">
      <w:pPr>
        <w:pStyle w:val="a3"/>
        <w:ind w:right="-143"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 </w:t>
      </w:r>
      <w:r w:rsidR="00A707C6" w:rsidRPr="00A42BF9">
        <w:rPr>
          <w:sz w:val="28"/>
          <w:szCs w:val="28"/>
        </w:rPr>
        <w:t xml:space="preserve">Активно </w:t>
      </w:r>
      <w:r w:rsidRPr="00A42BF9">
        <w:rPr>
          <w:sz w:val="28"/>
          <w:szCs w:val="28"/>
        </w:rPr>
        <w:t>вед</w:t>
      </w:r>
      <w:r w:rsidR="00A707C6" w:rsidRPr="00A42BF9">
        <w:rPr>
          <w:sz w:val="28"/>
          <w:szCs w:val="28"/>
        </w:rPr>
        <w:t>у</w:t>
      </w:r>
      <w:r w:rsidRPr="00A42BF9">
        <w:rPr>
          <w:sz w:val="28"/>
          <w:szCs w:val="28"/>
        </w:rPr>
        <w:t>тся работы по завершению</w:t>
      </w:r>
      <w:r w:rsidR="00712ADF" w:rsidRPr="00A42BF9">
        <w:rPr>
          <w:sz w:val="28"/>
          <w:szCs w:val="28"/>
        </w:rPr>
        <w:t xml:space="preserve"> строительства </w:t>
      </w:r>
      <w:r w:rsidR="000F4D7D" w:rsidRPr="00A42BF9">
        <w:rPr>
          <w:rStyle w:val="20"/>
          <w:sz w:val="28"/>
          <w:szCs w:val="28"/>
        </w:rPr>
        <w:t xml:space="preserve"> </w:t>
      </w:r>
      <w:r w:rsidR="000F4D7D" w:rsidRPr="00A42BF9">
        <w:rPr>
          <w:rStyle w:val="20"/>
          <w:b w:val="0"/>
          <w:sz w:val="28"/>
          <w:szCs w:val="28"/>
        </w:rPr>
        <w:t>семейн</w:t>
      </w:r>
      <w:r w:rsidR="00712ADF" w:rsidRPr="00A42BF9">
        <w:rPr>
          <w:rStyle w:val="20"/>
          <w:b w:val="0"/>
          <w:sz w:val="28"/>
          <w:szCs w:val="28"/>
        </w:rPr>
        <w:t>ой</w:t>
      </w:r>
      <w:r w:rsidR="000F4D7D" w:rsidRPr="00A42BF9">
        <w:rPr>
          <w:rStyle w:val="20"/>
          <w:b w:val="0"/>
          <w:sz w:val="28"/>
          <w:szCs w:val="28"/>
        </w:rPr>
        <w:t xml:space="preserve"> птицеводческ</w:t>
      </w:r>
      <w:r w:rsidR="00712ADF" w:rsidRPr="00A42BF9">
        <w:rPr>
          <w:rStyle w:val="20"/>
          <w:b w:val="0"/>
          <w:sz w:val="28"/>
          <w:szCs w:val="28"/>
        </w:rPr>
        <w:t>ой</w:t>
      </w:r>
      <w:r w:rsidR="000F4D7D" w:rsidRPr="00A42BF9">
        <w:rPr>
          <w:rStyle w:val="20"/>
          <w:b w:val="0"/>
          <w:sz w:val="28"/>
          <w:szCs w:val="28"/>
        </w:rPr>
        <w:t xml:space="preserve"> ферм</w:t>
      </w:r>
      <w:r w:rsidR="00712ADF" w:rsidRPr="00A42BF9">
        <w:rPr>
          <w:rStyle w:val="20"/>
          <w:b w:val="0"/>
          <w:sz w:val="28"/>
          <w:szCs w:val="28"/>
        </w:rPr>
        <w:t>ы</w:t>
      </w:r>
      <w:r w:rsidR="006F6493" w:rsidRPr="00A42BF9">
        <w:rPr>
          <w:rStyle w:val="20"/>
          <w:b w:val="0"/>
          <w:sz w:val="28"/>
          <w:szCs w:val="28"/>
        </w:rPr>
        <w:t xml:space="preserve"> в </w:t>
      </w:r>
      <w:proofErr w:type="spellStart"/>
      <w:r w:rsidR="006F6493" w:rsidRPr="00A42BF9">
        <w:rPr>
          <w:rStyle w:val="20"/>
          <w:b w:val="0"/>
          <w:sz w:val="28"/>
          <w:szCs w:val="28"/>
        </w:rPr>
        <w:t>Натырбовском</w:t>
      </w:r>
      <w:proofErr w:type="spellEnd"/>
      <w:r w:rsidR="006F6493" w:rsidRPr="00A42BF9">
        <w:rPr>
          <w:rStyle w:val="20"/>
          <w:b w:val="0"/>
          <w:sz w:val="28"/>
          <w:szCs w:val="28"/>
        </w:rPr>
        <w:t xml:space="preserve"> сельском поселении</w:t>
      </w:r>
      <w:r w:rsidR="000F4D7D" w:rsidRPr="00A42BF9">
        <w:rPr>
          <w:rStyle w:val="20"/>
          <w:b w:val="0"/>
          <w:sz w:val="28"/>
          <w:szCs w:val="28"/>
        </w:rPr>
        <w:t>.</w:t>
      </w:r>
    </w:p>
    <w:p w:rsidR="000F4D7D" w:rsidRPr="00A42BF9" w:rsidRDefault="000F4D7D" w:rsidP="00A42BF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2018 году обладателями грантов  стали 12 крестьянско-фермерских хозяйств на сумму – 34</w:t>
      </w:r>
      <w:r w:rsidR="0065174F" w:rsidRPr="00A42BF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42BF9">
        <w:rPr>
          <w:rFonts w:ascii="Times New Roman" w:hAnsi="Times New Roman" w:cs="Times New Roman"/>
          <w:sz w:val="28"/>
          <w:szCs w:val="28"/>
        </w:rPr>
        <w:t xml:space="preserve"> 700 тыс. руб. Из них по программе «Поддержка начинающих фермеров» 11 крестьянско-фермерских хозяйств на сумму – 18</w:t>
      </w:r>
      <w:r w:rsidR="0065174F" w:rsidRPr="00A42BF9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A42BF9">
        <w:rPr>
          <w:rFonts w:ascii="Times New Roman" w:hAnsi="Times New Roman" w:cs="Times New Roman"/>
          <w:sz w:val="28"/>
          <w:szCs w:val="28"/>
        </w:rPr>
        <w:t>500 тыс. руб</w:t>
      </w:r>
      <w:r w:rsidR="00014A1D" w:rsidRPr="00A42BF9">
        <w:rPr>
          <w:rFonts w:ascii="Times New Roman" w:hAnsi="Times New Roman" w:cs="Times New Roman"/>
          <w:sz w:val="28"/>
          <w:szCs w:val="28"/>
        </w:rPr>
        <w:t>лей</w:t>
      </w:r>
      <w:r w:rsidRPr="00A42BF9">
        <w:rPr>
          <w:rFonts w:ascii="Times New Roman" w:hAnsi="Times New Roman" w:cs="Times New Roman"/>
          <w:sz w:val="28"/>
          <w:szCs w:val="28"/>
        </w:rPr>
        <w:t>;</w:t>
      </w:r>
      <w:r w:rsidR="00A9110E" w:rsidRPr="00A42BF9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«Развитие семейных животноводческих ферм» - 1 крестьянско-фермерское хозяйство на сумму  16</w:t>
      </w:r>
      <w:r w:rsidR="0065174F" w:rsidRPr="00A42BF9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A42BF9">
        <w:rPr>
          <w:rFonts w:ascii="Times New Roman" w:hAnsi="Times New Roman" w:cs="Times New Roman"/>
          <w:sz w:val="28"/>
          <w:szCs w:val="28"/>
        </w:rPr>
        <w:t>200</w:t>
      </w:r>
      <w:r w:rsidR="0001355F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тыс. руб</w:t>
      </w:r>
      <w:r w:rsidR="0001355F" w:rsidRPr="00A42BF9">
        <w:rPr>
          <w:rFonts w:ascii="Times New Roman" w:hAnsi="Times New Roman" w:cs="Times New Roman"/>
          <w:sz w:val="28"/>
          <w:szCs w:val="28"/>
        </w:rPr>
        <w:t>лей</w:t>
      </w:r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D7D" w:rsidRPr="00A42BF9" w:rsidRDefault="000F4D7D" w:rsidP="00A42BF9">
      <w:pPr>
        <w:pStyle w:val="a3"/>
        <w:jc w:val="both"/>
        <w:rPr>
          <w:sz w:val="28"/>
          <w:szCs w:val="28"/>
        </w:rPr>
      </w:pPr>
      <w:r w:rsidRPr="00A42BF9">
        <w:rPr>
          <w:sz w:val="28"/>
          <w:szCs w:val="28"/>
        </w:rPr>
        <w:tab/>
        <w:t xml:space="preserve">Реализация этих программ </w:t>
      </w:r>
      <w:r w:rsidR="0001355F" w:rsidRPr="00A42BF9">
        <w:rPr>
          <w:sz w:val="28"/>
          <w:szCs w:val="28"/>
        </w:rPr>
        <w:t xml:space="preserve">позволит </w:t>
      </w:r>
      <w:r w:rsidRPr="00A42BF9">
        <w:rPr>
          <w:sz w:val="28"/>
          <w:szCs w:val="28"/>
        </w:rPr>
        <w:t>повысит</w:t>
      </w:r>
      <w:r w:rsidR="0001355F" w:rsidRPr="00A42BF9">
        <w:rPr>
          <w:sz w:val="28"/>
          <w:szCs w:val="28"/>
        </w:rPr>
        <w:t>ь</w:t>
      </w:r>
      <w:r w:rsidRPr="00A42BF9">
        <w:rPr>
          <w:sz w:val="28"/>
          <w:szCs w:val="28"/>
        </w:rPr>
        <w:t xml:space="preserve"> уровень обеспеченности населения района молоком и мясом местного производства. Фермерские хозяйства, получившие гранты, активно участвуют в жизни села, принимают активное участие в ярмарках.</w:t>
      </w:r>
    </w:p>
    <w:p w:rsidR="000F4D7D" w:rsidRPr="00A42BF9" w:rsidRDefault="000F4D7D" w:rsidP="00A42BF9">
      <w:pPr>
        <w:pStyle w:val="a8"/>
        <w:ind w:left="0" w:right="0" w:firstLine="709"/>
        <w:rPr>
          <w:szCs w:val="28"/>
        </w:rPr>
      </w:pPr>
      <w:r w:rsidRPr="00A42BF9">
        <w:rPr>
          <w:szCs w:val="28"/>
        </w:rPr>
        <w:lastRenderedPageBreak/>
        <w:t xml:space="preserve">Объем финансирования по всем видам субсидирования в </w:t>
      </w:r>
      <w:proofErr w:type="spellStart"/>
      <w:r w:rsidRPr="00A42BF9">
        <w:rPr>
          <w:szCs w:val="28"/>
        </w:rPr>
        <w:t>Кошехабльском</w:t>
      </w:r>
      <w:proofErr w:type="spellEnd"/>
      <w:r w:rsidRPr="00A42BF9">
        <w:rPr>
          <w:szCs w:val="28"/>
        </w:rPr>
        <w:t xml:space="preserve"> районе за 2018 год составил 11</w:t>
      </w:r>
      <w:r w:rsidR="00ED3101" w:rsidRPr="00A42BF9">
        <w:rPr>
          <w:szCs w:val="28"/>
        </w:rPr>
        <w:t>,8 млн.</w:t>
      </w:r>
      <w:r w:rsidR="0001355F" w:rsidRPr="00A42BF9">
        <w:rPr>
          <w:szCs w:val="28"/>
        </w:rPr>
        <w:t xml:space="preserve"> </w:t>
      </w:r>
      <w:r w:rsidRPr="00A42BF9">
        <w:rPr>
          <w:szCs w:val="28"/>
        </w:rPr>
        <w:t>руб</w:t>
      </w:r>
      <w:r w:rsidR="0001355F" w:rsidRPr="00A42BF9">
        <w:rPr>
          <w:szCs w:val="28"/>
        </w:rPr>
        <w:t>лей</w:t>
      </w:r>
      <w:r w:rsidRPr="00A42BF9">
        <w:rPr>
          <w:szCs w:val="28"/>
        </w:rPr>
        <w:t>, в том числе 11</w:t>
      </w:r>
      <w:r w:rsidR="00ED3101" w:rsidRPr="00A42BF9">
        <w:rPr>
          <w:szCs w:val="28"/>
        </w:rPr>
        <w:t>,2 млн.</w:t>
      </w:r>
      <w:r w:rsidR="0001355F" w:rsidRPr="00A42BF9">
        <w:rPr>
          <w:szCs w:val="28"/>
        </w:rPr>
        <w:t xml:space="preserve"> </w:t>
      </w:r>
      <w:r w:rsidRPr="00A42BF9">
        <w:rPr>
          <w:szCs w:val="28"/>
        </w:rPr>
        <w:t>руб</w:t>
      </w:r>
      <w:r w:rsidR="0001355F" w:rsidRPr="00A42BF9">
        <w:rPr>
          <w:szCs w:val="28"/>
        </w:rPr>
        <w:t>лей</w:t>
      </w:r>
      <w:r w:rsidRPr="00A42BF9">
        <w:rPr>
          <w:szCs w:val="28"/>
        </w:rPr>
        <w:t xml:space="preserve"> за счет средств федерального бюджета и 592</w:t>
      </w:r>
      <w:r w:rsidR="00ED3101" w:rsidRPr="00A42BF9">
        <w:rPr>
          <w:szCs w:val="28"/>
        </w:rPr>
        <w:t xml:space="preserve">,2 </w:t>
      </w:r>
      <w:proofErr w:type="spellStart"/>
      <w:r w:rsidR="00ED3101" w:rsidRPr="00A42BF9">
        <w:rPr>
          <w:szCs w:val="28"/>
        </w:rPr>
        <w:t>тыс</w:t>
      </w:r>
      <w:proofErr w:type="gramStart"/>
      <w:r w:rsidR="00ED3101" w:rsidRPr="00A42BF9">
        <w:rPr>
          <w:szCs w:val="28"/>
        </w:rPr>
        <w:t>.</w:t>
      </w:r>
      <w:r w:rsidRPr="00A42BF9">
        <w:rPr>
          <w:szCs w:val="28"/>
        </w:rPr>
        <w:t>р</w:t>
      </w:r>
      <w:proofErr w:type="gramEnd"/>
      <w:r w:rsidRPr="00A42BF9">
        <w:rPr>
          <w:szCs w:val="28"/>
        </w:rPr>
        <w:t>уб</w:t>
      </w:r>
      <w:r w:rsidR="0001355F" w:rsidRPr="00A42BF9">
        <w:rPr>
          <w:szCs w:val="28"/>
        </w:rPr>
        <w:t>лей</w:t>
      </w:r>
      <w:proofErr w:type="spellEnd"/>
      <w:r w:rsidRPr="00A42BF9">
        <w:rPr>
          <w:szCs w:val="28"/>
        </w:rPr>
        <w:t xml:space="preserve"> за счет средств республиканского бюджета</w:t>
      </w:r>
      <w:r w:rsidR="00A707C6" w:rsidRPr="00A42BF9">
        <w:rPr>
          <w:szCs w:val="28"/>
        </w:rPr>
        <w:t>.</w:t>
      </w:r>
    </w:p>
    <w:p w:rsidR="00FA4657" w:rsidRPr="00A42BF9" w:rsidRDefault="00FA4657" w:rsidP="00A4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1BB2" w:rsidRPr="00A42BF9" w:rsidRDefault="00961BB2" w:rsidP="00A4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СТРОИТЕЛЬСТВО, КОММУНАЛЬНОЕ ХОЗЯЙСТВО</w:t>
      </w:r>
    </w:p>
    <w:p w:rsidR="00147629" w:rsidRPr="00A42BF9" w:rsidRDefault="00147629" w:rsidP="00A4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4657" w:rsidRPr="00A42BF9" w:rsidRDefault="00FA4657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Стабильность функционирования объектов коммунальной инфраструктуры  и состояние жилого фонда – один из главных показателей качества жизни населения. </w:t>
      </w:r>
    </w:p>
    <w:p w:rsidR="00E17A1D" w:rsidRPr="00A42BF9" w:rsidRDefault="00E17A1D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u w:val="single"/>
        </w:rPr>
        <w:t>Жилищное строительство</w:t>
      </w:r>
      <w:r w:rsidRPr="00A42BF9">
        <w:rPr>
          <w:rFonts w:ascii="Times New Roman" w:hAnsi="Times New Roman" w:cs="Times New Roman"/>
          <w:sz w:val="28"/>
          <w:szCs w:val="28"/>
        </w:rPr>
        <w:t xml:space="preserve">. В период 2018 года всего введено 2,6 тыс. кв. м жилья, что составило 43,5% от показателя соответствующего периода 2017 года, в том числе:  строительство индивидуального жилья – 2,6 тыс. кв. м, что составило 163% к показателю соответствующего периода 2017 года. </w:t>
      </w:r>
    </w:p>
    <w:p w:rsidR="00E17A1D" w:rsidRPr="00A42BF9" w:rsidRDefault="00E17A1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Показатель ввода жилья за 2018 год выше показателя соответствующего периода 2017 года и в дальнейшем </w:t>
      </w:r>
      <w:r w:rsidR="006B2E0A" w:rsidRPr="00A42BF9">
        <w:rPr>
          <w:rFonts w:ascii="Times New Roman" w:hAnsi="Times New Roman" w:cs="Times New Roman"/>
          <w:sz w:val="28"/>
          <w:szCs w:val="28"/>
        </w:rPr>
        <w:t>он будет расти</w:t>
      </w:r>
      <w:r w:rsidRPr="00A42BF9">
        <w:rPr>
          <w:rFonts w:ascii="Times New Roman" w:hAnsi="Times New Roman" w:cs="Times New Roman"/>
          <w:sz w:val="28"/>
          <w:szCs w:val="28"/>
        </w:rPr>
        <w:t xml:space="preserve"> в связи с новыми упрощенными требованиями получения градостроительных документов</w:t>
      </w:r>
      <w:r w:rsidR="004576C3" w:rsidRPr="00A42BF9">
        <w:rPr>
          <w:rFonts w:ascii="Times New Roman" w:hAnsi="Times New Roman" w:cs="Times New Roman"/>
          <w:sz w:val="28"/>
          <w:szCs w:val="28"/>
        </w:rPr>
        <w:t xml:space="preserve"> при строительстве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 индивидуально</w:t>
      </w:r>
      <w:r w:rsidR="004576C3" w:rsidRPr="00A42BF9">
        <w:rPr>
          <w:rFonts w:ascii="Times New Roman" w:hAnsi="Times New Roman" w:cs="Times New Roman"/>
          <w:sz w:val="28"/>
          <w:szCs w:val="28"/>
        </w:rPr>
        <w:t>го</w:t>
      </w:r>
      <w:r w:rsidRPr="00A42BF9">
        <w:rPr>
          <w:rFonts w:ascii="Times New Roman" w:hAnsi="Times New Roman" w:cs="Times New Roman"/>
          <w:sz w:val="28"/>
          <w:szCs w:val="28"/>
        </w:rPr>
        <w:t xml:space="preserve"> жиль</w:t>
      </w:r>
      <w:r w:rsidR="004576C3" w:rsidRPr="00A42BF9">
        <w:rPr>
          <w:rFonts w:ascii="Times New Roman" w:hAnsi="Times New Roman" w:cs="Times New Roman"/>
          <w:sz w:val="28"/>
          <w:szCs w:val="28"/>
        </w:rPr>
        <w:t>я</w:t>
      </w:r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A1D" w:rsidRPr="00A42BF9" w:rsidRDefault="00E17A1D" w:rsidP="00A42BF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eastAsia="ja-JP" w:bidi="fa-IR"/>
        </w:rPr>
        <w:t>Капитальный ремонт многоквартирных домов</w:t>
      </w:r>
      <w:r w:rsidRPr="00A42BF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  <w:r w:rsidRPr="00A42BF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В 2018 </w:t>
      </w:r>
      <w:r w:rsidR="00C94ABB" w:rsidRPr="00A42BF9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42BF9">
        <w:rPr>
          <w:rFonts w:ascii="Times New Roman" w:hAnsi="Times New Roman" w:cs="Times New Roman"/>
          <w:sz w:val="28"/>
          <w:szCs w:val="28"/>
        </w:rPr>
        <w:t>про</w:t>
      </w:r>
      <w:r w:rsidR="004576C3" w:rsidRPr="00A42BF9">
        <w:rPr>
          <w:rFonts w:ascii="Times New Roman" w:hAnsi="Times New Roman" w:cs="Times New Roman"/>
          <w:sz w:val="28"/>
          <w:szCs w:val="28"/>
        </w:rPr>
        <w:t>веден</w:t>
      </w:r>
      <w:r w:rsidRPr="00A42BF9">
        <w:rPr>
          <w:rFonts w:ascii="Times New Roman" w:hAnsi="Times New Roman" w:cs="Times New Roman"/>
          <w:sz w:val="28"/>
          <w:szCs w:val="28"/>
        </w:rPr>
        <w:t xml:space="preserve"> капитальный ремонт кровли  МКД в  п. Майский</w:t>
      </w:r>
      <w:r w:rsidR="006B2E0A" w:rsidRPr="00A42BF9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6B2E0A" w:rsidRPr="00A42BF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B2E0A" w:rsidRPr="00A42BF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B2E0A" w:rsidRPr="00A42BF9">
        <w:rPr>
          <w:rFonts w:ascii="Times New Roman" w:hAnsi="Times New Roman" w:cs="Times New Roman"/>
          <w:sz w:val="28"/>
          <w:szCs w:val="28"/>
        </w:rPr>
        <w:t>аводская</w:t>
      </w:r>
      <w:proofErr w:type="spellEnd"/>
      <w:r w:rsidR="006B2E0A" w:rsidRPr="00A42BF9">
        <w:rPr>
          <w:rFonts w:ascii="Times New Roman" w:hAnsi="Times New Roman" w:cs="Times New Roman"/>
          <w:sz w:val="28"/>
          <w:szCs w:val="28"/>
        </w:rPr>
        <w:t>, дом 37.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C94ABB" w:rsidRPr="00A42BF9">
        <w:rPr>
          <w:rFonts w:ascii="Times New Roman" w:hAnsi="Times New Roman" w:cs="Times New Roman"/>
          <w:sz w:val="28"/>
          <w:szCs w:val="28"/>
        </w:rPr>
        <w:t>На сумму</w:t>
      </w:r>
      <w:r w:rsidRPr="00A42BF9">
        <w:rPr>
          <w:rFonts w:ascii="Times New Roman" w:hAnsi="Times New Roman" w:cs="Times New Roman"/>
          <w:sz w:val="28"/>
          <w:szCs w:val="28"/>
        </w:rPr>
        <w:t xml:space="preserve">  1,9 млн. рублей</w:t>
      </w:r>
      <w:r w:rsidR="00C94ABB" w:rsidRPr="00A42BF9">
        <w:rPr>
          <w:rFonts w:ascii="Times New Roman" w:hAnsi="Times New Roman" w:cs="Times New Roman"/>
          <w:sz w:val="28"/>
          <w:szCs w:val="28"/>
        </w:rPr>
        <w:t>.</w:t>
      </w:r>
    </w:p>
    <w:p w:rsidR="00E17A1D" w:rsidRPr="00A42BF9" w:rsidRDefault="00E17A1D" w:rsidP="00A42BF9">
      <w:pPr>
        <w:pStyle w:val="a3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В сравнении с 2017 годом собираемость </w:t>
      </w:r>
      <w:r w:rsidR="004576C3" w:rsidRPr="00A42BF9">
        <w:rPr>
          <w:sz w:val="28"/>
          <w:szCs w:val="28"/>
        </w:rPr>
        <w:t xml:space="preserve">платежей </w:t>
      </w:r>
      <w:r w:rsidRPr="00A42BF9">
        <w:rPr>
          <w:sz w:val="28"/>
          <w:szCs w:val="28"/>
        </w:rPr>
        <w:t>на территории муниципального образования «</w:t>
      </w:r>
      <w:proofErr w:type="spellStart"/>
      <w:r w:rsidRPr="00A42BF9">
        <w:rPr>
          <w:sz w:val="28"/>
          <w:szCs w:val="28"/>
        </w:rPr>
        <w:t>Кошехабльский</w:t>
      </w:r>
      <w:proofErr w:type="spellEnd"/>
      <w:r w:rsidRPr="00A42BF9">
        <w:rPr>
          <w:sz w:val="28"/>
          <w:szCs w:val="28"/>
        </w:rPr>
        <w:t xml:space="preserve"> район» значительно увеличилась. В 2017 году показатель составлял 38%, в 2018 – 56%.</w:t>
      </w:r>
    </w:p>
    <w:p w:rsidR="00943F10" w:rsidRPr="00A42BF9" w:rsidRDefault="00943F10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u w:val="single"/>
        </w:rPr>
        <w:t>Комфортная городская среда</w:t>
      </w:r>
      <w:r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В рамках заключенного соглашения с Министерством 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строительства, транспорта, жилищно-коммунального и дорожного хозяйства Республики Адыгея на территории района </w:t>
      </w:r>
      <w:r w:rsidRPr="00A42BF9">
        <w:rPr>
          <w:rFonts w:ascii="Times New Roman" w:hAnsi="Times New Roman" w:cs="Times New Roman"/>
          <w:sz w:val="28"/>
          <w:szCs w:val="28"/>
        </w:rPr>
        <w:t xml:space="preserve">осуществляется реализация муниципальной программы по благоустройству в части выполнения мероприятий по формированию современной городской среды. </w:t>
      </w:r>
      <w:r w:rsidR="00BF4CD5" w:rsidRPr="00A4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10" w:rsidRPr="00A42BF9" w:rsidRDefault="00BF4CD5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Благодаря Главе Республики Адыгея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Кумпилову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Мурату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Каральбиевичу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в</w:t>
      </w:r>
      <w:r w:rsidR="00943F10" w:rsidRPr="00A42BF9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Pr="00A42BF9">
        <w:rPr>
          <w:rFonts w:ascii="Times New Roman" w:hAnsi="Times New Roman" w:cs="Times New Roman"/>
          <w:sz w:val="28"/>
          <w:szCs w:val="28"/>
        </w:rPr>
        <w:t>были</w:t>
      </w:r>
      <w:r w:rsidR="00943F10" w:rsidRPr="00A42BF9">
        <w:rPr>
          <w:rFonts w:ascii="Times New Roman" w:hAnsi="Times New Roman" w:cs="Times New Roman"/>
          <w:sz w:val="28"/>
          <w:szCs w:val="28"/>
        </w:rPr>
        <w:t xml:space="preserve"> выделены средства в размере 5,0 млн. рублей </w:t>
      </w:r>
      <w:r w:rsidRPr="00A42BF9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на благоустройство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CD5" w:rsidRPr="00A42BF9" w:rsidRDefault="00943F10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Был</w:t>
      </w:r>
      <w:r w:rsidR="004576C3" w:rsidRPr="00A42BF9">
        <w:rPr>
          <w:rFonts w:ascii="Times New Roman" w:hAnsi="Times New Roman" w:cs="Times New Roman"/>
          <w:sz w:val="28"/>
          <w:szCs w:val="28"/>
        </w:rPr>
        <w:t>и</w:t>
      </w:r>
      <w:r w:rsidRPr="00A42BF9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4576C3" w:rsidRPr="00A42BF9">
        <w:rPr>
          <w:rFonts w:ascii="Times New Roman" w:hAnsi="Times New Roman" w:cs="Times New Roman"/>
          <w:sz w:val="28"/>
          <w:szCs w:val="28"/>
        </w:rPr>
        <w:t>ы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4576C3" w:rsidRPr="00A42BF9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A42BF9">
        <w:rPr>
          <w:rFonts w:ascii="Times New Roman" w:hAnsi="Times New Roman" w:cs="Times New Roman"/>
          <w:sz w:val="28"/>
          <w:szCs w:val="28"/>
        </w:rPr>
        <w:t>благоустройств</w:t>
      </w:r>
      <w:r w:rsidR="004576C3" w:rsidRPr="00A42BF9">
        <w:rPr>
          <w:rFonts w:ascii="Times New Roman" w:hAnsi="Times New Roman" w:cs="Times New Roman"/>
          <w:sz w:val="28"/>
          <w:szCs w:val="28"/>
        </w:rPr>
        <w:t>у</w:t>
      </w:r>
      <w:r w:rsidRPr="00A42BF9">
        <w:rPr>
          <w:rFonts w:ascii="Times New Roman" w:hAnsi="Times New Roman" w:cs="Times New Roman"/>
          <w:sz w:val="28"/>
          <w:szCs w:val="28"/>
        </w:rPr>
        <w:t xml:space="preserve"> наиболее посещаемой </w:t>
      </w:r>
      <w:r w:rsidR="001973EB" w:rsidRPr="00A42BF9">
        <w:rPr>
          <w:rFonts w:ascii="Times New Roman" w:hAnsi="Times New Roman" w:cs="Times New Roman"/>
          <w:sz w:val="28"/>
          <w:szCs w:val="28"/>
        </w:rPr>
        <w:t>общественной</w:t>
      </w:r>
      <w:r w:rsidRPr="00A42BF9">
        <w:rPr>
          <w:rFonts w:ascii="Times New Roman" w:hAnsi="Times New Roman" w:cs="Times New Roman"/>
          <w:sz w:val="28"/>
          <w:szCs w:val="28"/>
        </w:rPr>
        <w:t xml:space="preserve"> территории в а. Кошехабль - парковой зоны</w:t>
      </w:r>
      <w:r w:rsidR="004576C3" w:rsidRPr="00A42BF9">
        <w:rPr>
          <w:rFonts w:ascii="Times New Roman" w:hAnsi="Times New Roman" w:cs="Times New Roman"/>
          <w:sz w:val="28"/>
          <w:szCs w:val="28"/>
        </w:rPr>
        <w:t>, а также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C94ABB" w:rsidRPr="00A42BF9">
        <w:rPr>
          <w:rFonts w:ascii="Times New Roman" w:hAnsi="Times New Roman" w:cs="Times New Roman"/>
          <w:sz w:val="28"/>
          <w:szCs w:val="28"/>
        </w:rPr>
        <w:t>замена</w:t>
      </w:r>
      <w:r w:rsidRPr="00A42BF9">
        <w:rPr>
          <w:rFonts w:ascii="Times New Roman" w:hAnsi="Times New Roman" w:cs="Times New Roman"/>
          <w:sz w:val="28"/>
          <w:szCs w:val="28"/>
        </w:rPr>
        <w:t xml:space="preserve"> существующего разрушенного тротуарного покрытия</w:t>
      </w:r>
      <w:r w:rsidR="00C94ABB" w:rsidRPr="00A42BF9">
        <w:rPr>
          <w:rFonts w:ascii="Times New Roman" w:hAnsi="Times New Roman" w:cs="Times New Roman"/>
          <w:sz w:val="28"/>
          <w:szCs w:val="28"/>
        </w:rPr>
        <w:t xml:space="preserve"> площадью более </w:t>
      </w:r>
      <w:r w:rsidRPr="00A42BF9">
        <w:rPr>
          <w:rFonts w:ascii="Times New Roman" w:hAnsi="Times New Roman" w:cs="Times New Roman"/>
          <w:sz w:val="28"/>
          <w:szCs w:val="28"/>
        </w:rPr>
        <w:t xml:space="preserve"> 3 тыс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2B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576C3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C94ABB" w:rsidRPr="00A42BF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06A7D" w:rsidRPr="00A42BF9">
        <w:rPr>
          <w:rFonts w:ascii="Times New Roman" w:hAnsi="Times New Roman" w:cs="Times New Roman"/>
          <w:sz w:val="28"/>
          <w:szCs w:val="28"/>
        </w:rPr>
        <w:t>1,5 млн.</w:t>
      </w:r>
      <w:r w:rsidR="00C94ABB" w:rsidRPr="00A42B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3F10" w:rsidRPr="00A42BF9" w:rsidRDefault="00943F10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Также, за счет внебюджетных средств была установлена система полива газонов общей протяженностью более 1,6 км</w:t>
      </w:r>
      <w:r w:rsidR="00C06A7D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обустроена площадь </w:t>
      </w:r>
      <w:r w:rsidR="007E5ABE" w:rsidRPr="00A42BF9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7E5ABE" w:rsidRPr="00A42BF9">
        <w:rPr>
          <w:rFonts w:ascii="Times New Roman" w:hAnsi="Times New Roman" w:cs="Times New Roman"/>
          <w:sz w:val="28"/>
          <w:szCs w:val="28"/>
        </w:rPr>
        <w:t>В.И.</w:t>
      </w:r>
      <w:r w:rsidRPr="00A42BF9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, примыкающая к общественной зоне, которая включает в себя асфальтирование полотна </w:t>
      </w:r>
      <w:r w:rsidR="006F6493" w:rsidRPr="00A42BF9">
        <w:rPr>
          <w:rFonts w:ascii="Times New Roman" w:hAnsi="Times New Roman" w:cs="Times New Roman"/>
          <w:sz w:val="28"/>
          <w:szCs w:val="28"/>
        </w:rPr>
        <w:t>площадью б</w:t>
      </w:r>
      <w:r w:rsidRPr="00A42BF9">
        <w:rPr>
          <w:rFonts w:ascii="Times New Roman" w:hAnsi="Times New Roman" w:cs="Times New Roman"/>
          <w:sz w:val="28"/>
          <w:szCs w:val="28"/>
        </w:rPr>
        <w:t xml:space="preserve">олее 5000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., создание новых огораживающих клумб, установка новых парковых светильников</w:t>
      </w:r>
      <w:r w:rsidR="006F6493" w:rsidRPr="00A42BF9">
        <w:rPr>
          <w:rFonts w:ascii="Times New Roman" w:hAnsi="Times New Roman" w:cs="Times New Roman"/>
          <w:sz w:val="28"/>
          <w:szCs w:val="28"/>
        </w:rPr>
        <w:t xml:space="preserve"> на сумму 1,5 млн. рублей</w:t>
      </w:r>
      <w:r w:rsidR="006B2E0A" w:rsidRPr="00A42BF9">
        <w:rPr>
          <w:rFonts w:ascii="Times New Roman" w:hAnsi="Times New Roman" w:cs="Times New Roman"/>
          <w:sz w:val="28"/>
          <w:szCs w:val="28"/>
        </w:rPr>
        <w:t>.</w:t>
      </w:r>
    </w:p>
    <w:p w:rsidR="00943F10" w:rsidRPr="00A42BF9" w:rsidRDefault="00943F10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планируется продолжить работу по обустройству парка и пешеходных зон в центральной части районного центра, а также благоустройства дворовой территории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п.Майский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F6D" w:rsidRPr="00A42BF9" w:rsidRDefault="00470F6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Примером </w:t>
      </w:r>
      <w:proofErr w:type="spellStart"/>
      <w:r w:rsidR="005B0DD7" w:rsidRPr="00A42BF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B0DD7" w:rsidRPr="00A42BF9">
        <w:rPr>
          <w:rFonts w:ascii="Times New Roman" w:hAnsi="Times New Roman" w:cs="Times New Roman"/>
          <w:sz w:val="28"/>
          <w:szCs w:val="28"/>
        </w:rPr>
        <w:t>-частного партнерства и того</w:t>
      </w:r>
      <w:r w:rsidRPr="00A42BF9">
        <w:rPr>
          <w:rFonts w:ascii="Times New Roman" w:hAnsi="Times New Roman" w:cs="Times New Roman"/>
          <w:sz w:val="28"/>
          <w:szCs w:val="28"/>
        </w:rPr>
        <w:t xml:space="preserve">, что улучшить облик наших населенных пунктов и создать комфортные условия для жителей можно путем привлечения внебюджетных источников, </w:t>
      </w:r>
      <w:r w:rsidR="004576C3" w:rsidRPr="00A42BF9">
        <w:rPr>
          <w:rFonts w:ascii="Times New Roman" w:hAnsi="Times New Roman" w:cs="Times New Roman"/>
          <w:sz w:val="28"/>
          <w:szCs w:val="28"/>
        </w:rPr>
        <w:t>доказали</w:t>
      </w:r>
      <w:r w:rsidR="005B0DD7" w:rsidRPr="00A42BF9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 w:rsidR="005B0DD7"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B0DD7" w:rsidRPr="00A42B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0DD7" w:rsidRPr="00A42BF9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="006B2E0A" w:rsidRPr="00A42BF9">
        <w:rPr>
          <w:rFonts w:ascii="Times New Roman" w:hAnsi="Times New Roman" w:cs="Times New Roman"/>
          <w:sz w:val="28"/>
          <w:szCs w:val="28"/>
        </w:rPr>
        <w:t xml:space="preserve"> в рамках подготовки празднования 150-летия аула</w:t>
      </w:r>
      <w:r w:rsidR="005B0DD7" w:rsidRPr="00A42BF9">
        <w:rPr>
          <w:rFonts w:ascii="Times New Roman" w:hAnsi="Times New Roman" w:cs="Times New Roman"/>
          <w:sz w:val="28"/>
          <w:szCs w:val="28"/>
        </w:rPr>
        <w:t xml:space="preserve">: </w:t>
      </w:r>
      <w:r w:rsidR="0071163D" w:rsidRPr="00A42BF9">
        <w:rPr>
          <w:rFonts w:ascii="Times New Roman" w:hAnsi="Times New Roman" w:cs="Times New Roman"/>
          <w:sz w:val="28"/>
          <w:szCs w:val="28"/>
        </w:rPr>
        <w:t>выходцы и жители, которым не безразличен облик родного аула внесли свой вклад в проведение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масштабны</w:t>
      </w:r>
      <w:r w:rsidR="0071163D" w:rsidRPr="00A42BF9">
        <w:rPr>
          <w:rFonts w:ascii="Times New Roman" w:hAnsi="Times New Roman" w:cs="Times New Roman"/>
          <w:sz w:val="28"/>
          <w:szCs w:val="28"/>
        </w:rPr>
        <w:t>х</w:t>
      </w:r>
      <w:r w:rsidRPr="00A42BF9">
        <w:rPr>
          <w:rFonts w:ascii="Times New Roman" w:hAnsi="Times New Roman" w:cs="Times New Roman"/>
          <w:sz w:val="28"/>
          <w:szCs w:val="28"/>
        </w:rPr>
        <w:t xml:space="preserve"> работ по  строительству парковой зоны, устройству светильников, укладке тротуарной плитки, укладке асфальтного покрытия, устройству ограждения школы, мечети, высадке саженцев, а также установке игровой площадки. Были проведены работы по укладке плитки и ограждения на территории здания поселения. </w:t>
      </w:r>
      <w:r w:rsidR="006B3EDE" w:rsidRPr="00A42BF9">
        <w:rPr>
          <w:rFonts w:ascii="Times New Roman" w:hAnsi="Times New Roman" w:cs="Times New Roman"/>
          <w:sz w:val="28"/>
          <w:szCs w:val="28"/>
        </w:rPr>
        <w:t xml:space="preserve">Это </w:t>
      </w:r>
      <w:r w:rsidR="0071163D" w:rsidRPr="00A42BF9">
        <w:rPr>
          <w:rFonts w:ascii="Times New Roman" w:hAnsi="Times New Roman" w:cs="Times New Roman"/>
          <w:sz w:val="28"/>
          <w:szCs w:val="28"/>
        </w:rPr>
        <w:t xml:space="preserve">должно стать </w:t>
      </w:r>
      <w:r w:rsidR="006B3EDE" w:rsidRPr="00A42BF9">
        <w:rPr>
          <w:rFonts w:ascii="Times New Roman" w:hAnsi="Times New Roman" w:cs="Times New Roman"/>
          <w:sz w:val="28"/>
          <w:szCs w:val="28"/>
        </w:rPr>
        <w:t>ярким примером гражданской инициативы, которую мы рады поддерживать, поскольку это делается во благо жителей.</w:t>
      </w:r>
    </w:p>
    <w:p w:rsidR="00987C4B" w:rsidRPr="00A42BF9" w:rsidRDefault="00987C4B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2BF9">
        <w:rPr>
          <w:rFonts w:ascii="Times New Roman" w:hAnsi="Times New Roman" w:cs="Times New Roman"/>
          <w:sz w:val="28"/>
          <w:szCs w:val="28"/>
          <w:lang w:eastAsia="ar-SA"/>
        </w:rPr>
        <w:t>Хочется отметить, что в районе ведется строительство Мечети в центральной части аула</w:t>
      </w:r>
      <w:r w:rsidR="00386DE4"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 с возможностью на 550-600 посещений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</w:t>
      </w:r>
      <w:r w:rsidR="00900C61" w:rsidRPr="00A42BF9">
        <w:rPr>
          <w:rFonts w:ascii="Times New Roman" w:hAnsi="Times New Roman" w:cs="Times New Roman"/>
          <w:sz w:val="28"/>
          <w:szCs w:val="28"/>
          <w:lang w:eastAsia="ar-SA"/>
        </w:rPr>
        <w:t>876,0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A42BF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00C61"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4ABB" w:rsidRPr="00A42BF9">
        <w:rPr>
          <w:rFonts w:ascii="Times New Roman" w:hAnsi="Times New Roman" w:cs="Times New Roman"/>
          <w:sz w:val="28"/>
          <w:szCs w:val="28"/>
          <w:lang w:eastAsia="ar-SA"/>
        </w:rPr>
        <w:t>за счет внебюджетных средств.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Стоимость объекта составляет </w:t>
      </w:r>
      <w:r w:rsidR="005930BC" w:rsidRPr="00A42BF9">
        <w:rPr>
          <w:rFonts w:ascii="Times New Roman" w:hAnsi="Times New Roman" w:cs="Times New Roman"/>
          <w:sz w:val="28"/>
          <w:szCs w:val="28"/>
          <w:lang w:eastAsia="ar-SA"/>
        </w:rPr>
        <w:t>61,5 млн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. рублей. </w:t>
      </w:r>
      <w:r w:rsidR="005930BC" w:rsidRPr="00A42BF9">
        <w:rPr>
          <w:rFonts w:ascii="Times New Roman" w:hAnsi="Times New Roman" w:cs="Times New Roman"/>
          <w:sz w:val="28"/>
          <w:szCs w:val="28"/>
          <w:lang w:eastAsia="ar-SA"/>
        </w:rPr>
        <w:t>Также</w:t>
      </w:r>
      <w:r w:rsidR="007E5ABE" w:rsidRPr="00A42BF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930BC"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 по проекту в планах 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>благоустройство прилегающей территории, что улучшит облик главной улицы</w:t>
      </w:r>
      <w:r w:rsidR="006F6493"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 районного центра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EA1C64" w:rsidRPr="00A42BF9" w:rsidRDefault="00943F10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u w:val="single"/>
          <w:lang w:eastAsia="ar-SA"/>
        </w:rPr>
        <w:t>Жилищно-коммунальное хозяйство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A1C64" w:rsidRPr="00A42BF9">
        <w:rPr>
          <w:rFonts w:ascii="Times New Roman" w:hAnsi="Times New Roman" w:cs="Times New Roman"/>
          <w:sz w:val="28"/>
          <w:szCs w:val="28"/>
        </w:rPr>
        <w:t xml:space="preserve">Стабильность функционирования объектов коммунальной инфраструктуры  и состояние жилого фонда – один из главных показателей качества жизни населения. </w:t>
      </w:r>
    </w:p>
    <w:p w:rsidR="00943F10" w:rsidRPr="00A42BF9" w:rsidRDefault="00943F10" w:rsidP="00A42BF9">
      <w:pPr>
        <w:suppressAutoHyphens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2BF9">
        <w:rPr>
          <w:rFonts w:ascii="Times New Roman" w:hAnsi="Times New Roman" w:cs="Times New Roman"/>
          <w:sz w:val="28"/>
          <w:szCs w:val="28"/>
          <w:lang w:eastAsia="ar-SA"/>
        </w:rPr>
        <w:t xml:space="preserve">По состоянию на 1 января 2019 года в районе осуществляют деятельность в сфере жилищно-коммунального хозяйства  3 предприятия частной формы собственности. </w:t>
      </w:r>
    </w:p>
    <w:p w:rsidR="00943F10" w:rsidRPr="00A42BF9" w:rsidRDefault="00943F10" w:rsidP="00A42BF9">
      <w:pPr>
        <w:suppressAutoHyphens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2BF9">
        <w:rPr>
          <w:rFonts w:ascii="Times New Roman" w:hAnsi="Times New Roman" w:cs="Times New Roman"/>
          <w:sz w:val="28"/>
          <w:szCs w:val="28"/>
          <w:lang w:eastAsia="ar-SA"/>
        </w:rPr>
        <w:t>ООО «Элит» является управляющ</w:t>
      </w:r>
      <w:r w:rsidR="007E5ABE" w:rsidRPr="00A42BF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42BF9">
        <w:rPr>
          <w:rFonts w:ascii="Times New Roman" w:hAnsi="Times New Roman" w:cs="Times New Roman"/>
          <w:sz w:val="28"/>
          <w:szCs w:val="28"/>
          <w:lang w:eastAsia="ar-SA"/>
        </w:rPr>
        <w:t>й организацией по управлению жилищным фондом  и обслуживающей 8 многоквартирных домов, 2 товарищества собственников жилья, которые обслуживают 2 многоквартирных дома.</w:t>
      </w:r>
    </w:p>
    <w:p w:rsidR="00335469" w:rsidRPr="00A42BF9" w:rsidRDefault="0071163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u w:val="single"/>
        </w:rPr>
        <w:t>Газификация</w:t>
      </w:r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  <w:r w:rsidR="00335469" w:rsidRPr="00A42BF9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</w:t>
      </w:r>
      <w:r w:rsidRPr="00A42BF9">
        <w:rPr>
          <w:rFonts w:ascii="Times New Roman" w:hAnsi="Times New Roman" w:cs="Times New Roman"/>
          <w:sz w:val="28"/>
          <w:szCs w:val="28"/>
        </w:rPr>
        <w:t xml:space="preserve">96% населенных пунктов района 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газифицированы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, дворов – 84,4%.</w:t>
      </w:r>
    </w:p>
    <w:p w:rsidR="0071163D" w:rsidRPr="00A42BF9" w:rsidRDefault="0071163D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u w:val="single"/>
        </w:rPr>
        <w:t>Водоснабжение</w:t>
      </w:r>
      <w:r w:rsidRPr="00A42BF9">
        <w:rPr>
          <w:rFonts w:ascii="Times New Roman" w:hAnsi="Times New Roman" w:cs="Times New Roman"/>
          <w:sz w:val="28"/>
          <w:szCs w:val="28"/>
        </w:rPr>
        <w:t>. Обеспеченность централизованной водой населенных пунктов района составляет 73,9%, дворов – 42,82%.</w:t>
      </w:r>
      <w:r w:rsidR="00C94ABB" w:rsidRPr="00A42BF9">
        <w:rPr>
          <w:rFonts w:ascii="Times New Roman" w:hAnsi="Times New Roman" w:cs="Times New Roman"/>
          <w:sz w:val="28"/>
          <w:szCs w:val="28"/>
        </w:rPr>
        <w:t xml:space="preserve"> При этом, надо отметить, что </w:t>
      </w:r>
      <w:r w:rsidR="00B96A21" w:rsidRPr="00A42BF9">
        <w:rPr>
          <w:rFonts w:ascii="Times New Roman" w:hAnsi="Times New Roman" w:cs="Times New Roman"/>
          <w:sz w:val="28"/>
          <w:szCs w:val="28"/>
        </w:rPr>
        <w:t>центральные водопроводные линии  проведены, а жители не подключились к этим магистралям, что ведет к низкому показателю.</w:t>
      </w:r>
    </w:p>
    <w:p w:rsidR="00973844" w:rsidRPr="00A42BF9" w:rsidRDefault="00973844" w:rsidP="00A42BF9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Одним из главных направлений деятельности муниципальной власти является  создание комфортных условий для жизни населения, чистота и уют в населенных пунктах.</w:t>
      </w:r>
    </w:p>
    <w:p w:rsidR="00BD6B41" w:rsidRPr="00A42BF9" w:rsidRDefault="00BD6B41" w:rsidP="00A42BF9">
      <w:pPr>
        <w:pStyle w:val="a3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  <w:u w:val="single"/>
        </w:rPr>
        <w:t>Отходы производства и потребления.</w:t>
      </w:r>
      <w:r w:rsidRPr="00A42BF9">
        <w:rPr>
          <w:sz w:val="28"/>
          <w:szCs w:val="28"/>
        </w:rPr>
        <w:t xml:space="preserve"> До выбора регионального оператора услуги по сбору, транспортированию и размещению отходов и крупногабаритного мусора на территории муниципального образования «</w:t>
      </w:r>
      <w:proofErr w:type="spellStart"/>
      <w:r w:rsidRPr="00A42BF9">
        <w:rPr>
          <w:sz w:val="28"/>
          <w:szCs w:val="28"/>
        </w:rPr>
        <w:t>Кошехабльский</w:t>
      </w:r>
      <w:proofErr w:type="spellEnd"/>
      <w:r w:rsidRPr="00A42BF9">
        <w:rPr>
          <w:sz w:val="28"/>
          <w:szCs w:val="28"/>
        </w:rPr>
        <w:t xml:space="preserve"> район»  в 2018 году осуществляла кампания ООО «Транс Сервис». </w:t>
      </w:r>
    </w:p>
    <w:p w:rsidR="00BD6B41" w:rsidRPr="00A42BF9" w:rsidRDefault="00BD6B41" w:rsidP="00A42BF9">
      <w:pPr>
        <w:pStyle w:val="a3"/>
        <w:ind w:firstLine="709"/>
        <w:jc w:val="both"/>
        <w:rPr>
          <w:sz w:val="28"/>
          <w:szCs w:val="28"/>
        </w:rPr>
      </w:pPr>
      <w:r w:rsidRPr="00A42BF9">
        <w:rPr>
          <w:sz w:val="28"/>
          <w:szCs w:val="28"/>
        </w:rPr>
        <w:lastRenderedPageBreak/>
        <w:t xml:space="preserve">В 2017 году во всех 9 сельских поселениях были закрыты места сбора твердых бытовых отходов, на данный момент ведутся работы по их ликвидации. </w:t>
      </w:r>
    </w:p>
    <w:p w:rsidR="0071163D" w:rsidRPr="00A42BF9" w:rsidRDefault="004576C3" w:rsidP="00A42BF9">
      <w:pPr>
        <w:pStyle w:val="a3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A42BF9">
        <w:rPr>
          <w:sz w:val="28"/>
          <w:szCs w:val="28"/>
        </w:rPr>
        <w:t xml:space="preserve">С </w:t>
      </w:r>
      <w:r w:rsidR="00973844" w:rsidRPr="00A42BF9">
        <w:rPr>
          <w:sz w:val="28"/>
          <w:szCs w:val="28"/>
        </w:rPr>
        <w:t xml:space="preserve">января </w:t>
      </w:r>
      <w:r w:rsidRPr="00A42BF9">
        <w:rPr>
          <w:sz w:val="28"/>
          <w:szCs w:val="28"/>
        </w:rPr>
        <w:t>2019 года на территории муниципального образования «</w:t>
      </w:r>
      <w:proofErr w:type="spellStart"/>
      <w:r w:rsidRPr="00A42BF9">
        <w:rPr>
          <w:sz w:val="28"/>
          <w:szCs w:val="28"/>
        </w:rPr>
        <w:t>Кошехабльский</w:t>
      </w:r>
      <w:proofErr w:type="spellEnd"/>
      <w:r w:rsidRPr="00A42BF9">
        <w:rPr>
          <w:sz w:val="28"/>
          <w:szCs w:val="28"/>
        </w:rPr>
        <w:t xml:space="preserve"> район» действует региональный оператор по обращению с отходам</w:t>
      </w:r>
      <w:proofErr w:type="gramStart"/>
      <w:r w:rsidRPr="00A42BF9">
        <w:rPr>
          <w:sz w:val="28"/>
          <w:szCs w:val="28"/>
        </w:rPr>
        <w:t>и ООО</w:t>
      </w:r>
      <w:proofErr w:type="gramEnd"/>
      <w:r w:rsidRPr="00A42BF9">
        <w:rPr>
          <w:sz w:val="28"/>
          <w:szCs w:val="28"/>
        </w:rPr>
        <w:t xml:space="preserve"> «</w:t>
      </w:r>
      <w:proofErr w:type="spellStart"/>
      <w:r w:rsidRPr="00A42BF9">
        <w:rPr>
          <w:sz w:val="28"/>
          <w:szCs w:val="28"/>
        </w:rPr>
        <w:t>Эко</w:t>
      </w:r>
      <w:r w:rsidR="00DD2210" w:rsidRPr="00A42BF9">
        <w:rPr>
          <w:sz w:val="28"/>
          <w:szCs w:val="28"/>
        </w:rPr>
        <w:t>Ц</w:t>
      </w:r>
      <w:r w:rsidRPr="00A42BF9">
        <w:rPr>
          <w:sz w:val="28"/>
          <w:szCs w:val="28"/>
        </w:rPr>
        <w:t>ентр</w:t>
      </w:r>
      <w:proofErr w:type="spellEnd"/>
      <w:r w:rsidRPr="00A42BF9">
        <w:rPr>
          <w:sz w:val="28"/>
          <w:szCs w:val="28"/>
        </w:rPr>
        <w:t>»</w:t>
      </w:r>
      <w:r w:rsidR="00973844" w:rsidRPr="00A42BF9">
        <w:rPr>
          <w:sz w:val="28"/>
          <w:szCs w:val="28"/>
        </w:rPr>
        <w:t>.</w:t>
      </w:r>
      <w:r w:rsidRPr="00A42BF9">
        <w:rPr>
          <w:color w:val="252525"/>
          <w:sz w:val="28"/>
          <w:szCs w:val="28"/>
          <w:shd w:val="clear" w:color="auto" w:fill="FFFFFF"/>
        </w:rPr>
        <w:t xml:space="preserve"> </w:t>
      </w:r>
    </w:p>
    <w:p w:rsidR="004576C3" w:rsidRPr="00A42BF9" w:rsidRDefault="004576C3" w:rsidP="00A42BF9">
      <w:pPr>
        <w:pStyle w:val="a3"/>
        <w:ind w:firstLine="709"/>
        <w:jc w:val="both"/>
        <w:rPr>
          <w:color w:val="252525"/>
          <w:sz w:val="28"/>
          <w:szCs w:val="28"/>
          <w:shd w:val="clear" w:color="auto" w:fill="FFFFFF"/>
        </w:rPr>
      </w:pPr>
      <w:r w:rsidRPr="00A42BF9">
        <w:rPr>
          <w:color w:val="252525"/>
          <w:sz w:val="28"/>
          <w:szCs w:val="28"/>
          <w:shd w:val="clear" w:color="auto" w:fill="FFFFFF"/>
        </w:rPr>
        <w:t xml:space="preserve">Наша задача — </w:t>
      </w:r>
      <w:r w:rsidR="0071163D" w:rsidRPr="00A42BF9">
        <w:rPr>
          <w:color w:val="252525"/>
          <w:sz w:val="28"/>
          <w:szCs w:val="28"/>
          <w:shd w:val="clear" w:color="auto" w:fill="FFFFFF"/>
        </w:rPr>
        <w:t xml:space="preserve">оказание содействия  и взаимодействие с </w:t>
      </w:r>
      <w:r w:rsidRPr="00A42BF9">
        <w:rPr>
          <w:color w:val="252525"/>
          <w:sz w:val="28"/>
          <w:szCs w:val="28"/>
          <w:shd w:val="clear" w:color="auto" w:fill="FFFFFF"/>
        </w:rPr>
        <w:t>региональным оператором в целях недопущения сбоев в работе</w:t>
      </w:r>
      <w:r w:rsidR="0071163D" w:rsidRPr="00A42BF9">
        <w:rPr>
          <w:color w:val="252525"/>
          <w:sz w:val="28"/>
          <w:szCs w:val="28"/>
          <w:shd w:val="clear" w:color="auto" w:fill="FFFFFF"/>
        </w:rPr>
        <w:t xml:space="preserve"> по сбору коммунальных отходов</w:t>
      </w:r>
      <w:r w:rsidRPr="00A42BF9">
        <w:rPr>
          <w:color w:val="252525"/>
          <w:sz w:val="28"/>
          <w:szCs w:val="28"/>
          <w:shd w:val="clear" w:color="auto" w:fill="FFFFFF"/>
        </w:rPr>
        <w:t>, чтоб в наших населенных пунктах был</w:t>
      </w:r>
      <w:r w:rsidR="0071163D" w:rsidRPr="00A42BF9">
        <w:rPr>
          <w:color w:val="252525"/>
          <w:sz w:val="28"/>
          <w:szCs w:val="28"/>
          <w:shd w:val="clear" w:color="auto" w:fill="FFFFFF"/>
        </w:rPr>
        <w:t>о чисто и уютно</w:t>
      </w:r>
      <w:r w:rsidRPr="00A42BF9">
        <w:rPr>
          <w:color w:val="252525"/>
          <w:sz w:val="28"/>
          <w:szCs w:val="28"/>
          <w:shd w:val="clear" w:color="auto" w:fill="FFFFFF"/>
        </w:rPr>
        <w:t>.</w:t>
      </w:r>
    </w:p>
    <w:p w:rsidR="00153341" w:rsidRPr="00A42BF9" w:rsidRDefault="00BD6B41" w:rsidP="00A42BF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42BF9">
        <w:rPr>
          <w:color w:val="000000"/>
          <w:sz w:val="28"/>
          <w:szCs w:val="28"/>
        </w:rPr>
        <w:t xml:space="preserve">В 2018 году регулярно проводились мероприятия, направленные на поддержание и улучшение санитарного состояния: организация и проведение субботников, приведение в надлежащее состояние объектов социально-культурного назначения, поддержание порядка на объектах торговли и прилегающей территории.  За 2018 год было </w:t>
      </w:r>
      <w:r w:rsidR="00B9258E" w:rsidRPr="00A42BF9">
        <w:rPr>
          <w:color w:val="000000"/>
          <w:sz w:val="28"/>
          <w:szCs w:val="28"/>
        </w:rPr>
        <w:t xml:space="preserve">проведено 48 субботников, </w:t>
      </w:r>
      <w:r w:rsidRPr="00A42BF9">
        <w:rPr>
          <w:color w:val="000000"/>
          <w:sz w:val="28"/>
          <w:szCs w:val="28"/>
        </w:rPr>
        <w:t>вывезено 104 м</w:t>
      </w:r>
      <w:r w:rsidRPr="00A42BF9">
        <w:rPr>
          <w:color w:val="000000"/>
          <w:sz w:val="28"/>
          <w:szCs w:val="28"/>
          <w:vertAlign w:val="superscript"/>
        </w:rPr>
        <w:t xml:space="preserve">3 </w:t>
      </w:r>
      <w:r w:rsidRPr="00A42BF9">
        <w:rPr>
          <w:color w:val="000000"/>
          <w:sz w:val="28"/>
          <w:szCs w:val="28"/>
        </w:rPr>
        <w:t>мусора.</w:t>
      </w:r>
    </w:p>
    <w:p w:rsidR="00F91A23" w:rsidRPr="00A42BF9" w:rsidRDefault="00F91A23" w:rsidP="00A42BF9">
      <w:pPr>
        <w:pStyle w:val="a3"/>
        <w:ind w:firstLine="709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На территории МО «</w:t>
      </w:r>
      <w:proofErr w:type="spellStart"/>
      <w:r w:rsidRPr="00A42BF9">
        <w:rPr>
          <w:sz w:val="28"/>
          <w:szCs w:val="28"/>
        </w:rPr>
        <w:t>Кошехабльский</w:t>
      </w:r>
      <w:proofErr w:type="spellEnd"/>
      <w:r w:rsidRPr="00A42BF9">
        <w:rPr>
          <w:sz w:val="28"/>
          <w:szCs w:val="28"/>
        </w:rPr>
        <w:t xml:space="preserve"> район» в 2018 году во всех сельских поселениях были проведены косметические ремонтные работы на объектах культурного наследия. В </w:t>
      </w:r>
      <w:proofErr w:type="spellStart"/>
      <w:r w:rsidRPr="00A42BF9">
        <w:rPr>
          <w:sz w:val="28"/>
          <w:szCs w:val="28"/>
        </w:rPr>
        <w:t>Кошехабльском</w:t>
      </w:r>
      <w:proofErr w:type="spellEnd"/>
      <w:r w:rsidRPr="00A42BF9">
        <w:rPr>
          <w:sz w:val="28"/>
          <w:szCs w:val="28"/>
        </w:rPr>
        <w:t xml:space="preserve"> и </w:t>
      </w:r>
      <w:proofErr w:type="gramStart"/>
      <w:r w:rsidRPr="00A42BF9">
        <w:rPr>
          <w:sz w:val="28"/>
          <w:szCs w:val="28"/>
        </w:rPr>
        <w:t>Майском</w:t>
      </w:r>
      <w:proofErr w:type="gramEnd"/>
      <w:r w:rsidRPr="00A42BF9">
        <w:rPr>
          <w:sz w:val="28"/>
          <w:szCs w:val="28"/>
        </w:rPr>
        <w:t xml:space="preserve"> сельских поселениях были проведены реконструкции следующих объектов: «Памятни</w:t>
      </w:r>
      <w:proofErr w:type="gramStart"/>
      <w:r w:rsidRPr="00A42BF9">
        <w:rPr>
          <w:sz w:val="28"/>
          <w:szCs w:val="28"/>
        </w:rPr>
        <w:t>к</w:t>
      </w:r>
      <w:r w:rsidR="00B96A21" w:rsidRPr="00A42BF9">
        <w:rPr>
          <w:sz w:val="28"/>
          <w:szCs w:val="28"/>
        </w:rPr>
        <w:t>-</w:t>
      </w:r>
      <w:proofErr w:type="gramEnd"/>
      <w:r w:rsidRPr="00A42BF9">
        <w:rPr>
          <w:sz w:val="28"/>
          <w:szCs w:val="28"/>
        </w:rPr>
        <w:t xml:space="preserve"> символ в честь погибших в годы ВОВ</w:t>
      </w:r>
      <w:r w:rsidR="00B96A21" w:rsidRPr="00A42BF9">
        <w:rPr>
          <w:sz w:val="28"/>
          <w:szCs w:val="28"/>
        </w:rPr>
        <w:t>» и</w:t>
      </w:r>
      <w:r w:rsidRPr="00A42BF9">
        <w:rPr>
          <w:sz w:val="28"/>
          <w:szCs w:val="28"/>
        </w:rPr>
        <w:t xml:space="preserve"> «Памятник погибшим воинам-землякам в годы ВОВ».</w:t>
      </w:r>
    </w:p>
    <w:p w:rsidR="00BD6B41" w:rsidRPr="00A42BF9" w:rsidRDefault="00BD6B41" w:rsidP="00A42BF9">
      <w:pPr>
        <w:pStyle w:val="a3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  <w:u w:val="single"/>
        </w:rPr>
        <w:t>Уличное освещение</w:t>
      </w:r>
      <w:r w:rsidRPr="00A42BF9">
        <w:rPr>
          <w:b/>
          <w:sz w:val="28"/>
          <w:szCs w:val="28"/>
        </w:rPr>
        <w:t xml:space="preserve">. </w:t>
      </w:r>
      <w:r w:rsidRPr="00A42BF9">
        <w:rPr>
          <w:sz w:val="28"/>
          <w:szCs w:val="28"/>
        </w:rPr>
        <w:t>В 2018 году в двух сельских поселениях на автодорогах общего пользования были установлены 211 светильников с протяженностью электросетей 6,3 км:</w:t>
      </w:r>
    </w:p>
    <w:p w:rsidR="00BD6B41" w:rsidRPr="00A42BF9" w:rsidRDefault="00BD6B41" w:rsidP="00A42BF9">
      <w:pPr>
        <w:pStyle w:val="a3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На 01.01.2019 года количество </w:t>
      </w:r>
      <w:proofErr w:type="spellStart"/>
      <w:r w:rsidRPr="00A42BF9">
        <w:rPr>
          <w:sz w:val="28"/>
          <w:szCs w:val="28"/>
        </w:rPr>
        <w:t>светоточек</w:t>
      </w:r>
      <w:proofErr w:type="spellEnd"/>
      <w:r w:rsidRPr="00A42BF9">
        <w:rPr>
          <w:sz w:val="28"/>
          <w:szCs w:val="28"/>
        </w:rPr>
        <w:t xml:space="preserve"> уличного освещения в МО «</w:t>
      </w:r>
      <w:proofErr w:type="spellStart"/>
      <w:r w:rsidRPr="00A42BF9">
        <w:rPr>
          <w:sz w:val="28"/>
          <w:szCs w:val="28"/>
        </w:rPr>
        <w:t>Кошехабльский</w:t>
      </w:r>
      <w:proofErr w:type="spellEnd"/>
      <w:r w:rsidRPr="00A42BF9">
        <w:rPr>
          <w:sz w:val="28"/>
          <w:szCs w:val="28"/>
        </w:rPr>
        <w:t xml:space="preserve"> район» на автодорогах местного значения составила   2619  штук. </w:t>
      </w:r>
    </w:p>
    <w:p w:rsidR="00973844" w:rsidRPr="00A42BF9" w:rsidRDefault="00BD6B41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u w:val="single"/>
        </w:rPr>
        <w:t>Дорожное строительство</w:t>
      </w:r>
      <w:r w:rsidRPr="00A42BF9">
        <w:rPr>
          <w:rFonts w:ascii="Times New Roman" w:hAnsi="Times New Roman" w:cs="Times New Roman"/>
          <w:sz w:val="28"/>
          <w:szCs w:val="28"/>
        </w:rPr>
        <w:t>. Н</w:t>
      </w:r>
      <w:r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е менее важная отрасль, которая  формирует комфорт, качество жизни и удобство жителей – это развитие дорожной сети.</w:t>
      </w:r>
      <w:r w:rsidR="00B96A21"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По итогам ушедшего года в Дорожный фонд района поступило 14,6 млн. рублей. Расходы фонда в 2018 году составили 16,2 млн. рублей с учетом остатка на начало года. П</w:t>
      </w:r>
      <w:r w:rsidRPr="00A42BF9">
        <w:rPr>
          <w:rFonts w:ascii="Times New Roman" w:hAnsi="Times New Roman" w:cs="Times New Roman"/>
          <w:sz w:val="28"/>
          <w:szCs w:val="28"/>
        </w:rPr>
        <w:t xml:space="preserve">роведен комплекс работ </w:t>
      </w:r>
      <w:r w:rsidR="00C566A0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по улучшению  качества</w:t>
      </w:r>
      <w:r w:rsidR="00B96A21" w:rsidRPr="00A42BF9">
        <w:rPr>
          <w:rFonts w:ascii="Times New Roman" w:hAnsi="Times New Roman" w:cs="Times New Roman"/>
          <w:sz w:val="28"/>
          <w:szCs w:val="28"/>
        </w:rPr>
        <w:t xml:space="preserve"> дорог местного значения</w:t>
      </w:r>
      <w:r w:rsidR="00973844" w:rsidRPr="00A42BF9">
        <w:rPr>
          <w:rFonts w:ascii="Times New Roman" w:hAnsi="Times New Roman" w:cs="Times New Roman"/>
          <w:sz w:val="28"/>
          <w:szCs w:val="28"/>
        </w:rPr>
        <w:t>.</w:t>
      </w:r>
    </w:p>
    <w:p w:rsidR="0071163D" w:rsidRPr="00A42BF9" w:rsidRDefault="00F91A23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  <w:u w:val="single"/>
        </w:rPr>
        <w:t>Берегозащитные мероприятия</w:t>
      </w:r>
      <w:r w:rsidRPr="00A42BF9">
        <w:rPr>
          <w:b/>
          <w:sz w:val="28"/>
          <w:szCs w:val="28"/>
        </w:rPr>
        <w:t xml:space="preserve">. </w:t>
      </w:r>
      <w:r w:rsidR="0071163D" w:rsidRPr="00A42BF9">
        <w:rPr>
          <w:rFonts w:ascii="Times New Roman" w:hAnsi="Times New Roman" w:cs="Times New Roman"/>
          <w:sz w:val="28"/>
          <w:szCs w:val="28"/>
        </w:rPr>
        <w:t xml:space="preserve">Предотвращение чрезвычайных ситуаций, вызванных </w:t>
      </w:r>
      <w:proofErr w:type="spellStart"/>
      <w:r w:rsidR="0071163D" w:rsidRPr="00A42BF9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="0071163D" w:rsidRPr="00A42BF9">
        <w:rPr>
          <w:rFonts w:ascii="Times New Roman" w:hAnsi="Times New Roman" w:cs="Times New Roman"/>
          <w:sz w:val="28"/>
          <w:szCs w:val="28"/>
        </w:rPr>
        <w:t>-климатическими условиями – одна из важных задач органов местного самоуправления.</w:t>
      </w:r>
    </w:p>
    <w:p w:rsidR="00F91A23" w:rsidRPr="00A42BF9" w:rsidRDefault="00F91A23" w:rsidP="00A42BF9">
      <w:pPr>
        <w:pStyle w:val="a3"/>
        <w:ind w:firstLine="709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В 2018 году </w:t>
      </w:r>
      <w:proofErr w:type="spellStart"/>
      <w:r w:rsidRPr="00A42BF9">
        <w:rPr>
          <w:sz w:val="28"/>
          <w:szCs w:val="28"/>
        </w:rPr>
        <w:t>Кошехабльским</w:t>
      </w:r>
      <w:proofErr w:type="spellEnd"/>
      <w:r w:rsidRPr="00A42BF9">
        <w:rPr>
          <w:sz w:val="28"/>
          <w:szCs w:val="28"/>
        </w:rPr>
        <w:t xml:space="preserve"> филиалом ФГБУ «</w:t>
      </w:r>
      <w:proofErr w:type="spellStart"/>
      <w:r w:rsidRPr="00A42BF9">
        <w:rPr>
          <w:sz w:val="28"/>
          <w:szCs w:val="28"/>
        </w:rPr>
        <w:t>Адыгеямелиоводхоз</w:t>
      </w:r>
      <w:proofErr w:type="spellEnd"/>
      <w:r w:rsidRPr="00A42BF9">
        <w:rPr>
          <w:sz w:val="28"/>
          <w:szCs w:val="28"/>
        </w:rPr>
        <w:t xml:space="preserve">» проведен ремонт двух участков дамбы обвалования на реке Лаба в с. </w:t>
      </w:r>
      <w:proofErr w:type="spellStart"/>
      <w:r w:rsidRPr="00A42BF9">
        <w:rPr>
          <w:sz w:val="28"/>
          <w:szCs w:val="28"/>
        </w:rPr>
        <w:t>Натырбово</w:t>
      </w:r>
      <w:proofErr w:type="spellEnd"/>
      <w:r w:rsidRPr="00A42BF9">
        <w:rPr>
          <w:sz w:val="28"/>
          <w:szCs w:val="28"/>
        </w:rPr>
        <w:t xml:space="preserve"> общей протяженностью 210 м на сумму 7,3 млн. рублей и расчистка канала «Ходзь-</w:t>
      </w:r>
      <w:proofErr w:type="spellStart"/>
      <w:r w:rsidRPr="00A42BF9">
        <w:rPr>
          <w:sz w:val="28"/>
          <w:szCs w:val="28"/>
        </w:rPr>
        <w:t>Неволька</w:t>
      </w:r>
      <w:proofErr w:type="spellEnd"/>
      <w:r w:rsidRPr="00A42BF9">
        <w:rPr>
          <w:sz w:val="28"/>
          <w:szCs w:val="28"/>
        </w:rPr>
        <w:t>» протяженностью 18,1 км на сумму 2,3 млн. рублей.</w:t>
      </w:r>
    </w:p>
    <w:p w:rsidR="00F91A23" w:rsidRPr="00A42BF9" w:rsidRDefault="00F91A23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BF9">
        <w:rPr>
          <w:rFonts w:ascii="Times New Roman" w:hAnsi="Times New Roman" w:cs="Times New Roman"/>
          <w:sz w:val="28"/>
          <w:szCs w:val="28"/>
        </w:rPr>
        <w:t xml:space="preserve">В целях предотвращения подтопления населенных пунктов  по </w:t>
      </w:r>
      <w:r w:rsidR="00973844" w:rsidRPr="00A42BF9">
        <w:rPr>
          <w:rFonts w:ascii="Times New Roman" w:hAnsi="Times New Roman" w:cs="Times New Roman"/>
          <w:sz w:val="28"/>
          <w:szCs w:val="28"/>
        </w:rPr>
        <w:t>заявке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ад</w:t>
      </w:r>
      <w:r w:rsidR="00973844" w:rsidRPr="00A42BF9">
        <w:rPr>
          <w:rFonts w:ascii="Times New Roman" w:hAnsi="Times New Roman" w:cs="Times New Roman"/>
          <w:sz w:val="28"/>
          <w:szCs w:val="28"/>
        </w:rPr>
        <w:t>министрации района учреждением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Адыгеясельхозпроект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» было подготовлено техническое решение по объекту «Защита муниципальных </w:t>
      </w:r>
      <w:r w:rsidRPr="00A42BF9">
        <w:rPr>
          <w:rFonts w:ascii="Times New Roman" w:hAnsi="Times New Roman" w:cs="Times New Roman"/>
          <w:sz w:val="28"/>
          <w:szCs w:val="28"/>
        </w:rPr>
        <w:lastRenderedPageBreak/>
        <w:t>земель от подтопления водами р. Лаба МО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Егерухайское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сельское поселение» (</w:t>
      </w:r>
      <w:r w:rsidR="00EA1C64" w:rsidRPr="00A42BF9">
        <w:rPr>
          <w:rFonts w:ascii="Times New Roman" w:hAnsi="Times New Roman" w:cs="Times New Roman"/>
          <w:sz w:val="28"/>
          <w:szCs w:val="28"/>
        </w:rPr>
        <w:t>23 млн. 763,3</w:t>
      </w:r>
      <w:r w:rsidRPr="00A42BF9">
        <w:rPr>
          <w:rFonts w:ascii="Times New Roman" w:hAnsi="Times New Roman" w:cs="Times New Roman"/>
          <w:sz w:val="28"/>
          <w:szCs w:val="28"/>
        </w:rPr>
        <w:t xml:space="preserve"> тыс. рублей) и по объекту «Защита муниципальных земель от подтопления водами р.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A1C64" w:rsidRPr="00A42BF9">
        <w:rPr>
          <w:rFonts w:ascii="Times New Roman" w:hAnsi="Times New Roman" w:cs="Times New Roman"/>
          <w:sz w:val="28"/>
          <w:szCs w:val="28"/>
        </w:rPr>
        <w:t>9</w:t>
      </w:r>
      <w:r w:rsidRPr="00A42BF9">
        <w:rPr>
          <w:rFonts w:ascii="Times New Roman" w:hAnsi="Times New Roman" w:cs="Times New Roman"/>
          <w:sz w:val="28"/>
          <w:szCs w:val="28"/>
        </w:rPr>
        <w:t xml:space="preserve"> млн. </w:t>
      </w:r>
      <w:r w:rsidR="00EA1C64" w:rsidRPr="00A42BF9">
        <w:rPr>
          <w:rFonts w:ascii="Times New Roman" w:hAnsi="Times New Roman" w:cs="Times New Roman"/>
          <w:sz w:val="28"/>
          <w:szCs w:val="28"/>
        </w:rPr>
        <w:t>64</w:t>
      </w:r>
      <w:r w:rsidRPr="00A42BF9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EA1C64" w:rsidRPr="00A42BF9" w:rsidRDefault="00EA1C64" w:rsidP="00A42B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sz w:val="28"/>
          <w:szCs w:val="28"/>
        </w:rPr>
        <w:tab/>
      </w:r>
      <w:r w:rsidRPr="00A42BF9">
        <w:rPr>
          <w:rFonts w:ascii="Times New Roman" w:hAnsi="Times New Roman" w:cs="Times New Roman"/>
          <w:sz w:val="28"/>
          <w:szCs w:val="28"/>
        </w:rPr>
        <w:t xml:space="preserve">По работам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необходимые средства были выделены из резервного фонда Кабинета </w:t>
      </w:r>
      <w:r w:rsidR="00DD2210" w:rsidRPr="00A42BF9">
        <w:rPr>
          <w:rFonts w:ascii="Times New Roman" w:hAnsi="Times New Roman" w:cs="Times New Roman"/>
          <w:sz w:val="28"/>
          <w:szCs w:val="28"/>
        </w:rPr>
        <w:t>М</w:t>
      </w:r>
      <w:r w:rsidRPr="00A42BF9">
        <w:rPr>
          <w:rFonts w:ascii="Times New Roman" w:hAnsi="Times New Roman" w:cs="Times New Roman"/>
          <w:sz w:val="28"/>
          <w:szCs w:val="28"/>
        </w:rPr>
        <w:t xml:space="preserve">инистров Республики Адыгея. В настоящее время все работы по укреплению береговой линии выполнены в полном объеме и в строгом соответствии с проектной документацией. 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Готовится пакет документов для проведения аналогичных ремонтных работ берегозащитной дамбы левого берега реки Лаба в районе села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Натырбово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.</w:t>
      </w:r>
    </w:p>
    <w:p w:rsidR="00EA1C64" w:rsidRPr="00A42BF9" w:rsidRDefault="00EA1C64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b/>
          <w:sz w:val="28"/>
          <w:szCs w:val="28"/>
        </w:rPr>
        <w:tab/>
      </w:r>
      <w:r w:rsidRPr="00A42BF9">
        <w:rPr>
          <w:rFonts w:ascii="Times New Roman" w:hAnsi="Times New Roman" w:cs="Times New Roman"/>
          <w:sz w:val="28"/>
          <w:szCs w:val="28"/>
        </w:rPr>
        <w:t xml:space="preserve"> С целью предотвращения разрушения береговой линии реки Фарс в районе населенных пунктов аул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Хачемзий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и поселок Дружба проектным институтом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Адыгеясельхозпроект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»  было подготовлено техническое задание по объекту «Защита муниципальных земель от подтопления водами р. Фарс МО «Дмитриевское сельское поселение» в районе аула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Хачемзий</w:t>
      </w:r>
      <w:proofErr w:type="spellEnd"/>
      <w:r w:rsidR="00DD2210"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DD2210" w:rsidRPr="00A42BF9">
        <w:rPr>
          <w:rFonts w:ascii="Times New Roman" w:hAnsi="Times New Roman" w:cs="Times New Roman"/>
          <w:sz w:val="28"/>
          <w:szCs w:val="28"/>
        </w:rPr>
        <w:t>С</w:t>
      </w:r>
      <w:r w:rsidRPr="00A42BF9">
        <w:rPr>
          <w:rFonts w:ascii="Times New Roman" w:hAnsi="Times New Roman" w:cs="Times New Roman"/>
          <w:sz w:val="28"/>
          <w:szCs w:val="28"/>
        </w:rPr>
        <w:t xml:space="preserve">метная стоимость проекта составляет 8 919, </w:t>
      </w:r>
      <w:r w:rsidR="00DD2210" w:rsidRPr="00A42BF9">
        <w:rPr>
          <w:rFonts w:ascii="Times New Roman" w:hAnsi="Times New Roman" w:cs="Times New Roman"/>
          <w:sz w:val="28"/>
          <w:szCs w:val="28"/>
        </w:rPr>
        <w:t>6 тысяч рублей и т</w:t>
      </w:r>
      <w:r w:rsidRPr="00A42BF9">
        <w:rPr>
          <w:rFonts w:ascii="Times New Roman" w:hAnsi="Times New Roman" w:cs="Times New Roman"/>
          <w:sz w:val="28"/>
          <w:szCs w:val="28"/>
        </w:rPr>
        <w:t xml:space="preserve">ехническое задание по объекту: «Защита муниципальных земель от подтопления водами р. Фарс МО «Дмитриевское сельское поселение» в пос. Дружба, сметная стоимость проекта составляет 8 млн. 927 тысяч рублей. </w:t>
      </w:r>
      <w:r w:rsidRPr="00A42BF9">
        <w:rPr>
          <w:rFonts w:ascii="Times New Roman" w:hAnsi="Times New Roman" w:cs="Times New Roman"/>
          <w:sz w:val="28"/>
          <w:szCs w:val="28"/>
        </w:rPr>
        <w:tab/>
        <w:t xml:space="preserve">В настоящее время рассматривается вопрос о выделении необходимых средств из резервного фонда Кабинета </w:t>
      </w:r>
      <w:r w:rsidR="00DD2210" w:rsidRPr="00A42BF9">
        <w:rPr>
          <w:rFonts w:ascii="Times New Roman" w:hAnsi="Times New Roman" w:cs="Times New Roman"/>
          <w:sz w:val="28"/>
          <w:szCs w:val="28"/>
        </w:rPr>
        <w:t>М</w:t>
      </w:r>
      <w:r w:rsidRPr="00A42BF9">
        <w:rPr>
          <w:rFonts w:ascii="Times New Roman" w:hAnsi="Times New Roman" w:cs="Times New Roman"/>
          <w:sz w:val="28"/>
          <w:szCs w:val="28"/>
        </w:rPr>
        <w:t>инистров Республики Адыгея.</w:t>
      </w:r>
    </w:p>
    <w:p w:rsidR="00961BB2" w:rsidRPr="00A42BF9" w:rsidRDefault="004576C3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</w:r>
      <w:r w:rsidRPr="00A42BF9">
        <w:rPr>
          <w:rFonts w:ascii="Times New Roman" w:hAnsi="Times New Roman" w:cs="Times New Roman"/>
          <w:sz w:val="28"/>
          <w:szCs w:val="28"/>
          <w:u w:val="single"/>
        </w:rPr>
        <w:t>Улучшение жилищных условий</w:t>
      </w:r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BB2" w:rsidRPr="00A42BF9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«Обеспечение жильем молодых семей» в рамках государственной программы Республики Адыгея "Обеспечение доступным и комфортным жильем и коммунальными услугами граждан на 2014-2020 годы»</w:t>
      </w:r>
      <w:r w:rsidR="009D6C3C" w:rsidRPr="00A42BF9">
        <w:rPr>
          <w:rFonts w:ascii="Times New Roman" w:hAnsi="Times New Roman" w:cs="Times New Roman"/>
          <w:sz w:val="28"/>
          <w:szCs w:val="28"/>
        </w:rPr>
        <w:t xml:space="preserve"> в сводный список молодых семей,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изъявивших желание получить социальную выплату в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>2018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D6C3C" w:rsidRPr="00A42BF9">
        <w:rPr>
          <w:rFonts w:ascii="Times New Roman" w:hAnsi="Times New Roman" w:cs="Times New Roman"/>
          <w:sz w:val="28"/>
          <w:szCs w:val="28"/>
        </w:rPr>
        <w:t>,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были включены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семей из </w:t>
      </w:r>
      <w:proofErr w:type="spellStart"/>
      <w:r w:rsidR="00961BB2" w:rsidRPr="00A42BF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961BB2" w:rsidRPr="00A42BF9">
        <w:rPr>
          <w:rFonts w:ascii="Times New Roman" w:hAnsi="Times New Roman" w:cs="Times New Roman"/>
          <w:sz w:val="28"/>
          <w:szCs w:val="28"/>
        </w:rPr>
        <w:t xml:space="preserve"> района в общем количестве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 xml:space="preserve">48 </w:t>
      </w:r>
      <w:r w:rsidR="00961BB2" w:rsidRPr="00A42BF9">
        <w:rPr>
          <w:rFonts w:ascii="Times New Roman" w:hAnsi="Times New Roman" w:cs="Times New Roman"/>
          <w:sz w:val="28"/>
          <w:szCs w:val="28"/>
        </w:rPr>
        <w:t>человек.</w:t>
      </w:r>
      <w:proofErr w:type="gramEnd"/>
      <w:r w:rsidR="00961BB2" w:rsidRPr="00A42BF9">
        <w:rPr>
          <w:rFonts w:ascii="Times New Roman" w:hAnsi="Times New Roman" w:cs="Times New Roman"/>
          <w:sz w:val="28"/>
          <w:szCs w:val="28"/>
        </w:rPr>
        <w:t xml:space="preserve"> Сумма средств направленных на улучшение жилищных условий молодых семей составила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>22</w:t>
      </w:r>
      <w:r w:rsidR="006B2E0A" w:rsidRPr="00A42BF9">
        <w:rPr>
          <w:rFonts w:ascii="Times New Roman" w:hAnsi="Times New Roman" w:cs="Times New Roman"/>
          <w:bCs/>
          <w:sz w:val="28"/>
          <w:szCs w:val="28"/>
        </w:rPr>
        <w:t>,9 млн.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рублей, в том числе: собственные средства молодых семей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>13</w:t>
      </w:r>
      <w:r w:rsidR="006B2E0A" w:rsidRPr="00A42BF9">
        <w:rPr>
          <w:rFonts w:ascii="Times New Roman" w:hAnsi="Times New Roman" w:cs="Times New Roman"/>
          <w:bCs/>
          <w:sz w:val="28"/>
          <w:szCs w:val="28"/>
        </w:rPr>
        <w:t>,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>7</w:t>
      </w:r>
      <w:r w:rsidR="006B2E0A" w:rsidRPr="00A42BF9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рублей; средства социальных выплат </w:t>
      </w:r>
      <w:r w:rsidR="009D6C3C" w:rsidRPr="00A42BF9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из трех уровней бюджета </w:t>
      </w:r>
      <w:r w:rsidR="009D6C3C" w:rsidRPr="00A42BF9">
        <w:rPr>
          <w:rFonts w:ascii="Times New Roman" w:hAnsi="Times New Roman" w:cs="Times New Roman"/>
          <w:sz w:val="28"/>
          <w:szCs w:val="28"/>
        </w:rPr>
        <w:t xml:space="preserve"> -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>915</w:t>
      </w:r>
      <w:r w:rsidR="006B2E0A" w:rsidRPr="00A42BF9">
        <w:rPr>
          <w:rFonts w:ascii="Times New Roman" w:hAnsi="Times New Roman" w:cs="Times New Roman"/>
          <w:bCs/>
          <w:sz w:val="28"/>
          <w:szCs w:val="28"/>
        </w:rPr>
        <w:t>,5 тыс.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рублей. По состоянию на 01.02.2019 года 10 молодых семей приобрели жилые помещения. Реализация данных мероприятий позволила улучшить жилищные условия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>10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молодым семьям и ввести в эксплуатацию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 xml:space="preserve">714,3 </w:t>
      </w:r>
      <w:proofErr w:type="spellStart"/>
      <w:r w:rsidR="00961BB2" w:rsidRPr="00A42BF9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961BB2" w:rsidRPr="00A42BF9">
        <w:rPr>
          <w:rFonts w:ascii="Times New Roman" w:hAnsi="Times New Roman" w:cs="Times New Roman"/>
          <w:bCs/>
          <w:sz w:val="28"/>
          <w:szCs w:val="28"/>
        </w:rPr>
        <w:t>.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общей площади жилья.</w:t>
      </w:r>
    </w:p>
    <w:p w:rsidR="00961BB2" w:rsidRPr="00A42BF9" w:rsidRDefault="00961BB2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За </w:t>
      </w:r>
      <w:r w:rsidRPr="00A42BF9">
        <w:rPr>
          <w:rFonts w:ascii="Times New Roman" w:hAnsi="Times New Roman" w:cs="Times New Roman"/>
          <w:bCs/>
          <w:sz w:val="28"/>
          <w:szCs w:val="28"/>
        </w:rPr>
        <w:t>2018</w:t>
      </w:r>
      <w:r w:rsidRPr="00A42BF9">
        <w:rPr>
          <w:rFonts w:ascii="Times New Roman" w:hAnsi="Times New Roman" w:cs="Times New Roman"/>
          <w:sz w:val="28"/>
          <w:szCs w:val="28"/>
        </w:rPr>
        <w:t xml:space="preserve"> год единовременные денежные выплаты (за счет средств федерального бюджета) на приобретение жилого помещения не предоставлялись ветеранам Великой Отечественной войны</w:t>
      </w:r>
      <w:r w:rsidR="009D6C3C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так как очередь по данной категории граждан ликвидирована</w:t>
      </w:r>
      <w:r w:rsidR="009D6C3C" w:rsidRPr="00A42BF9">
        <w:rPr>
          <w:rFonts w:ascii="Times New Roman" w:hAnsi="Times New Roman" w:cs="Times New Roman"/>
          <w:sz w:val="28"/>
          <w:szCs w:val="28"/>
        </w:rPr>
        <w:t>: в</w:t>
      </w:r>
      <w:r w:rsidRPr="00A42BF9">
        <w:rPr>
          <w:rFonts w:ascii="Times New Roman" w:hAnsi="Times New Roman" w:cs="Times New Roman"/>
          <w:sz w:val="28"/>
          <w:szCs w:val="28"/>
        </w:rPr>
        <w:t>се граждане, относящиеся к вышеуказанной категории</w:t>
      </w:r>
      <w:r w:rsidR="009D6C3C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обеспеченны жильем в рамках Указа Президента Российской Федерации.</w:t>
      </w:r>
    </w:p>
    <w:p w:rsidR="00961BB2" w:rsidRPr="00A42BF9" w:rsidRDefault="00961BB2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«Устойчивое развитие сельских территорий на 2014-2017 годы и на период до 2020» на </w:t>
      </w:r>
      <w:r w:rsidRPr="00A42BF9">
        <w:rPr>
          <w:rFonts w:ascii="Times New Roman" w:hAnsi="Times New Roman" w:cs="Times New Roman"/>
          <w:bCs/>
          <w:sz w:val="28"/>
          <w:szCs w:val="28"/>
        </w:rPr>
        <w:t>2018 год</w:t>
      </w:r>
      <w:r w:rsidRPr="00A42BF9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A42BF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списки участников мероприятий - получателей социальных выплат, в которые были включены </w:t>
      </w:r>
      <w:r w:rsidRPr="00A42BF9">
        <w:rPr>
          <w:rFonts w:ascii="Times New Roman" w:hAnsi="Times New Roman" w:cs="Times New Roman"/>
          <w:bCs/>
          <w:sz w:val="28"/>
          <w:szCs w:val="28"/>
        </w:rPr>
        <w:t>8 семей молодых</w:t>
      </w:r>
      <w:r w:rsidRPr="00A42BF9">
        <w:rPr>
          <w:rFonts w:ascii="Times New Roman" w:hAnsi="Times New Roman" w:cs="Times New Roman"/>
          <w:sz w:val="28"/>
          <w:szCs w:val="28"/>
        </w:rPr>
        <w:t xml:space="preserve"> специалистов. </w:t>
      </w:r>
      <w:r w:rsidRPr="00A42BF9">
        <w:rPr>
          <w:rFonts w:ascii="Times New Roman" w:hAnsi="Times New Roman" w:cs="Times New Roman"/>
          <w:bCs/>
          <w:sz w:val="28"/>
          <w:szCs w:val="28"/>
        </w:rPr>
        <w:t>Все работники социальной сферы</w:t>
      </w:r>
      <w:r w:rsidRPr="00A42BF9">
        <w:rPr>
          <w:rFonts w:ascii="Times New Roman" w:hAnsi="Times New Roman" w:cs="Times New Roman"/>
          <w:sz w:val="28"/>
          <w:szCs w:val="28"/>
        </w:rPr>
        <w:t xml:space="preserve">. В настоящее время списки молодых специалистов (получателей социальных выплат) утверждены Министерством сельского хозяйства Республики Адыгея, 3 многодетные семьи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района получили свидетельства о праве на получение социальной выплаты на сумму 4</w:t>
      </w:r>
      <w:r w:rsidR="006B2E0A" w:rsidRPr="00A42BF9">
        <w:rPr>
          <w:rFonts w:ascii="Times New Roman" w:hAnsi="Times New Roman" w:cs="Times New Roman"/>
          <w:sz w:val="28"/>
          <w:szCs w:val="28"/>
        </w:rPr>
        <w:t>,1 млн.</w:t>
      </w:r>
      <w:r w:rsidRPr="00A42BF9"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:rsidR="00961BB2" w:rsidRPr="00A42BF9" w:rsidRDefault="009D6C3C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BF9">
        <w:rPr>
          <w:rFonts w:ascii="Times New Roman" w:hAnsi="Times New Roman" w:cs="Times New Roman"/>
          <w:bCs/>
          <w:sz w:val="28"/>
          <w:szCs w:val="28"/>
        </w:rPr>
        <w:t>В начале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 xml:space="preserve"> 2018 года </w:t>
      </w:r>
      <w:r w:rsidRPr="00A42BF9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961BB2" w:rsidRPr="00A42BF9">
        <w:rPr>
          <w:rFonts w:ascii="Times New Roman" w:hAnsi="Times New Roman" w:cs="Times New Roman"/>
          <w:sz w:val="28"/>
          <w:szCs w:val="28"/>
        </w:rPr>
        <w:t>подписано соглашение о предоставлении субвенции из республиканского бюджета Республики Адыгея бюджету муниципального образования "</w:t>
      </w:r>
      <w:proofErr w:type="spellStart"/>
      <w:r w:rsidR="00961BB2" w:rsidRPr="00A42BF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961BB2" w:rsidRPr="00A42BF9">
        <w:rPr>
          <w:rFonts w:ascii="Times New Roman" w:hAnsi="Times New Roman" w:cs="Times New Roman"/>
          <w:sz w:val="28"/>
          <w:szCs w:val="28"/>
        </w:rPr>
        <w:t xml:space="preserve"> район" на обеспечение жильем детей-сирот и детей, оставшихся без попечения родителей, лиц из числа детей сирот и детей, оставшихся без попечения родителей на сумму </w:t>
      </w:r>
      <w:r w:rsidR="00961BB2" w:rsidRPr="00A42BF9">
        <w:rPr>
          <w:rFonts w:ascii="Times New Roman" w:hAnsi="Times New Roman" w:cs="Times New Roman"/>
          <w:bCs/>
          <w:sz w:val="28"/>
          <w:szCs w:val="28"/>
        </w:rPr>
        <w:t>10</w:t>
      </w:r>
      <w:r w:rsidR="002B364B" w:rsidRPr="00A42BF9">
        <w:rPr>
          <w:rFonts w:ascii="Times New Roman" w:hAnsi="Times New Roman" w:cs="Times New Roman"/>
          <w:bCs/>
          <w:sz w:val="28"/>
          <w:szCs w:val="28"/>
        </w:rPr>
        <w:t>,4 млн.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рубл</w:t>
      </w:r>
      <w:r w:rsidR="002B364B" w:rsidRPr="00A42BF9">
        <w:rPr>
          <w:rFonts w:ascii="Times New Roman" w:hAnsi="Times New Roman" w:cs="Times New Roman"/>
          <w:sz w:val="28"/>
          <w:szCs w:val="28"/>
        </w:rPr>
        <w:t>ей</w:t>
      </w:r>
      <w:r w:rsidRPr="00A42BF9">
        <w:rPr>
          <w:rFonts w:ascii="Times New Roman" w:hAnsi="Times New Roman" w:cs="Times New Roman"/>
          <w:sz w:val="28"/>
          <w:szCs w:val="28"/>
        </w:rPr>
        <w:t>, что позволило приобрести</w:t>
      </w:r>
      <w:r w:rsidR="00961BB2" w:rsidRPr="00A42BF9">
        <w:rPr>
          <w:rFonts w:ascii="Times New Roman" w:hAnsi="Times New Roman" w:cs="Times New Roman"/>
          <w:sz w:val="28"/>
          <w:szCs w:val="28"/>
        </w:rPr>
        <w:t xml:space="preserve"> 12 жилых помещений для дальнейшего предоставления по договорам найма специализированных жилых</w:t>
      </w:r>
      <w:proofErr w:type="gramEnd"/>
      <w:r w:rsidR="00961BB2" w:rsidRPr="00A42BF9">
        <w:rPr>
          <w:rFonts w:ascii="Times New Roman" w:hAnsi="Times New Roman" w:cs="Times New Roman"/>
          <w:sz w:val="28"/>
          <w:szCs w:val="28"/>
        </w:rPr>
        <w:t xml:space="preserve"> помещений для детей-сирот.</w:t>
      </w:r>
    </w:p>
    <w:p w:rsidR="00961BB2" w:rsidRPr="00A42BF9" w:rsidRDefault="00961BB2" w:rsidP="00A42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6E8B" w:rsidRPr="00A42BF9" w:rsidRDefault="00936E8B" w:rsidP="00A42BF9">
      <w:pPr>
        <w:pStyle w:val="1"/>
        <w:spacing w:line="240" w:lineRule="auto"/>
        <w:rPr>
          <w:sz w:val="28"/>
          <w:szCs w:val="28"/>
        </w:rPr>
      </w:pPr>
      <w:r w:rsidRPr="00A42BF9">
        <w:rPr>
          <w:sz w:val="28"/>
          <w:szCs w:val="28"/>
        </w:rPr>
        <w:t>СОЦИАЛЬНЫЙ БЛОК</w:t>
      </w:r>
    </w:p>
    <w:p w:rsidR="004576C3" w:rsidRPr="00A42BF9" w:rsidRDefault="004576C3" w:rsidP="00A42BF9">
      <w:pPr>
        <w:spacing w:after="0" w:line="240" w:lineRule="auto"/>
        <w:rPr>
          <w:sz w:val="28"/>
          <w:szCs w:val="28"/>
          <w:lang w:eastAsia="ru-RU"/>
        </w:rPr>
      </w:pPr>
    </w:p>
    <w:p w:rsidR="00936E8B" w:rsidRPr="00A42BF9" w:rsidRDefault="00936E8B" w:rsidP="00A42BF9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Социальная удовлетворенность населения, прежде всего, зависит от </w:t>
      </w:r>
      <w:r w:rsidR="003579EC" w:rsidRPr="00A42BF9">
        <w:rPr>
          <w:rFonts w:ascii="Times New Roman" w:hAnsi="Times New Roman" w:cs="Times New Roman"/>
          <w:sz w:val="28"/>
          <w:szCs w:val="28"/>
        </w:rPr>
        <w:t>уровня образования</w:t>
      </w:r>
      <w:r w:rsidR="006A2738" w:rsidRPr="00A42BF9">
        <w:rPr>
          <w:rFonts w:ascii="Times New Roman" w:hAnsi="Times New Roman" w:cs="Times New Roman"/>
          <w:sz w:val="28"/>
          <w:szCs w:val="28"/>
        </w:rPr>
        <w:t>,</w:t>
      </w:r>
      <w:r w:rsidR="003579EC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здоровья жителей, доступности и качества медицинской помощи,  спорта, культурного и духовного потенциала.</w:t>
      </w:r>
    </w:p>
    <w:p w:rsidR="00EA1C64" w:rsidRPr="00A42BF9" w:rsidRDefault="00EA1C64" w:rsidP="00A42B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C64" w:rsidRPr="00A42BF9" w:rsidRDefault="00EA1C64" w:rsidP="00A42B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A1C64" w:rsidRPr="00A42BF9" w:rsidRDefault="00EA1C64" w:rsidP="00A42B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C64" w:rsidRPr="00A42BF9" w:rsidRDefault="0097384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Сфера образования – одна из важнейших составляющих социального блока</w:t>
      </w:r>
      <w:r w:rsidR="00EA1C64" w:rsidRPr="00A42BF9">
        <w:rPr>
          <w:rFonts w:ascii="Times New Roman" w:hAnsi="Times New Roman" w:cs="Times New Roman"/>
          <w:sz w:val="28"/>
          <w:szCs w:val="28"/>
        </w:rPr>
        <w:t>.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развития современных технологий и коммуникаций, школа должна идти в ногу со временем, чтобы готовить ребят к динамичной быстроменяющейся жизни, </w:t>
      </w:r>
      <w:r w:rsidR="0065174F" w:rsidRPr="00A4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A42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их овладевать новыми знаниями и умениями, свободно, творчески мыслить.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Система образования охватывает 28 муниципальных бюджетных образовательных учреждений. </w:t>
      </w:r>
    </w:p>
    <w:p w:rsidR="00EA1C64" w:rsidRPr="00A42BF9" w:rsidRDefault="00EA1C64" w:rsidP="00A42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    </w:t>
      </w:r>
      <w:r w:rsidRPr="00A42BF9">
        <w:rPr>
          <w:rFonts w:ascii="Times New Roman" w:hAnsi="Times New Roman" w:cs="Times New Roman"/>
          <w:sz w:val="28"/>
          <w:szCs w:val="28"/>
        </w:rPr>
        <w:tab/>
      </w:r>
      <w:r w:rsidRPr="00A42BF9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Первой ступенью образования, на которой закладываются дальнейшие возможности, ресурсы и способы развития личности ребенка, является </w:t>
      </w:r>
      <w:r w:rsidRPr="00A42BF9">
        <w:rPr>
          <w:rStyle w:val="ae"/>
          <w:rFonts w:ascii="Times New Roman" w:hAnsi="Times New Roman" w:cs="Times New Roman"/>
          <w:b w:val="0"/>
          <w:color w:val="22252D"/>
          <w:sz w:val="28"/>
          <w:szCs w:val="28"/>
          <w:shd w:val="clear" w:color="auto" w:fill="FFFFFF"/>
        </w:rPr>
        <w:t>дошкольное образование</w:t>
      </w:r>
      <w:r w:rsidRPr="00A42BF9">
        <w:rPr>
          <w:rFonts w:ascii="Times New Roman" w:hAnsi="Times New Roman" w:cs="Times New Roman"/>
          <w:b/>
          <w:color w:val="22252D"/>
          <w:sz w:val="28"/>
          <w:szCs w:val="28"/>
          <w:shd w:val="clear" w:color="auto" w:fill="FFFFFF"/>
        </w:rPr>
        <w:t>.</w:t>
      </w:r>
      <w:r w:rsidRPr="00A42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дошкольных образовательных  учреждениях района в отчетный период функционировало 65 групп, в которых насчитывалось 1600 воспитанников и</w:t>
      </w:r>
      <w:r w:rsidRPr="00A42BF9">
        <w:rPr>
          <w:rFonts w:ascii="Times New Roman" w:hAnsi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144 педагогических работников дошкольного образования.</w:t>
      </w:r>
    </w:p>
    <w:p w:rsidR="00EA1C64" w:rsidRPr="00A42BF9" w:rsidRDefault="00EA1C64" w:rsidP="00A42BF9">
      <w:pPr>
        <w:pStyle w:val="ac"/>
        <w:spacing w:after="0"/>
        <w:ind w:right="1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     </w:t>
      </w:r>
      <w:r w:rsidRPr="00A42BF9">
        <w:rPr>
          <w:sz w:val="28"/>
          <w:szCs w:val="28"/>
        </w:rPr>
        <w:tab/>
        <w:t>Для повышения качества дошкольного  образования, выявления творчески работающих коллективов и успешных руководителей ДОУ, в 2018 году проводился районный конкурс «Лучшее дошкольное образовательное учреждение года», по итогам которого победителем признано МБДОУ №1 «</w:t>
      </w:r>
      <w:proofErr w:type="spellStart"/>
      <w:r w:rsidRPr="00A42BF9">
        <w:rPr>
          <w:sz w:val="28"/>
          <w:szCs w:val="28"/>
        </w:rPr>
        <w:t>Нэльмэс</w:t>
      </w:r>
      <w:proofErr w:type="spellEnd"/>
      <w:r w:rsidRPr="00A42BF9">
        <w:rPr>
          <w:sz w:val="28"/>
          <w:szCs w:val="28"/>
        </w:rPr>
        <w:t xml:space="preserve">» </w:t>
      </w:r>
      <w:proofErr w:type="spellStart"/>
      <w:r w:rsidRPr="00A42BF9">
        <w:rPr>
          <w:sz w:val="28"/>
          <w:szCs w:val="28"/>
        </w:rPr>
        <w:t>а</w:t>
      </w:r>
      <w:proofErr w:type="gramStart"/>
      <w:r w:rsidRPr="00A42BF9">
        <w:rPr>
          <w:sz w:val="28"/>
          <w:szCs w:val="28"/>
        </w:rPr>
        <w:t>.К</w:t>
      </w:r>
      <w:proofErr w:type="gramEnd"/>
      <w:r w:rsidRPr="00A42BF9">
        <w:rPr>
          <w:sz w:val="28"/>
          <w:szCs w:val="28"/>
        </w:rPr>
        <w:t>ошехабль</w:t>
      </w:r>
      <w:proofErr w:type="spellEnd"/>
      <w:r w:rsidRPr="00A42BF9">
        <w:rPr>
          <w:sz w:val="28"/>
          <w:szCs w:val="28"/>
        </w:rPr>
        <w:t xml:space="preserve">. 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BF9">
        <w:rPr>
          <w:rFonts w:ascii="Times New Roman" w:hAnsi="Times New Roman" w:cs="Times New Roman"/>
          <w:sz w:val="28"/>
          <w:szCs w:val="28"/>
        </w:rPr>
        <w:lastRenderedPageBreak/>
        <w:t xml:space="preserve">В 2012 году указом Президента Российской Федерации была поставлена задача ликвидации очередности в детские сады для детей от 3 до 7 лет, с которой и в 2018 году район успешно справился. </w:t>
      </w:r>
      <w:proofErr w:type="gramEnd"/>
    </w:p>
    <w:p w:rsidR="00EA1C64" w:rsidRPr="00A42BF9" w:rsidRDefault="00EA1C64" w:rsidP="00A42BF9">
      <w:pPr>
        <w:pStyle w:val="ac"/>
        <w:spacing w:after="0"/>
        <w:ind w:right="-51"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Немаловажное значение в сфере образования имеет организация  качественного питания в садах. Закупка продуктов питания для детских садов производится на конкурсной основе. Охват горячим питанием в садах района составляет 100%. </w:t>
      </w:r>
      <w:r w:rsidR="0071163D" w:rsidRPr="00A42BF9">
        <w:rPr>
          <w:sz w:val="28"/>
          <w:szCs w:val="28"/>
        </w:rPr>
        <w:t>Стоимость питания в садах на одного ребенка составляет 45 рублей</w:t>
      </w:r>
      <w:r w:rsidR="002467F6" w:rsidRPr="00A42BF9">
        <w:rPr>
          <w:sz w:val="28"/>
          <w:szCs w:val="28"/>
        </w:rPr>
        <w:t xml:space="preserve"> в день, в месяц – 900 рублей.</w:t>
      </w:r>
    </w:p>
    <w:p w:rsidR="00EA1C64" w:rsidRPr="00A42BF9" w:rsidRDefault="00EA1C64" w:rsidP="00A42BF9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2018 году льготным питанием в дошкольных образовательных учреждениях района были ежемесячно охвачены 575 детей или 36,2% от общего числа детей в садах на сумму  2,7 млн. рублей в год</w:t>
      </w:r>
      <w:r w:rsidR="00973844" w:rsidRPr="00A42BF9">
        <w:rPr>
          <w:rFonts w:ascii="Times New Roman" w:hAnsi="Times New Roman" w:cs="Times New Roman"/>
          <w:sz w:val="28"/>
          <w:szCs w:val="28"/>
        </w:rPr>
        <w:t>, в эту категорию попадают</w:t>
      </w:r>
      <w:r w:rsidRPr="00A42B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C64" w:rsidRPr="00A42BF9" w:rsidRDefault="00EA1C64" w:rsidP="00A42BF9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A42BF9">
        <w:rPr>
          <w:sz w:val="28"/>
          <w:szCs w:val="28"/>
        </w:rPr>
        <w:t>дети-сироты; дети, находящиеся под опекой,</w:t>
      </w:r>
    </w:p>
    <w:p w:rsidR="00EA1C64" w:rsidRPr="00A42BF9" w:rsidRDefault="00EA1C64" w:rsidP="00A42B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дети-инвалиды,</w:t>
      </w:r>
    </w:p>
    <w:p w:rsidR="00EA1C64" w:rsidRPr="00A42BF9" w:rsidRDefault="00EA1C64" w:rsidP="00A42B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дети из семей, находящихся в трудной жизненной ситуации,</w:t>
      </w:r>
    </w:p>
    <w:p w:rsidR="00EA1C64" w:rsidRPr="00A42BF9" w:rsidRDefault="00EA1C64" w:rsidP="00A42BF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дети из семей беженцев,</w:t>
      </w:r>
    </w:p>
    <w:p w:rsidR="00EA1C64" w:rsidRPr="00A42BF9" w:rsidRDefault="00EA1C64" w:rsidP="00A42BF9">
      <w:pPr>
        <w:numPr>
          <w:ilvl w:val="0"/>
          <w:numId w:val="3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также льготным 50% питанием были охвачены 486 детей из многодетных, малообеспеченных семей.</w:t>
      </w:r>
    </w:p>
    <w:p w:rsidR="00EA1C64" w:rsidRPr="00A42BF9" w:rsidRDefault="00EA1C64" w:rsidP="00A42BF9">
      <w:pPr>
        <w:pStyle w:val="a5"/>
        <w:ind w:left="45"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Школа, как основная и самая продолжительная ступень образования, является ключевым уровнем, от которого зависит дальнейшая жизнь каждого человека и общества в целом. Поэтому самое важное, что волнует родителей, учителей и органы власти – это содержание и качество образовательного процесса. 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районе функционирует 13 школ, где обучается 3 347 учеников, работает 411 педагогических работников.</w:t>
      </w:r>
    </w:p>
    <w:p w:rsidR="00EA1C64" w:rsidRPr="00A42BF9" w:rsidRDefault="00EA1C64" w:rsidP="00A42BF9">
      <w:pPr>
        <w:pStyle w:val="ac"/>
        <w:spacing w:after="0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Свой профессиональный рост учителя и воспитатели образовательных учреждений подтверждают на конкурсах педагогического мастерства образовательных учреждений в муниципальном образовании и республике</w:t>
      </w:r>
      <w:r w:rsidR="00B209D2" w:rsidRPr="00A42BF9">
        <w:rPr>
          <w:sz w:val="28"/>
          <w:szCs w:val="28"/>
        </w:rPr>
        <w:t>.</w:t>
      </w:r>
    </w:p>
    <w:p w:rsidR="00EA1C64" w:rsidRPr="00A42BF9" w:rsidRDefault="00EA1C64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         В 2018 году курсы повышения квалификации прошли 317 педагогических работников, на высшую категорию аттестовано 29 педагогов, на первую категорию - 27. </w:t>
      </w:r>
    </w:p>
    <w:p w:rsidR="00EA1C64" w:rsidRPr="00A42BF9" w:rsidRDefault="00EA1C64" w:rsidP="00A42BF9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районном конкурсе «Лучшее общеобразовательное учреждение года»  победителем стало МБОУ СОШ №3 аула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Егерухай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Анализ итогов успеваемости за 2017-2018 учебный год показывает, что </w:t>
      </w:r>
    </w:p>
    <w:p w:rsidR="00EA1C64" w:rsidRPr="00A42BF9" w:rsidRDefault="00EA1C64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учебный год на «отлично» закончили 395 обучающихся (12%) , на «4» и «5»  906 человек (28%), не успевающих по одному предмету 19 человек, по двум и более предметам — 22 человека. По итогам учебного года достигнута 100% успеваемость выпускников 11 классов, а качество их подготовки составило 71%.</w:t>
      </w:r>
    </w:p>
    <w:p w:rsidR="002467F6" w:rsidRPr="00A42BF9" w:rsidRDefault="002467F6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Однако есть и негативные примеры: с</w:t>
      </w:r>
      <w:r w:rsidR="00EA1C64" w:rsidRPr="00A42BF9">
        <w:rPr>
          <w:rFonts w:ascii="Times New Roman" w:hAnsi="Times New Roman" w:cs="Times New Roman"/>
          <w:sz w:val="28"/>
          <w:szCs w:val="28"/>
        </w:rPr>
        <w:t xml:space="preserve">редний балл ЕГЭ по русскому языку понизился с 70,3 </w:t>
      </w:r>
      <w:r w:rsidR="00973844" w:rsidRPr="00A42BF9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EA1C64" w:rsidRPr="00A42BF9">
        <w:rPr>
          <w:rFonts w:ascii="Times New Roman" w:hAnsi="Times New Roman" w:cs="Times New Roman"/>
          <w:sz w:val="28"/>
          <w:szCs w:val="28"/>
        </w:rPr>
        <w:t>до 69,5</w:t>
      </w:r>
      <w:r w:rsidR="00973844" w:rsidRPr="00A42BF9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A1C64" w:rsidRPr="00A42BF9">
        <w:rPr>
          <w:rFonts w:ascii="Times New Roman" w:hAnsi="Times New Roman" w:cs="Times New Roman"/>
          <w:sz w:val="28"/>
          <w:szCs w:val="28"/>
        </w:rPr>
        <w:t xml:space="preserve">, 1 выпускник набрал 100 баллов; </w:t>
      </w:r>
      <w:r w:rsidR="005D0E56" w:rsidRPr="00A42BF9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EA1C64" w:rsidRPr="00A42BF9">
        <w:rPr>
          <w:rFonts w:ascii="Times New Roman" w:hAnsi="Times New Roman" w:cs="Times New Roman"/>
          <w:sz w:val="28"/>
          <w:szCs w:val="28"/>
        </w:rPr>
        <w:t xml:space="preserve">балл по математике </w:t>
      </w:r>
      <w:r w:rsidR="005D0E56" w:rsidRPr="00A42BF9">
        <w:rPr>
          <w:rFonts w:ascii="Times New Roman" w:hAnsi="Times New Roman" w:cs="Times New Roman"/>
          <w:sz w:val="28"/>
          <w:szCs w:val="28"/>
        </w:rPr>
        <w:t>вырос с 35,4 баллов до 44,0 балла</w:t>
      </w:r>
      <w:r w:rsidR="00973844" w:rsidRPr="00A42BF9">
        <w:rPr>
          <w:rFonts w:ascii="Times New Roman" w:hAnsi="Times New Roman" w:cs="Times New Roman"/>
          <w:sz w:val="28"/>
          <w:szCs w:val="28"/>
        </w:rPr>
        <w:t>.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lastRenderedPageBreak/>
        <w:t xml:space="preserve"> Наиболее  высокие результаты (более 70 баллов) в 2018 году показали выпускники таких школ как:  СОШ №</w:t>
      </w:r>
      <w:r w:rsidR="00CF096C" w:rsidRPr="00A42BF9">
        <w:rPr>
          <w:rFonts w:ascii="Times New Roman" w:hAnsi="Times New Roman" w:cs="Times New Roman"/>
          <w:sz w:val="28"/>
          <w:szCs w:val="28"/>
        </w:rPr>
        <w:t>2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, СОШ №3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а.Егерухай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,  СОШ №7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п.Майский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, СОШ №8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с.Вольное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.</w:t>
      </w:r>
    </w:p>
    <w:p w:rsidR="00973844" w:rsidRPr="00A42BF9" w:rsidRDefault="00973844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  <w:t>Вместе с тем, есть школы</w:t>
      </w:r>
      <w:r w:rsidR="005D0E56" w:rsidRPr="00A42BF9">
        <w:rPr>
          <w:rFonts w:ascii="Times New Roman" w:hAnsi="Times New Roman" w:cs="Times New Roman"/>
          <w:sz w:val="28"/>
          <w:szCs w:val="28"/>
        </w:rPr>
        <w:t xml:space="preserve"> с низкими результатами  ЕГЭ в 2018 году: </w:t>
      </w:r>
      <w:r w:rsidR="00CF096C" w:rsidRPr="00A42BF9">
        <w:rPr>
          <w:rFonts w:ascii="Times New Roman" w:hAnsi="Times New Roman" w:cs="Times New Roman"/>
          <w:sz w:val="28"/>
          <w:szCs w:val="28"/>
        </w:rPr>
        <w:t xml:space="preserve">СОШ №11 </w:t>
      </w:r>
      <w:proofErr w:type="spellStart"/>
      <w:r w:rsidR="00CF096C"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F096C" w:rsidRPr="00A42BF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F096C" w:rsidRPr="00A42BF9"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 w:rsidR="00CF096C" w:rsidRPr="00A42BF9">
        <w:rPr>
          <w:rFonts w:ascii="Times New Roman" w:hAnsi="Times New Roman" w:cs="Times New Roman"/>
          <w:sz w:val="28"/>
          <w:szCs w:val="28"/>
        </w:rPr>
        <w:t xml:space="preserve">, СОШ №1 </w:t>
      </w:r>
      <w:proofErr w:type="spellStart"/>
      <w:r w:rsidR="00CF096C" w:rsidRPr="00A42BF9">
        <w:rPr>
          <w:rFonts w:ascii="Times New Roman" w:hAnsi="Times New Roman" w:cs="Times New Roman"/>
          <w:sz w:val="28"/>
          <w:szCs w:val="28"/>
        </w:rPr>
        <w:t>а.Кошехабль</w:t>
      </w:r>
      <w:proofErr w:type="spellEnd"/>
      <w:r w:rsidR="00CF096C" w:rsidRPr="00A42BF9">
        <w:rPr>
          <w:rFonts w:ascii="Times New Roman" w:hAnsi="Times New Roman" w:cs="Times New Roman"/>
          <w:sz w:val="28"/>
          <w:szCs w:val="28"/>
        </w:rPr>
        <w:t>,</w:t>
      </w:r>
      <w:r w:rsidR="005D0E56" w:rsidRPr="00A42BF9">
        <w:rPr>
          <w:rFonts w:ascii="Times New Roman" w:hAnsi="Times New Roman" w:cs="Times New Roman"/>
          <w:sz w:val="28"/>
          <w:szCs w:val="28"/>
        </w:rPr>
        <w:t xml:space="preserve"> СОШ №6 </w:t>
      </w:r>
      <w:proofErr w:type="spellStart"/>
      <w:r w:rsidR="005D0E56" w:rsidRPr="00A42BF9">
        <w:rPr>
          <w:rFonts w:ascii="Times New Roman" w:hAnsi="Times New Roman" w:cs="Times New Roman"/>
          <w:sz w:val="28"/>
          <w:szCs w:val="28"/>
        </w:rPr>
        <w:t>п.Дружба</w:t>
      </w:r>
      <w:proofErr w:type="spellEnd"/>
      <w:r w:rsidR="00CF096C" w:rsidRPr="00A42BF9">
        <w:rPr>
          <w:rFonts w:ascii="Times New Roman" w:hAnsi="Times New Roman" w:cs="Times New Roman"/>
          <w:sz w:val="28"/>
          <w:szCs w:val="28"/>
        </w:rPr>
        <w:t>.</w:t>
      </w:r>
      <w:r w:rsidR="00EA1C64" w:rsidRPr="00A42B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100 выпускников 11 классов из 101 (99%) успешно прошли государственную итоговую аттестацию в основной период и получили аттестат о среднем общем образовании. По результатам </w:t>
      </w:r>
      <w:r w:rsidR="00AC3118" w:rsidRPr="00A42BF9">
        <w:rPr>
          <w:rFonts w:ascii="Times New Roman" w:hAnsi="Times New Roman" w:cs="Times New Roman"/>
          <w:sz w:val="28"/>
          <w:szCs w:val="28"/>
        </w:rPr>
        <w:t xml:space="preserve">ЕГЭ по </w:t>
      </w:r>
      <w:r w:rsidRPr="00A42BF9">
        <w:rPr>
          <w:rFonts w:ascii="Times New Roman" w:hAnsi="Times New Roman" w:cs="Times New Roman"/>
          <w:sz w:val="28"/>
          <w:szCs w:val="28"/>
        </w:rPr>
        <w:t>математик</w:t>
      </w:r>
      <w:r w:rsidR="00AC3118" w:rsidRPr="00A42BF9">
        <w:rPr>
          <w:rFonts w:ascii="Times New Roman" w:hAnsi="Times New Roman" w:cs="Times New Roman"/>
          <w:sz w:val="28"/>
          <w:szCs w:val="28"/>
        </w:rPr>
        <w:t>е</w:t>
      </w:r>
      <w:r w:rsidRPr="00A42BF9">
        <w:rPr>
          <w:rFonts w:ascii="Times New Roman" w:hAnsi="Times New Roman" w:cs="Times New Roman"/>
          <w:sz w:val="28"/>
          <w:szCs w:val="28"/>
        </w:rPr>
        <w:t xml:space="preserve"> 1 выпускник не преодолел минимального порога и не получил аттестат.</w:t>
      </w:r>
    </w:p>
    <w:p w:rsidR="00EA1C64" w:rsidRPr="00A42BF9" w:rsidRDefault="00EA1C64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        С учетом результатов ЕГЭ по  обязательным предметам 30 выпускников 11 классов награждены медалью «За особые успехи в учении», что составило 29,7% от общего числа выпускников.</w:t>
      </w:r>
      <w:r w:rsidR="002467F6" w:rsidRPr="00A42BF9">
        <w:rPr>
          <w:rFonts w:ascii="Times New Roman" w:hAnsi="Times New Roman" w:cs="Times New Roman"/>
          <w:sz w:val="28"/>
          <w:szCs w:val="28"/>
        </w:rPr>
        <w:t xml:space="preserve"> Но, при этом, не все медалисты подтве</w:t>
      </w:r>
      <w:r w:rsidR="00B209D2" w:rsidRPr="00A42BF9">
        <w:rPr>
          <w:rFonts w:ascii="Times New Roman" w:hAnsi="Times New Roman" w:cs="Times New Roman"/>
          <w:sz w:val="28"/>
          <w:szCs w:val="28"/>
        </w:rPr>
        <w:t>рдили свои знания при сдаче ЕГЭ,</w:t>
      </w:r>
      <w:r w:rsidR="00F768C9" w:rsidRPr="00A42BF9">
        <w:rPr>
          <w:rFonts w:ascii="Times New Roman" w:hAnsi="Times New Roman" w:cs="Times New Roman"/>
          <w:sz w:val="28"/>
          <w:szCs w:val="28"/>
        </w:rPr>
        <w:t xml:space="preserve"> с</w:t>
      </w:r>
      <w:r w:rsidR="00B209D2" w:rsidRPr="00A42BF9">
        <w:rPr>
          <w:rFonts w:ascii="Times New Roman" w:hAnsi="Times New Roman" w:cs="Times New Roman"/>
          <w:sz w:val="28"/>
          <w:szCs w:val="28"/>
        </w:rPr>
        <w:t>редний балл</w:t>
      </w:r>
      <w:r w:rsidR="00F768C9" w:rsidRPr="00A42BF9">
        <w:rPr>
          <w:rFonts w:ascii="Times New Roman" w:hAnsi="Times New Roman" w:cs="Times New Roman"/>
          <w:sz w:val="28"/>
          <w:szCs w:val="28"/>
        </w:rPr>
        <w:t xml:space="preserve"> по 4 предметам составил 202 балла</w:t>
      </w:r>
      <w:r w:rsidR="00973844" w:rsidRPr="00A42BF9">
        <w:rPr>
          <w:rFonts w:ascii="Times New Roman" w:hAnsi="Times New Roman" w:cs="Times New Roman"/>
          <w:sz w:val="28"/>
          <w:szCs w:val="28"/>
        </w:rPr>
        <w:t>, что говорит о завышенных оценках некоторых медалистов со стороны педагогов.</w:t>
      </w:r>
    </w:p>
    <w:p w:rsidR="002467F6" w:rsidRPr="00A42BF9" w:rsidRDefault="00EA1C64" w:rsidP="00A4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        В 2018 году по образовательным программам основного общего образования допущены 307 выпускников 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 xml:space="preserve">из 316 обучающихся). С учетом сентябрьских сроков сдачи экзаменов 304 выпускника получили аттестат об основном общем образовании,   4 выпускника не смогли пройти ГИА </w:t>
      </w:r>
      <w:r w:rsidR="004E1303" w:rsidRPr="00A42BF9">
        <w:rPr>
          <w:rFonts w:ascii="Times New Roman" w:hAnsi="Times New Roman" w:cs="Times New Roman"/>
          <w:sz w:val="28"/>
          <w:szCs w:val="28"/>
        </w:rPr>
        <w:t>–</w:t>
      </w:r>
      <w:r w:rsidRPr="00A42BF9">
        <w:rPr>
          <w:rFonts w:ascii="Times New Roman" w:hAnsi="Times New Roman" w:cs="Times New Roman"/>
          <w:sz w:val="28"/>
          <w:szCs w:val="28"/>
        </w:rPr>
        <w:t xml:space="preserve"> 9</w:t>
      </w:r>
      <w:r w:rsidR="004E1303" w:rsidRPr="00A42BF9">
        <w:rPr>
          <w:rFonts w:ascii="Times New Roman" w:hAnsi="Times New Roman" w:cs="Times New Roman"/>
          <w:sz w:val="28"/>
          <w:szCs w:val="28"/>
        </w:rPr>
        <w:t>.</w:t>
      </w:r>
      <w:r w:rsidR="002467F6" w:rsidRPr="00A42BF9">
        <w:rPr>
          <w:rFonts w:ascii="Times New Roman" w:hAnsi="Times New Roman"/>
          <w:sz w:val="28"/>
          <w:szCs w:val="28"/>
        </w:rPr>
        <w:tab/>
        <w:t>Сам</w:t>
      </w:r>
      <w:r w:rsidR="00B209D2" w:rsidRPr="00A42BF9">
        <w:rPr>
          <w:rFonts w:ascii="Times New Roman" w:hAnsi="Times New Roman"/>
          <w:sz w:val="28"/>
          <w:szCs w:val="28"/>
        </w:rPr>
        <w:t>ая</w:t>
      </w:r>
      <w:r w:rsidR="002467F6" w:rsidRPr="00A42BF9">
        <w:rPr>
          <w:rFonts w:ascii="Times New Roman" w:hAnsi="Times New Roman"/>
          <w:sz w:val="28"/>
          <w:szCs w:val="28"/>
        </w:rPr>
        <w:t xml:space="preserve"> главн</w:t>
      </w:r>
      <w:r w:rsidR="00B209D2" w:rsidRPr="00A42BF9">
        <w:rPr>
          <w:rFonts w:ascii="Times New Roman" w:hAnsi="Times New Roman"/>
          <w:sz w:val="28"/>
          <w:szCs w:val="28"/>
        </w:rPr>
        <w:t>ая</w:t>
      </w:r>
      <w:r w:rsidR="002467F6" w:rsidRPr="00A42BF9">
        <w:rPr>
          <w:rFonts w:ascii="Times New Roman" w:hAnsi="Times New Roman"/>
          <w:sz w:val="28"/>
          <w:szCs w:val="28"/>
        </w:rPr>
        <w:t xml:space="preserve"> </w:t>
      </w:r>
      <w:r w:rsidR="00B209D2" w:rsidRPr="00A42BF9">
        <w:rPr>
          <w:rFonts w:ascii="Times New Roman" w:hAnsi="Times New Roman"/>
          <w:sz w:val="28"/>
          <w:szCs w:val="28"/>
        </w:rPr>
        <w:t>задача, стоящая перед</w:t>
      </w:r>
      <w:r w:rsidR="002467F6" w:rsidRPr="00A42BF9">
        <w:rPr>
          <w:rFonts w:ascii="Times New Roman" w:hAnsi="Times New Roman"/>
          <w:sz w:val="28"/>
          <w:szCs w:val="28"/>
        </w:rPr>
        <w:t xml:space="preserve"> Управлени</w:t>
      </w:r>
      <w:r w:rsidR="00B209D2" w:rsidRPr="00A42BF9">
        <w:rPr>
          <w:rFonts w:ascii="Times New Roman" w:hAnsi="Times New Roman"/>
          <w:sz w:val="28"/>
          <w:szCs w:val="28"/>
        </w:rPr>
        <w:t xml:space="preserve">ем </w:t>
      </w:r>
      <w:r w:rsidR="002467F6" w:rsidRPr="00A42BF9">
        <w:rPr>
          <w:rFonts w:ascii="Times New Roman" w:hAnsi="Times New Roman"/>
          <w:sz w:val="28"/>
          <w:szCs w:val="28"/>
        </w:rPr>
        <w:t>образованием и школ</w:t>
      </w:r>
      <w:r w:rsidR="00B209D2" w:rsidRPr="00A42BF9">
        <w:rPr>
          <w:rFonts w:ascii="Times New Roman" w:hAnsi="Times New Roman"/>
          <w:sz w:val="28"/>
          <w:szCs w:val="28"/>
        </w:rPr>
        <w:t>ами</w:t>
      </w:r>
      <w:r w:rsidR="002467F6" w:rsidRPr="00A42BF9">
        <w:rPr>
          <w:rFonts w:ascii="Times New Roman" w:hAnsi="Times New Roman"/>
          <w:sz w:val="28"/>
          <w:szCs w:val="28"/>
        </w:rPr>
        <w:t xml:space="preserve"> района – дать ученику такие знания</w:t>
      </w:r>
      <w:r w:rsidR="00B209D2" w:rsidRPr="00A42BF9">
        <w:rPr>
          <w:rFonts w:ascii="Times New Roman" w:hAnsi="Times New Roman"/>
          <w:sz w:val="28"/>
          <w:szCs w:val="28"/>
        </w:rPr>
        <w:t xml:space="preserve"> и такую базу</w:t>
      </w:r>
      <w:r w:rsidR="002467F6" w:rsidRPr="00A42BF9">
        <w:rPr>
          <w:rFonts w:ascii="Times New Roman" w:hAnsi="Times New Roman"/>
          <w:sz w:val="28"/>
          <w:szCs w:val="28"/>
        </w:rPr>
        <w:t>, чтоб он мог успешно</w:t>
      </w:r>
      <w:r w:rsidR="00B209D2" w:rsidRPr="00A42BF9">
        <w:rPr>
          <w:rFonts w:ascii="Times New Roman" w:hAnsi="Times New Roman"/>
          <w:sz w:val="28"/>
          <w:szCs w:val="28"/>
        </w:rPr>
        <w:t xml:space="preserve"> </w:t>
      </w:r>
      <w:r w:rsidR="002467F6" w:rsidRPr="00A42BF9">
        <w:rPr>
          <w:rFonts w:ascii="Times New Roman" w:hAnsi="Times New Roman"/>
          <w:sz w:val="28"/>
          <w:szCs w:val="28"/>
        </w:rPr>
        <w:t xml:space="preserve"> сдать </w:t>
      </w:r>
      <w:r w:rsidR="00B209D2" w:rsidRPr="00A42BF9">
        <w:rPr>
          <w:rFonts w:ascii="Times New Roman" w:hAnsi="Times New Roman"/>
          <w:sz w:val="28"/>
          <w:szCs w:val="28"/>
        </w:rPr>
        <w:t>ЕГЭ и ГИА без привлечения репетиторов и родительской помощи.</w:t>
      </w:r>
    </w:p>
    <w:p w:rsidR="0008474F" w:rsidRPr="00A42BF9" w:rsidRDefault="0008474F" w:rsidP="00A4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ab/>
        <w:t xml:space="preserve">С целью поддержки педагогических кадров Президентом России будет к 2020 году запущена программа «Земский учитель», участники которой смогут получить 1 миллион рублей на приобретение жилья. Это программа будет призвана привлечь в сельские школы учителей </w:t>
      </w:r>
      <w:r w:rsidR="00AC04E4" w:rsidRPr="00A42BF9">
        <w:rPr>
          <w:rFonts w:ascii="Times New Roman" w:hAnsi="Times New Roman"/>
          <w:sz w:val="28"/>
          <w:szCs w:val="28"/>
        </w:rPr>
        <w:t>различных предметов, включая самые востребованные предметы, что должно стать фактором повышения качества образовательного процесса в наших школах.</w:t>
      </w:r>
      <w:r w:rsidRPr="00A42BF9">
        <w:rPr>
          <w:rFonts w:ascii="Times New Roman" w:hAnsi="Times New Roman"/>
          <w:sz w:val="28"/>
          <w:szCs w:val="28"/>
        </w:rPr>
        <w:t xml:space="preserve">  </w:t>
      </w:r>
    </w:p>
    <w:p w:rsidR="002467F6" w:rsidRPr="00A42BF9" w:rsidRDefault="002467F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BF9">
        <w:rPr>
          <w:rFonts w:ascii="Times New Roman" w:hAnsi="Times New Roman"/>
          <w:sz w:val="28"/>
          <w:szCs w:val="28"/>
        </w:rPr>
        <w:t>В тоже время</w:t>
      </w:r>
      <w:r w:rsidR="004A6FFB" w:rsidRPr="00A42BF9">
        <w:rPr>
          <w:rFonts w:ascii="Times New Roman" w:hAnsi="Times New Roman"/>
          <w:sz w:val="28"/>
          <w:szCs w:val="28"/>
        </w:rPr>
        <w:t>,</w:t>
      </w:r>
      <w:r w:rsidRPr="00A42BF9">
        <w:rPr>
          <w:rFonts w:ascii="Times New Roman" w:hAnsi="Times New Roman"/>
          <w:sz w:val="28"/>
          <w:szCs w:val="28"/>
        </w:rPr>
        <w:t xml:space="preserve"> отрадно отметить, что 43 студента – выходц</w:t>
      </w:r>
      <w:r w:rsidR="004A6FFB" w:rsidRPr="00A42BF9">
        <w:rPr>
          <w:rFonts w:ascii="Times New Roman" w:hAnsi="Times New Roman"/>
          <w:sz w:val="28"/>
          <w:szCs w:val="28"/>
        </w:rPr>
        <w:t>е</w:t>
      </w:r>
      <w:r w:rsidRPr="00A42BF9">
        <w:rPr>
          <w:rFonts w:ascii="Times New Roman" w:hAnsi="Times New Roman"/>
          <w:sz w:val="28"/>
          <w:szCs w:val="28"/>
        </w:rPr>
        <w:t>в из нашего района</w:t>
      </w:r>
      <w:r w:rsidR="004A6FFB" w:rsidRPr="00A42BF9">
        <w:rPr>
          <w:rFonts w:ascii="Times New Roman" w:hAnsi="Times New Roman"/>
          <w:sz w:val="28"/>
          <w:szCs w:val="28"/>
        </w:rPr>
        <w:t xml:space="preserve"> </w:t>
      </w:r>
      <w:r w:rsidRPr="00A42BF9">
        <w:rPr>
          <w:rFonts w:ascii="Times New Roman" w:hAnsi="Times New Roman"/>
          <w:sz w:val="28"/>
          <w:szCs w:val="28"/>
        </w:rPr>
        <w:t>- являются отличниками различных ВУЗов Москвы, Санкт-Петербурга, Сочи, Ростова</w:t>
      </w:r>
      <w:r w:rsidR="00DD2210" w:rsidRPr="00A42BF9">
        <w:rPr>
          <w:rFonts w:ascii="Times New Roman" w:hAnsi="Times New Roman"/>
          <w:sz w:val="28"/>
          <w:szCs w:val="28"/>
        </w:rPr>
        <w:t>-на-Дону</w:t>
      </w:r>
      <w:r w:rsidRPr="00A42BF9">
        <w:rPr>
          <w:rFonts w:ascii="Times New Roman" w:hAnsi="Times New Roman"/>
          <w:sz w:val="28"/>
          <w:szCs w:val="28"/>
        </w:rPr>
        <w:t xml:space="preserve">, которые ежегодно  награждаются администрацией района стипендией им. </w:t>
      </w:r>
      <w:proofErr w:type="spellStart"/>
      <w:r w:rsidRPr="00A42BF9">
        <w:rPr>
          <w:rFonts w:ascii="Times New Roman" w:hAnsi="Times New Roman"/>
          <w:sz w:val="28"/>
          <w:szCs w:val="28"/>
        </w:rPr>
        <w:t>Тембота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Керашева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</w:t>
      </w:r>
      <w:r w:rsidR="004A6FFB" w:rsidRPr="00A42BF9">
        <w:rPr>
          <w:rFonts w:ascii="Times New Roman" w:hAnsi="Times New Roman"/>
          <w:sz w:val="28"/>
          <w:szCs w:val="28"/>
        </w:rPr>
        <w:t xml:space="preserve">за отличные успехи в учебе. </w:t>
      </w:r>
      <w:proofErr w:type="gramEnd"/>
    </w:p>
    <w:p w:rsidR="00EA1C64" w:rsidRPr="00A42BF9" w:rsidRDefault="00EA1C64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 xml:space="preserve">В 2018 году в образовательных учреждениях района горячим питанием было охвачено 2896 обучающихся или 87 % от общего числа, </w:t>
      </w:r>
      <w:r w:rsidR="002467F6" w:rsidRPr="00A42BF9">
        <w:rPr>
          <w:rFonts w:ascii="Times New Roman" w:hAnsi="Times New Roman" w:cs="Times New Roman"/>
          <w:sz w:val="28"/>
          <w:szCs w:val="28"/>
        </w:rPr>
        <w:t>стоимость на 1 учащегося в день – 40 рублей, в месяц – 800 рублей (</w:t>
      </w:r>
      <w:proofErr w:type="spellStart"/>
      <w:r w:rsidR="002467F6" w:rsidRPr="00A42BF9">
        <w:rPr>
          <w:rFonts w:ascii="Times New Roman" w:hAnsi="Times New Roman" w:cs="Times New Roman"/>
          <w:sz w:val="28"/>
          <w:szCs w:val="28"/>
        </w:rPr>
        <w:t>завтрак+обед</w:t>
      </w:r>
      <w:proofErr w:type="spellEnd"/>
      <w:r w:rsidR="002467F6" w:rsidRPr="00A42BF9">
        <w:rPr>
          <w:rFonts w:ascii="Times New Roman" w:hAnsi="Times New Roman" w:cs="Times New Roman"/>
          <w:sz w:val="28"/>
          <w:szCs w:val="28"/>
        </w:rPr>
        <w:t xml:space="preserve">), </w:t>
      </w:r>
      <w:r w:rsidRPr="00A42BF9">
        <w:rPr>
          <w:rFonts w:ascii="Times New Roman" w:hAnsi="Times New Roman" w:cs="Times New Roman"/>
          <w:sz w:val="28"/>
          <w:szCs w:val="28"/>
        </w:rPr>
        <w:t>льготным  питанием ежемесячно было охвачено 391 человек</w:t>
      </w:r>
      <w:r w:rsidR="00AF17DE" w:rsidRPr="00A42BF9">
        <w:rPr>
          <w:rFonts w:ascii="Times New Roman" w:hAnsi="Times New Roman" w:cs="Times New Roman"/>
          <w:sz w:val="28"/>
          <w:szCs w:val="28"/>
        </w:rPr>
        <w:t xml:space="preserve"> или 11,7% от общего числа</w:t>
      </w:r>
      <w:r w:rsidRPr="00A42BF9">
        <w:rPr>
          <w:rFonts w:ascii="Times New Roman" w:hAnsi="Times New Roman" w:cs="Times New Roman"/>
          <w:sz w:val="28"/>
          <w:szCs w:val="28"/>
        </w:rPr>
        <w:t xml:space="preserve"> на сумму  1,5 млн. рублей в год</w:t>
      </w:r>
      <w:r w:rsidR="004E1303" w:rsidRPr="00A42BF9">
        <w:rPr>
          <w:rFonts w:ascii="Times New Roman" w:hAnsi="Times New Roman" w:cs="Times New Roman"/>
          <w:sz w:val="28"/>
          <w:szCs w:val="28"/>
        </w:rPr>
        <w:t>, под эту категорию попадают</w:t>
      </w:r>
      <w:r w:rsidRPr="00A42B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A1C64" w:rsidRPr="00A42BF9" w:rsidRDefault="00EA1C64" w:rsidP="00A42BF9">
      <w:pPr>
        <w:pStyle w:val="a5"/>
        <w:numPr>
          <w:ilvl w:val="0"/>
          <w:numId w:val="34"/>
        </w:numPr>
        <w:suppressAutoHyphens/>
        <w:rPr>
          <w:sz w:val="28"/>
          <w:szCs w:val="28"/>
        </w:rPr>
      </w:pPr>
      <w:r w:rsidRPr="00A42BF9">
        <w:rPr>
          <w:sz w:val="28"/>
          <w:szCs w:val="28"/>
        </w:rPr>
        <w:t>дети-сироты; дети, находящиеся под опекой,</w:t>
      </w:r>
    </w:p>
    <w:p w:rsidR="00EA1C64" w:rsidRPr="00A42BF9" w:rsidRDefault="00EA1C64" w:rsidP="00A42BF9">
      <w:pPr>
        <w:pStyle w:val="a5"/>
        <w:numPr>
          <w:ilvl w:val="0"/>
          <w:numId w:val="34"/>
        </w:numPr>
        <w:suppressAutoHyphens/>
        <w:rPr>
          <w:sz w:val="28"/>
          <w:szCs w:val="28"/>
        </w:rPr>
      </w:pPr>
      <w:r w:rsidRPr="00A42BF9">
        <w:rPr>
          <w:sz w:val="28"/>
          <w:szCs w:val="28"/>
        </w:rPr>
        <w:t>дети-инвалиды, дети с ОВЗ</w:t>
      </w:r>
      <w:r w:rsidR="00CF096C" w:rsidRPr="00A42BF9">
        <w:rPr>
          <w:sz w:val="28"/>
          <w:szCs w:val="28"/>
        </w:rPr>
        <w:t>;</w:t>
      </w:r>
      <w:r w:rsidRPr="00A42BF9">
        <w:rPr>
          <w:sz w:val="28"/>
          <w:szCs w:val="28"/>
        </w:rPr>
        <w:t xml:space="preserve"> </w:t>
      </w:r>
    </w:p>
    <w:p w:rsidR="00EA1C64" w:rsidRPr="00A42BF9" w:rsidRDefault="00EA1C64" w:rsidP="00A42BF9">
      <w:pPr>
        <w:pStyle w:val="a5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льготным 50% питанием были охвачены 278 детей из многодетных, малообеспеченных семей.</w:t>
      </w:r>
    </w:p>
    <w:p w:rsidR="00900C61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lastRenderedPageBreak/>
        <w:t>На улучшение материально-технического состояния образовательных учреждений было израсходовано 2</w:t>
      </w:r>
      <w:r w:rsidR="00900C61" w:rsidRPr="00A42BF9">
        <w:rPr>
          <w:rFonts w:ascii="Times New Roman" w:hAnsi="Times New Roman" w:cs="Times New Roman"/>
          <w:sz w:val="28"/>
          <w:szCs w:val="28"/>
        </w:rPr>
        <w:t>4,3</w:t>
      </w:r>
      <w:r w:rsidRPr="00A42BF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00C61" w:rsidRPr="00A42BF9">
        <w:rPr>
          <w:rFonts w:ascii="Times New Roman" w:hAnsi="Times New Roman" w:cs="Times New Roman"/>
          <w:sz w:val="28"/>
          <w:szCs w:val="28"/>
        </w:rPr>
        <w:t>.</w:t>
      </w:r>
      <w:r w:rsidR="000C3DB0" w:rsidRPr="00A42BF9">
        <w:rPr>
          <w:rFonts w:ascii="Times New Roman" w:hAnsi="Times New Roman" w:cs="Times New Roman"/>
          <w:sz w:val="28"/>
          <w:szCs w:val="28"/>
        </w:rPr>
        <w:t xml:space="preserve"> Это:</w:t>
      </w:r>
      <w:r w:rsidR="00900C61" w:rsidRPr="00A4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DB0" w:rsidRPr="00A42BF9" w:rsidRDefault="00EA1C64" w:rsidP="00A42BF9">
      <w:pPr>
        <w:pStyle w:val="a5"/>
        <w:numPr>
          <w:ilvl w:val="0"/>
          <w:numId w:val="39"/>
        </w:numPr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ремонт систем отопления на общую сумму более 499,5 тыс.</w:t>
      </w:r>
      <w:r w:rsidR="004A6FFB" w:rsidRPr="00A42BF9">
        <w:rPr>
          <w:sz w:val="28"/>
          <w:szCs w:val="28"/>
        </w:rPr>
        <w:t xml:space="preserve"> </w:t>
      </w:r>
      <w:r w:rsidR="000C3DB0" w:rsidRPr="00A42BF9">
        <w:rPr>
          <w:sz w:val="28"/>
          <w:szCs w:val="28"/>
        </w:rPr>
        <w:t>рублей;</w:t>
      </w:r>
    </w:p>
    <w:p w:rsidR="000C3DB0" w:rsidRPr="00A42BF9" w:rsidRDefault="00EA1C64" w:rsidP="00A42BF9">
      <w:pPr>
        <w:pStyle w:val="a5"/>
        <w:numPr>
          <w:ilvl w:val="0"/>
          <w:numId w:val="39"/>
        </w:numPr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ремонт систем видеонаблюдения, автоматическую сигнализацию и обслуживание оргтехники </w:t>
      </w:r>
      <w:r w:rsidR="000C3DB0" w:rsidRPr="00A42BF9">
        <w:rPr>
          <w:sz w:val="28"/>
          <w:szCs w:val="28"/>
        </w:rPr>
        <w:t>на сумму</w:t>
      </w:r>
      <w:r w:rsidRPr="00A42BF9">
        <w:rPr>
          <w:sz w:val="28"/>
          <w:szCs w:val="28"/>
        </w:rPr>
        <w:t xml:space="preserve"> 2,6 млн. рублей;</w:t>
      </w:r>
    </w:p>
    <w:p w:rsidR="000C3DB0" w:rsidRPr="00A42BF9" w:rsidRDefault="00EA1C64" w:rsidP="00A42BF9">
      <w:pPr>
        <w:pStyle w:val="a5"/>
        <w:numPr>
          <w:ilvl w:val="0"/>
          <w:numId w:val="39"/>
        </w:numPr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замен</w:t>
      </w:r>
      <w:r w:rsidR="000C3DB0" w:rsidRPr="00A42BF9">
        <w:rPr>
          <w:sz w:val="28"/>
          <w:szCs w:val="28"/>
        </w:rPr>
        <w:t>а</w:t>
      </w:r>
      <w:r w:rsidRPr="00A42BF9">
        <w:rPr>
          <w:sz w:val="28"/>
          <w:szCs w:val="28"/>
        </w:rPr>
        <w:t xml:space="preserve"> электропроводки  </w:t>
      </w:r>
      <w:r w:rsidR="000C3DB0" w:rsidRPr="00A42BF9">
        <w:rPr>
          <w:sz w:val="28"/>
          <w:szCs w:val="28"/>
        </w:rPr>
        <w:t>на сумму</w:t>
      </w:r>
      <w:r w:rsidR="00ED659B" w:rsidRPr="00A42BF9">
        <w:rPr>
          <w:sz w:val="28"/>
          <w:szCs w:val="28"/>
        </w:rPr>
        <w:t xml:space="preserve"> </w:t>
      </w:r>
      <w:r w:rsidR="000C3DB0" w:rsidRPr="00A42BF9">
        <w:rPr>
          <w:sz w:val="28"/>
          <w:szCs w:val="28"/>
        </w:rPr>
        <w:t>1,2 млн. рублей</w:t>
      </w:r>
      <w:r w:rsidR="00ED659B" w:rsidRPr="00A42BF9">
        <w:rPr>
          <w:sz w:val="28"/>
          <w:szCs w:val="28"/>
        </w:rPr>
        <w:t xml:space="preserve"> в СОШ №9 </w:t>
      </w:r>
      <w:proofErr w:type="spellStart"/>
      <w:r w:rsidR="00ED659B" w:rsidRPr="00A42BF9">
        <w:rPr>
          <w:sz w:val="28"/>
          <w:szCs w:val="28"/>
        </w:rPr>
        <w:t>с</w:t>
      </w:r>
      <w:proofErr w:type="gramStart"/>
      <w:r w:rsidR="00ED659B" w:rsidRPr="00A42BF9">
        <w:rPr>
          <w:sz w:val="28"/>
          <w:szCs w:val="28"/>
        </w:rPr>
        <w:t>.В</w:t>
      </w:r>
      <w:proofErr w:type="gramEnd"/>
      <w:r w:rsidR="00ED659B" w:rsidRPr="00A42BF9">
        <w:rPr>
          <w:sz w:val="28"/>
          <w:szCs w:val="28"/>
        </w:rPr>
        <w:t>ольное</w:t>
      </w:r>
      <w:proofErr w:type="spellEnd"/>
      <w:r w:rsidR="00ED659B" w:rsidRPr="00A42BF9">
        <w:rPr>
          <w:sz w:val="28"/>
          <w:szCs w:val="28"/>
        </w:rPr>
        <w:t xml:space="preserve"> и МБДОУ №12 </w:t>
      </w:r>
      <w:proofErr w:type="spellStart"/>
      <w:r w:rsidR="00ED659B" w:rsidRPr="00A42BF9">
        <w:rPr>
          <w:sz w:val="28"/>
          <w:szCs w:val="28"/>
        </w:rPr>
        <w:t>а.Ходзь</w:t>
      </w:r>
      <w:proofErr w:type="spellEnd"/>
      <w:r w:rsidR="000C3DB0" w:rsidRPr="00A42BF9">
        <w:rPr>
          <w:sz w:val="28"/>
          <w:szCs w:val="28"/>
        </w:rPr>
        <w:t xml:space="preserve">; </w:t>
      </w:r>
    </w:p>
    <w:p w:rsidR="000C3DB0" w:rsidRPr="00A42BF9" w:rsidRDefault="000C3DB0" w:rsidP="00A42BF9">
      <w:pPr>
        <w:pStyle w:val="a5"/>
        <w:numPr>
          <w:ilvl w:val="0"/>
          <w:numId w:val="39"/>
        </w:numPr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замена оконных блоков в СОШ № 10 </w:t>
      </w:r>
      <w:proofErr w:type="spellStart"/>
      <w:r w:rsidRPr="00A42BF9">
        <w:rPr>
          <w:sz w:val="28"/>
          <w:szCs w:val="28"/>
        </w:rPr>
        <w:t>х</w:t>
      </w:r>
      <w:proofErr w:type="gramStart"/>
      <w:r w:rsidRPr="00A42BF9">
        <w:rPr>
          <w:sz w:val="28"/>
          <w:szCs w:val="28"/>
        </w:rPr>
        <w:t>.И</w:t>
      </w:r>
      <w:proofErr w:type="gramEnd"/>
      <w:r w:rsidRPr="00A42BF9">
        <w:rPr>
          <w:sz w:val="28"/>
          <w:szCs w:val="28"/>
        </w:rPr>
        <w:t>гнатьевский</w:t>
      </w:r>
      <w:proofErr w:type="spellEnd"/>
      <w:r w:rsidRPr="00A42BF9">
        <w:rPr>
          <w:sz w:val="28"/>
          <w:szCs w:val="28"/>
        </w:rPr>
        <w:t xml:space="preserve"> на сумму 3,2 млн. рублей</w:t>
      </w:r>
      <w:r w:rsidR="00ED659B" w:rsidRPr="00A42BF9">
        <w:rPr>
          <w:sz w:val="28"/>
          <w:szCs w:val="28"/>
        </w:rPr>
        <w:t xml:space="preserve">, в ДОУ №13 в </w:t>
      </w:r>
      <w:proofErr w:type="spellStart"/>
      <w:r w:rsidR="00ED659B" w:rsidRPr="00A42BF9">
        <w:rPr>
          <w:sz w:val="28"/>
          <w:szCs w:val="28"/>
        </w:rPr>
        <w:t>с.Вольное</w:t>
      </w:r>
      <w:proofErr w:type="spellEnd"/>
      <w:r w:rsidR="00ED659B" w:rsidRPr="00A42BF9">
        <w:rPr>
          <w:sz w:val="28"/>
          <w:szCs w:val="28"/>
        </w:rPr>
        <w:t xml:space="preserve"> на сумму 750,0 тыс. рублей</w:t>
      </w:r>
      <w:r w:rsidR="00CF096C" w:rsidRPr="00A42BF9">
        <w:rPr>
          <w:sz w:val="28"/>
          <w:szCs w:val="28"/>
        </w:rPr>
        <w:t xml:space="preserve">, в </w:t>
      </w:r>
      <w:r w:rsidR="00596BE4" w:rsidRPr="00A42BF9">
        <w:rPr>
          <w:sz w:val="28"/>
          <w:szCs w:val="28"/>
        </w:rPr>
        <w:t>ДОУ</w:t>
      </w:r>
      <w:r w:rsidR="00CF096C" w:rsidRPr="00A42BF9">
        <w:rPr>
          <w:sz w:val="28"/>
          <w:szCs w:val="28"/>
        </w:rPr>
        <w:t xml:space="preserve"> №7 </w:t>
      </w:r>
      <w:proofErr w:type="spellStart"/>
      <w:r w:rsidR="00CF096C" w:rsidRPr="00A42BF9">
        <w:rPr>
          <w:sz w:val="28"/>
          <w:szCs w:val="28"/>
        </w:rPr>
        <w:t>п.Майский</w:t>
      </w:r>
      <w:proofErr w:type="spellEnd"/>
      <w:r w:rsidR="00CF096C" w:rsidRPr="00A42BF9">
        <w:rPr>
          <w:sz w:val="28"/>
          <w:szCs w:val="28"/>
        </w:rPr>
        <w:t xml:space="preserve"> на сумму</w:t>
      </w:r>
      <w:r w:rsidR="00596BE4" w:rsidRPr="00A42BF9">
        <w:rPr>
          <w:sz w:val="28"/>
          <w:szCs w:val="28"/>
        </w:rPr>
        <w:t xml:space="preserve"> 1 млн. рублей</w:t>
      </w:r>
      <w:r w:rsidR="00ED659B" w:rsidRPr="00A42BF9">
        <w:rPr>
          <w:sz w:val="28"/>
          <w:szCs w:val="28"/>
        </w:rPr>
        <w:t>;</w:t>
      </w:r>
      <w:r w:rsidRPr="00A42BF9">
        <w:rPr>
          <w:sz w:val="28"/>
          <w:szCs w:val="28"/>
        </w:rPr>
        <w:t xml:space="preserve"> </w:t>
      </w:r>
    </w:p>
    <w:p w:rsidR="000C3DB0" w:rsidRPr="00A42BF9" w:rsidRDefault="00EA1C64" w:rsidP="00A42BF9">
      <w:pPr>
        <w:pStyle w:val="a5"/>
        <w:numPr>
          <w:ilvl w:val="0"/>
          <w:numId w:val="39"/>
        </w:numPr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приобретен</w:t>
      </w:r>
      <w:r w:rsidR="009908DA" w:rsidRPr="00A42BF9">
        <w:rPr>
          <w:sz w:val="28"/>
          <w:szCs w:val="28"/>
        </w:rPr>
        <w:t>о</w:t>
      </w:r>
      <w:r w:rsidRPr="00A42BF9">
        <w:rPr>
          <w:sz w:val="28"/>
          <w:szCs w:val="28"/>
        </w:rPr>
        <w:t xml:space="preserve"> оборудовани</w:t>
      </w:r>
      <w:r w:rsidR="009908DA" w:rsidRPr="00A42BF9">
        <w:rPr>
          <w:sz w:val="28"/>
          <w:szCs w:val="28"/>
        </w:rPr>
        <w:t>е</w:t>
      </w:r>
      <w:r w:rsidRPr="00A42BF9">
        <w:rPr>
          <w:sz w:val="28"/>
          <w:szCs w:val="28"/>
        </w:rPr>
        <w:t xml:space="preserve"> и мебел</w:t>
      </w:r>
      <w:r w:rsidR="009908DA" w:rsidRPr="00A42BF9">
        <w:rPr>
          <w:sz w:val="28"/>
          <w:szCs w:val="28"/>
        </w:rPr>
        <w:t>ь</w:t>
      </w:r>
      <w:r w:rsidRPr="00A42BF9">
        <w:rPr>
          <w:sz w:val="28"/>
          <w:szCs w:val="28"/>
        </w:rPr>
        <w:t xml:space="preserve"> </w:t>
      </w:r>
      <w:r w:rsidR="009908DA" w:rsidRPr="00A42BF9">
        <w:rPr>
          <w:sz w:val="28"/>
          <w:szCs w:val="28"/>
        </w:rPr>
        <w:t xml:space="preserve">для </w:t>
      </w:r>
      <w:r w:rsidRPr="00A42BF9">
        <w:rPr>
          <w:sz w:val="28"/>
          <w:szCs w:val="28"/>
        </w:rPr>
        <w:t>образовательных учреждений</w:t>
      </w:r>
      <w:r w:rsidR="00596BE4" w:rsidRPr="00A42BF9">
        <w:rPr>
          <w:sz w:val="28"/>
          <w:szCs w:val="28"/>
        </w:rPr>
        <w:t xml:space="preserve"> на сумму 13,2 млн. рублей;</w:t>
      </w:r>
    </w:p>
    <w:p w:rsidR="000C3DB0" w:rsidRPr="00A42BF9" w:rsidRDefault="000C3DB0" w:rsidP="00A42BF9">
      <w:pPr>
        <w:pStyle w:val="a5"/>
        <w:numPr>
          <w:ilvl w:val="0"/>
          <w:numId w:val="39"/>
        </w:numPr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закуплен  1 автобус стоимостью 1,9  млн. рублей для СОШ №7 </w:t>
      </w:r>
      <w:proofErr w:type="spellStart"/>
      <w:r w:rsidRPr="00A42BF9">
        <w:rPr>
          <w:sz w:val="28"/>
          <w:szCs w:val="28"/>
        </w:rPr>
        <w:t>п</w:t>
      </w:r>
      <w:proofErr w:type="gramStart"/>
      <w:r w:rsidRPr="00A42BF9">
        <w:rPr>
          <w:sz w:val="28"/>
          <w:szCs w:val="28"/>
        </w:rPr>
        <w:t>.М</w:t>
      </w:r>
      <w:proofErr w:type="gramEnd"/>
      <w:r w:rsidRPr="00A42BF9">
        <w:rPr>
          <w:sz w:val="28"/>
          <w:szCs w:val="28"/>
        </w:rPr>
        <w:t>айский</w:t>
      </w:r>
      <w:proofErr w:type="spellEnd"/>
      <w:r w:rsidRPr="00A42BF9">
        <w:rPr>
          <w:sz w:val="28"/>
          <w:szCs w:val="28"/>
        </w:rPr>
        <w:t xml:space="preserve"> , а также получен автобус Форд стоимостью 2,1 </w:t>
      </w:r>
      <w:r w:rsidR="0065174F" w:rsidRPr="00A42BF9">
        <w:rPr>
          <w:sz w:val="28"/>
          <w:szCs w:val="28"/>
        </w:rPr>
        <w:t xml:space="preserve">млн. рублей для СОШ №6 </w:t>
      </w:r>
      <w:proofErr w:type="spellStart"/>
      <w:r w:rsidR="0065174F" w:rsidRPr="00A42BF9">
        <w:rPr>
          <w:sz w:val="28"/>
          <w:szCs w:val="28"/>
        </w:rPr>
        <w:t>п.Дружба</w:t>
      </w:r>
      <w:proofErr w:type="spellEnd"/>
      <w:r w:rsidR="0065174F" w:rsidRPr="00A42BF9">
        <w:rPr>
          <w:sz w:val="28"/>
          <w:szCs w:val="28"/>
        </w:rPr>
        <w:t xml:space="preserve"> для подвоза учащихся.</w:t>
      </w:r>
    </w:p>
    <w:p w:rsidR="000C3DB0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В 2018 году значительный объем работ был проделан за счет внебюджетных источников предприятий ООО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» проведена замена оконных блоков в МБДОУ №8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 на сумму 1,3 млн. рублей, а также ремонт кровли спортзала в СОШ №3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а.Егерухай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 </w:t>
      </w:r>
      <w:r w:rsidR="00596BE4" w:rsidRPr="00A42BF9">
        <w:rPr>
          <w:rFonts w:ascii="Times New Roman" w:hAnsi="Times New Roman" w:cs="Times New Roman"/>
          <w:sz w:val="28"/>
          <w:szCs w:val="28"/>
        </w:rPr>
        <w:t xml:space="preserve">и  ограждение ДОУ № 8 </w:t>
      </w:r>
      <w:proofErr w:type="spellStart"/>
      <w:r w:rsidR="00596BE4" w:rsidRPr="00A42BF9">
        <w:rPr>
          <w:rFonts w:ascii="Times New Roman" w:hAnsi="Times New Roman" w:cs="Times New Roman"/>
          <w:sz w:val="28"/>
          <w:szCs w:val="28"/>
        </w:rPr>
        <w:t>а.Егерухай</w:t>
      </w:r>
      <w:proofErr w:type="spellEnd"/>
      <w:r w:rsidR="00596BE4" w:rsidRPr="00A42BF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96BE4" w:rsidRPr="00A42BF9"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 w:rsidR="00596BE4" w:rsidRPr="00A42BF9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D701E5" w:rsidRPr="00A42BF9">
        <w:rPr>
          <w:rFonts w:ascii="Times New Roman" w:hAnsi="Times New Roman" w:cs="Times New Roman"/>
          <w:sz w:val="28"/>
          <w:szCs w:val="28"/>
        </w:rPr>
        <w:t>более</w:t>
      </w:r>
      <w:r w:rsidR="00596BE4" w:rsidRPr="00A42BF9">
        <w:rPr>
          <w:rFonts w:ascii="Times New Roman" w:hAnsi="Times New Roman" w:cs="Times New Roman"/>
          <w:sz w:val="28"/>
          <w:szCs w:val="28"/>
        </w:rPr>
        <w:t xml:space="preserve"> 1 млн. рублей.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/>
          <w:sz w:val="28"/>
          <w:szCs w:val="28"/>
        </w:rPr>
        <w:t xml:space="preserve">Важную миссию оздоровления и воспитания выполняют летние оздоровительно-образовательные лагеря. Это не только социальная защита, но и площадка для творческого развития ребенка. </w:t>
      </w:r>
    </w:p>
    <w:p w:rsidR="0022363B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В летний период в </w:t>
      </w:r>
      <w:proofErr w:type="spellStart"/>
      <w:r w:rsidRPr="00A42BF9">
        <w:rPr>
          <w:rFonts w:ascii="Times New Roman" w:hAnsi="Times New Roman"/>
          <w:sz w:val="28"/>
          <w:szCs w:val="28"/>
        </w:rPr>
        <w:t>Кошехабльском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районе было организовано 11 оздоровительных летних лагерей дневного пребывания. В </w:t>
      </w:r>
      <w:r w:rsidR="001F346F" w:rsidRPr="00A42BF9">
        <w:rPr>
          <w:rFonts w:ascii="Times New Roman" w:hAnsi="Times New Roman"/>
          <w:sz w:val="28"/>
          <w:szCs w:val="28"/>
        </w:rPr>
        <w:t xml:space="preserve">период </w:t>
      </w:r>
      <w:r w:rsidRPr="00A42BF9">
        <w:rPr>
          <w:rFonts w:ascii="Times New Roman" w:hAnsi="Times New Roman"/>
          <w:sz w:val="28"/>
          <w:szCs w:val="28"/>
        </w:rPr>
        <w:t xml:space="preserve">каникул  </w:t>
      </w:r>
      <w:r w:rsidR="000E2899" w:rsidRPr="00A42BF9">
        <w:rPr>
          <w:rFonts w:ascii="Times New Roman" w:hAnsi="Times New Roman"/>
          <w:sz w:val="28"/>
          <w:szCs w:val="28"/>
        </w:rPr>
        <w:t>здесь</w:t>
      </w:r>
      <w:r w:rsidRPr="00A42BF9">
        <w:rPr>
          <w:rFonts w:ascii="Times New Roman" w:hAnsi="Times New Roman"/>
          <w:sz w:val="28"/>
          <w:szCs w:val="28"/>
        </w:rPr>
        <w:t xml:space="preserve"> отдохнули 695 детей и подростков</w:t>
      </w:r>
      <w:r w:rsidR="00BF1DD9" w:rsidRPr="00A42BF9">
        <w:rPr>
          <w:rFonts w:ascii="Times New Roman" w:hAnsi="Times New Roman"/>
          <w:sz w:val="28"/>
          <w:szCs w:val="28"/>
        </w:rPr>
        <w:t xml:space="preserve"> на сумму 2 млн. 30 тыс. рублей.</w:t>
      </w:r>
      <w:r w:rsidR="007666AB" w:rsidRPr="00A42BF9">
        <w:rPr>
          <w:rFonts w:ascii="Times New Roman" w:hAnsi="Times New Roman"/>
          <w:sz w:val="28"/>
          <w:szCs w:val="28"/>
        </w:rPr>
        <w:t xml:space="preserve"> </w:t>
      </w:r>
    </w:p>
    <w:p w:rsidR="00EA1C64" w:rsidRPr="00A42BF9" w:rsidRDefault="002B364B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Также, через Комплексный центр социального обслуживания населения </w:t>
      </w:r>
      <w:proofErr w:type="spellStart"/>
      <w:r w:rsidR="0022363B" w:rsidRPr="00A42BF9">
        <w:rPr>
          <w:rFonts w:ascii="Times New Roman" w:hAnsi="Times New Roman"/>
          <w:sz w:val="28"/>
          <w:szCs w:val="28"/>
        </w:rPr>
        <w:t>Кошехабльского</w:t>
      </w:r>
      <w:proofErr w:type="spellEnd"/>
      <w:r w:rsidR="0022363B" w:rsidRPr="00A42BF9">
        <w:rPr>
          <w:rFonts w:ascii="Times New Roman" w:hAnsi="Times New Roman"/>
          <w:sz w:val="28"/>
          <w:szCs w:val="28"/>
        </w:rPr>
        <w:t xml:space="preserve"> района 235</w:t>
      </w:r>
      <w:r w:rsidRPr="00A42BF9">
        <w:rPr>
          <w:rFonts w:ascii="Times New Roman" w:hAnsi="Times New Roman"/>
          <w:sz w:val="28"/>
          <w:szCs w:val="28"/>
        </w:rPr>
        <w:t xml:space="preserve"> детей смогл</w:t>
      </w:r>
      <w:r w:rsidR="004A6FFB" w:rsidRPr="00A42BF9">
        <w:rPr>
          <w:rFonts w:ascii="Times New Roman" w:hAnsi="Times New Roman"/>
          <w:sz w:val="28"/>
          <w:szCs w:val="28"/>
        </w:rPr>
        <w:t xml:space="preserve">и отдохнуть в летних лагерях Республики и </w:t>
      </w:r>
      <w:r w:rsidR="007666AB" w:rsidRPr="00A42BF9">
        <w:rPr>
          <w:rFonts w:ascii="Times New Roman" w:hAnsi="Times New Roman"/>
          <w:sz w:val="28"/>
          <w:szCs w:val="28"/>
        </w:rPr>
        <w:t xml:space="preserve">побережья Краснодарского </w:t>
      </w:r>
      <w:r w:rsidR="004A6FFB" w:rsidRPr="00A42BF9">
        <w:rPr>
          <w:rFonts w:ascii="Times New Roman" w:hAnsi="Times New Roman"/>
          <w:sz w:val="28"/>
          <w:szCs w:val="28"/>
        </w:rPr>
        <w:t>края  на сумму 5,0 млн. рублей.</w:t>
      </w:r>
    </w:p>
    <w:p w:rsidR="00EA1C64" w:rsidRPr="00A42BF9" w:rsidRDefault="00EA1C64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Многогранному развитию школьников </w:t>
      </w:r>
      <w:r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раскрытию их способностей, способствует дополнительное образование.</w:t>
      </w:r>
      <w:r w:rsidR="00B80BAB" w:rsidRPr="00A42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Центр дополнительного образования и детско-юношеская спортивная школа.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0E5C5B" w:rsidRPr="00A42BF9">
        <w:rPr>
          <w:rFonts w:ascii="Times New Roman" w:hAnsi="Times New Roman" w:cs="Times New Roman"/>
          <w:sz w:val="28"/>
          <w:szCs w:val="28"/>
        </w:rPr>
        <w:t>Количество педагогов в данной сфере составляет 87</w:t>
      </w:r>
      <w:r w:rsidR="00B80BAB" w:rsidRPr="00A42B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1C64" w:rsidRPr="00A42BF9" w:rsidRDefault="00EA1C64" w:rsidP="00A4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отчетный период дети приняли участие в </w:t>
      </w:r>
      <w:r w:rsidR="00854FAF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143 мероприятиях</w:t>
      </w:r>
      <w:r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заняли </w:t>
      </w:r>
      <w:r w:rsidR="00854FAF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призов</w:t>
      </w:r>
      <w:r w:rsidR="007A3008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854FAF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мест, из которых 7 мест</w:t>
      </w:r>
      <w:r w:rsidR="007A3008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854FAF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уровня ЮФО, 21 – межрегиональных, 61 – региональных.</w:t>
      </w:r>
    </w:p>
    <w:p w:rsidR="00854FAF" w:rsidRPr="00A42BF9" w:rsidRDefault="00854FAF" w:rsidP="00A4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эти </w:t>
      </w:r>
      <w:r w:rsidR="004D463C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затрачено 954,3 тыс. рублей.</w:t>
      </w:r>
    </w:p>
    <w:p w:rsidR="00854FAF" w:rsidRPr="00A42BF9" w:rsidRDefault="00EA1C64" w:rsidP="00A4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2018 год прошел под эгидой года волонтера, за этот период численность </w:t>
      </w:r>
      <w:r w:rsidR="00854FAF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районного волонтерского отряда «От сердца к сердцу» </w:t>
      </w:r>
      <w:r w:rsidR="00ED659B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возросла </w:t>
      </w:r>
      <w:r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1</w:t>
      </w:r>
      <w:r w:rsidR="00854FAF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00 человек. </w:t>
      </w:r>
      <w:r w:rsidR="00854FAF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Волонтеры нашего района принимали неоднократное участие в мероприятиях: «Во</w:t>
      </w:r>
      <w:r w:rsidR="00ED659B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лонтеры Победы», «Бумажный Бум» и </w:t>
      </w:r>
      <w:r w:rsidR="007A3008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</w:t>
      </w:r>
      <w:r w:rsidR="00ED659B" w:rsidRPr="00A42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2240" w:rsidRPr="00A42BF9" w:rsidRDefault="004A2240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lastRenderedPageBreak/>
        <w:t>Во всех 13 общеобразовательных учреждениях района созданы первичные ячейки юнармейских отрядов. Количество учащихся вступивших в юнармейское движение района составляет 200 человек.</w:t>
      </w:r>
      <w:r w:rsidR="00ED659B" w:rsidRPr="00A4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40" w:rsidRPr="00A42BF9" w:rsidRDefault="004A2240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2018 году юнармейцы районного отряда приняли участие в республиканской патриотической акции «Растим патриотов». В декабре 2018 года волонтерский и юнармейский отряды района приняли участие в конференции по военно-патриотическому воспитанию молодежи, организованной Советом ветеранов войны и труда</w:t>
      </w:r>
      <w:r w:rsidR="00B9258E" w:rsidRPr="00A42BF9">
        <w:rPr>
          <w:rFonts w:ascii="Times New Roman" w:hAnsi="Times New Roman" w:cs="Times New Roman"/>
          <w:sz w:val="28"/>
          <w:szCs w:val="28"/>
        </w:rPr>
        <w:t xml:space="preserve">, а также, 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 xml:space="preserve"> проделанной работе. </w:t>
      </w:r>
    </w:p>
    <w:p w:rsidR="00ED659B" w:rsidRPr="00A42BF9" w:rsidRDefault="00B9258E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Молодежь района побывала в туристическом походе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» с участием Главы </w:t>
      </w:r>
      <w:r w:rsidR="007A3008" w:rsidRPr="00A42BF9">
        <w:rPr>
          <w:rFonts w:ascii="Times New Roman" w:hAnsi="Times New Roman" w:cs="Times New Roman"/>
          <w:sz w:val="28"/>
          <w:szCs w:val="28"/>
        </w:rPr>
        <w:t>Р</w:t>
      </w:r>
      <w:r w:rsidRPr="00A42BF9">
        <w:rPr>
          <w:rFonts w:ascii="Times New Roman" w:hAnsi="Times New Roman" w:cs="Times New Roman"/>
          <w:sz w:val="28"/>
          <w:szCs w:val="28"/>
        </w:rPr>
        <w:t xml:space="preserve">еспублики Адыгея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М.Кумпилов</w:t>
      </w:r>
      <w:r w:rsidR="00ED659B" w:rsidRPr="00A42B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D659B" w:rsidRPr="00A42BF9">
        <w:rPr>
          <w:rFonts w:ascii="Times New Roman" w:hAnsi="Times New Roman" w:cs="Times New Roman"/>
          <w:sz w:val="28"/>
          <w:szCs w:val="28"/>
        </w:rPr>
        <w:t>.</w:t>
      </w:r>
    </w:p>
    <w:p w:rsidR="00237699" w:rsidRPr="00A42BF9" w:rsidRDefault="00237699" w:rsidP="00A42B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699" w:rsidRPr="00A42BF9" w:rsidRDefault="00237699" w:rsidP="00A42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КУЛЬТУРА </w:t>
      </w:r>
    </w:p>
    <w:p w:rsidR="00237699" w:rsidRPr="00A42BF9" w:rsidRDefault="00237699" w:rsidP="00A42B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7699" w:rsidRPr="00A42BF9" w:rsidRDefault="00237699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социального блока является сфера культуры. </w:t>
      </w:r>
    </w:p>
    <w:p w:rsidR="00AE0F7B" w:rsidRPr="00A42BF9" w:rsidRDefault="00AE0F7B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Сеть учреждений культуры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районе охватывает 4 муниципальных учреждений культуры</w:t>
      </w:r>
      <w:r w:rsidR="002D0023" w:rsidRPr="00A42BF9">
        <w:rPr>
          <w:rFonts w:ascii="Times New Roman" w:hAnsi="Times New Roman" w:cs="Times New Roman"/>
          <w:sz w:val="28"/>
          <w:szCs w:val="28"/>
        </w:rPr>
        <w:t xml:space="preserve"> (2 ДШИ, ЦНК, </w:t>
      </w:r>
      <w:r w:rsidR="00006816" w:rsidRPr="00A42BF9">
        <w:rPr>
          <w:rFonts w:ascii="Times New Roman" w:hAnsi="Times New Roman" w:cs="Times New Roman"/>
          <w:sz w:val="28"/>
          <w:szCs w:val="28"/>
        </w:rPr>
        <w:t>Централизованная библиотечная система)</w:t>
      </w:r>
      <w:r w:rsidRPr="00A42BF9">
        <w:rPr>
          <w:rFonts w:ascii="Times New Roman" w:hAnsi="Times New Roman" w:cs="Times New Roman"/>
          <w:sz w:val="28"/>
          <w:szCs w:val="28"/>
        </w:rPr>
        <w:t xml:space="preserve"> с филиалами во всех сельских поселениях, а также 1 Централизованная бухгалтерия, 1 Центр хозяйственно-технического обеспечения. </w:t>
      </w:r>
    </w:p>
    <w:p w:rsidR="00237699" w:rsidRPr="00A42BF9" w:rsidRDefault="00237699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сфере культуры района занято 167 человек.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Ежегодно  учреждения культуры проводят около 3 тысяч мероприятий для населения всех возрастов. С целью большего охвата населения в культурной жизни района в вечернее время графики работы учреждений культуры будут пересмотрены.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Прошедший 2018 год был ознаменован юбилейными датами: 150-летие со дня образования аулов Кошехабль и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центральной части аула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, которая преобразилась в ходе масштабных работ по благоустройству, прошли торжественные мероприятия </w:t>
      </w:r>
      <w:r w:rsidR="007A3008" w:rsidRPr="00A42BF9">
        <w:rPr>
          <w:rFonts w:ascii="Times New Roman" w:hAnsi="Times New Roman" w:cs="Times New Roman"/>
          <w:sz w:val="28"/>
          <w:szCs w:val="28"/>
        </w:rPr>
        <w:t>с участием</w:t>
      </w:r>
      <w:r w:rsidRPr="00A42BF9">
        <w:rPr>
          <w:rFonts w:ascii="Times New Roman" w:hAnsi="Times New Roman" w:cs="Times New Roman"/>
          <w:sz w:val="28"/>
          <w:szCs w:val="28"/>
        </w:rPr>
        <w:t xml:space="preserve"> Главы Республики Адыгея и многочисленных гостей: детские выступления, массовые гулянья, конкурсы, скачки, которые завершились грандиозным гала-концертом с участием лучших артистов Адыгеи, Краснодарского края и Северного Кавказа.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BF9">
        <w:rPr>
          <w:rFonts w:ascii="Times New Roman" w:hAnsi="Times New Roman" w:cs="Times New Roman"/>
          <w:sz w:val="28"/>
          <w:szCs w:val="28"/>
        </w:rPr>
        <w:t>Не менее ярко отметили юбилей своего аула и жители Кошехабля</w:t>
      </w:r>
      <w:r w:rsidR="001F346F" w:rsidRPr="00A42BF9">
        <w:rPr>
          <w:rFonts w:ascii="Times New Roman" w:hAnsi="Times New Roman" w:cs="Times New Roman"/>
          <w:sz w:val="28"/>
          <w:szCs w:val="28"/>
        </w:rPr>
        <w:t xml:space="preserve"> -</w:t>
      </w:r>
      <w:r w:rsidRPr="00A42BF9">
        <w:rPr>
          <w:rFonts w:ascii="Times New Roman" w:hAnsi="Times New Roman" w:cs="Times New Roman"/>
          <w:sz w:val="28"/>
          <w:szCs w:val="28"/>
        </w:rPr>
        <w:t xml:space="preserve"> на площади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им.</w:t>
      </w:r>
      <w:r w:rsidR="001F346F" w:rsidRPr="00A42BF9">
        <w:rPr>
          <w:rFonts w:ascii="Times New Roman" w:hAnsi="Times New Roman" w:cs="Times New Roman"/>
          <w:sz w:val="28"/>
          <w:szCs w:val="28"/>
        </w:rPr>
        <w:t>В.И.</w:t>
      </w:r>
      <w:r w:rsidRPr="00A42BF9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и прилегающей парковой зоне, которые были благоустроены в рамках программных мероприятий по формированию современной комфортной среды, прошел праздничный концерт с участием звезд Республики Адыгея</w:t>
      </w:r>
      <w:r w:rsidR="005C4F0C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творческих коллективов Краснодарского края</w:t>
      </w:r>
      <w:r w:rsidR="005C4F0C" w:rsidRPr="00A42BF9">
        <w:rPr>
          <w:rFonts w:ascii="Times New Roman" w:hAnsi="Times New Roman" w:cs="Times New Roman"/>
          <w:sz w:val="28"/>
          <w:szCs w:val="28"/>
        </w:rPr>
        <w:t xml:space="preserve"> и Северного Кавказа</w:t>
      </w:r>
      <w:r w:rsidRPr="00A42B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Традиционно, в торжественной и праздничной атмосфере в районе были подведены итоги уборочной страды на празднике </w:t>
      </w:r>
      <w:r w:rsidR="007A3008" w:rsidRPr="00A42BF9">
        <w:rPr>
          <w:rFonts w:ascii="Times New Roman" w:hAnsi="Times New Roman" w:cs="Times New Roman"/>
          <w:sz w:val="28"/>
          <w:szCs w:val="28"/>
        </w:rPr>
        <w:t>Д</w:t>
      </w:r>
      <w:r w:rsidRPr="00A42BF9">
        <w:rPr>
          <w:rFonts w:ascii="Times New Roman" w:hAnsi="Times New Roman" w:cs="Times New Roman"/>
          <w:sz w:val="28"/>
          <w:szCs w:val="28"/>
        </w:rPr>
        <w:t xml:space="preserve">ня урожая «Золотой колос-2018», которые завершились праздничным концертом с участием </w:t>
      </w:r>
      <w:r w:rsidRPr="00A42BF9">
        <w:rPr>
          <w:rFonts w:ascii="Times New Roman" w:hAnsi="Times New Roman" w:cs="Times New Roman"/>
          <w:sz w:val="28"/>
          <w:szCs w:val="28"/>
        </w:rPr>
        <w:lastRenderedPageBreak/>
        <w:t>многочисленных творческих коллективов и артистов разного жанра из Республики Адыгея, Краснодарского края</w:t>
      </w:r>
      <w:r w:rsidR="00AE0F7B" w:rsidRPr="00A42BF9">
        <w:rPr>
          <w:rFonts w:ascii="Times New Roman" w:hAnsi="Times New Roman" w:cs="Times New Roman"/>
          <w:sz w:val="28"/>
          <w:szCs w:val="28"/>
        </w:rPr>
        <w:t xml:space="preserve"> и республик Северного Кавказа</w:t>
      </w:r>
      <w:r w:rsidRPr="00A42BF9">
        <w:rPr>
          <w:rFonts w:ascii="Times New Roman" w:hAnsi="Times New Roman" w:cs="Times New Roman"/>
          <w:sz w:val="28"/>
          <w:szCs w:val="28"/>
        </w:rPr>
        <w:t>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2018 году на базе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Натырбовского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Дома культуры проводился </w:t>
      </w:r>
      <w:r w:rsidRPr="00A42BF9">
        <w:rPr>
          <w:rFonts w:ascii="Times New Roman" w:hAnsi="Times New Roman"/>
          <w:sz w:val="28"/>
          <w:szCs w:val="28"/>
          <w:shd w:val="clear" w:color="auto" w:fill="FFFFFF"/>
        </w:rPr>
        <w:t>Региональный</w:t>
      </w:r>
      <w:r w:rsidRPr="00A42B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2BF9">
        <w:rPr>
          <w:rFonts w:ascii="Times New Roman" w:hAnsi="Times New Roman"/>
          <w:bCs/>
          <w:sz w:val="28"/>
          <w:szCs w:val="28"/>
          <w:shd w:val="clear" w:color="auto" w:fill="FFFFFF"/>
        </w:rPr>
        <w:t>конкурс</w:t>
      </w:r>
      <w:r w:rsidRPr="00A42B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2BF9">
        <w:rPr>
          <w:rFonts w:ascii="Times New Roman" w:hAnsi="Times New Roman"/>
          <w:sz w:val="28"/>
          <w:szCs w:val="28"/>
          <w:shd w:val="clear" w:color="auto" w:fill="FFFFFF"/>
        </w:rPr>
        <w:t>профессионального мастерства «</w:t>
      </w:r>
      <w:r w:rsidRPr="00A42BF9">
        <w:rPr>
          <w:rFonts w:ascii="Times New Roman" w:hAnsi="Times New Roman"/>
          <w:bCs/>
          <w:sz w:val="28"/>
          <w:szCs w:val="28"/>
          <w:shd w:val="clear" w:color="auto" w:fill="FFFFFF"/>
        </w:rPr>
        <w:t>Лучший</w:t>
      </w:r>
      <w:r w:rsidRPr="00A42B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2B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культработник </w:t>
      </w:r>
      <w:r w:rsidRPr="00A42BF9">
        <w:rPr>
          <w:rFonts w:ascii="Times New Roman" w:hAnsi="Times New Roman"/>
          <w:sz w:val="28"/>
          <w:szCs w:val="28"/>
          <w:shd w:val="clear" w:color="auto" w:fill="FFFFFF"/>
        </w:rPr>
        <w:t>2018». Н</w:t>
      </w:r>
      <w:r w:rsidRPr="00A42BF9">
        <w:rPr>
          <w:rFonts w:ascii="Times New Roman" w:hAnsi="Times New Roman"/>
          <w:sz w:val="28"/>
          <w:szCs w:val="28"/>
        </w:rPr>
        <w:t xml:space="preserve">аш земляк, талантливейший артист и незаурядная личность </w:t>
      </w:r>
      <w:proofErr w:type="spellStart"/>
      <w:r w:rsidRPr="00A42BF9">
        <w:rPr>
          <w:rFonts w:ascii="Times New Roman" w:hAnsi="Times New Roman"/>
          <w:sz w:val="28"/>
          <w:szCs w:val="28"/>
        </w:rPr>
        <w:t>Касимов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Шоди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Халимович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стал Лауреатом 3 степени</w:t>
      </w:r>
      <w:r w:rsidR="00AE0F7B" w:rsidRPr="00A42BF9">
        <w:rPr>
          <w:rFonts w:ascii="Times New Roman" w:hAnsi="Times New Roman"/>
          <w:sz w:val="28"/>
          <w:szCs w:val="28"/>
        </w:rPr>
        <w:t>, но</w:t>
      </w:r>
      <w:r w:rsidR="00201BDC" w:rsidRPr="00A42BF9">
        <w:rPr>
          <w:rFonts w:ascii="Times New Roman" w:hAnsi="Times New Roman"/>
          <w:sz w:val="28"/>
          <w:szCs w:val="28"/>
        </w:rPr>
        <w:t>,</w:t>
      </w:r>
      <w:r w:rsidR="00AE0F7B" w:rsidRPr="00A42BF9">
        <w:rPr>
          <w:rFonts w:ascii="Times New Roman" w:hAnsi="Times New Roman"/>
          <w:sz w:val="28"/>
          <w:szCs w:val="28"/>
        </w:rPr>
        <w:t xml:space="preserve"> к сожалению</w:t>
      </w:r>
      <w:r w:rsidR="00201BDC" w:rsidRPr="00A42BF9">
        <w:rPr>
          <w:rFonts w:ascii="Times New Roman" w:hAnsi="Times New Roman"/>
          <w:sz w:val="28"/>
          <w:szCs w:val="28"/>
        </w:rPr>
        <w:t>,</w:t>
      </w:r>
      <w:r w:rsidR="00AE0F7B" w:rsidRPr="00A42BF9">
        <w:rPr>
          <w:rFonts w:ascii="Times New Roman" w:hAnsi="Times New Roman"/>
          <w:sz w:val="28"/>
          <w:szCs w:val="28"/>
        </w:rPr>
        <w:t xml:space="preserve"> скоропостижно ушел из жизни.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 xml:space="preserve">В мае 2018 года в а.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Афипсип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прошел II  республиканский фестиваль - конкурс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Адыгэ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Шъау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» имени Хазрета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Меджидовича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Совмена, где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Киржинов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Довлет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занял 1 место.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В республиканск</w:t>
      </w:r>
      <w:r w:rsidR="00AE0F7B" w:rsidRPr="00A42BF9">
        <w:rPr>
          <w:rFonts w:ascii="Times New Roman" w:hAnsi="Times New Roman"/>
          <w:sz w:val="28"/>
          <w:szCs w:val="28"/>
        </w:rPr>
        <w:t>ом</w:t>
      </w:r>
      <w:r w:rsidRPr="00A42BF9">
        <w:rPr>
          <w:rFonts w:ascii="Times New Roman" w:hAnsi="Times New Roman"/>
          <w:sz w:val="28"/>
          <w:szCs w:val="28"/>
        </w:rPr>
        <w:t xml:space="preserve"> конкурсе «Лучшая муниципальная библиотека 2018 года» стала Детская районная библиотека, в конкурсе «Лучший библиотекарь года» 1 место завоевала Олеся </w:t>
      </w:r>
      <w:proofErr w:type="spellStart"/>
      <w:r w:rsidRPr="00A42BF9">
        <w:rPr>
          <w:rFonts w:ascii="Times New Roman" w:hAnsi="Times New Roman"/>
          <w:sz w:val="28"/>
          <w:szCs w:val="28"/>
        </w:rPr>
        <w:t>Нечиталенко</w:t>
      </w:r>
      <w:proofErr w:type="spellEnd"/>
      <w:r w:rsidRPr="00A42BF9">
        <w:rPr>
          <w:rFonts w:ascii="Times New Roman" w:hAnsi="Times New Roman"/>
          <w:sz w:val="28"/>
          <w:szCs w:val="28"/>
        </w:rPr>
        <w:t>, зав</w:t>
      </w:r>
      <w:r w:rsidR="007A3008" w:rsidRPr="00A42BF9">
        <w:rPr>
          <w:rFonts w:ascii="Times New Roman" w:hAnsi="Times New Roman"/>
          <w:sz w:val="28"/>
          <w:szCs w:val="28"/>
        </w:rPr>
        <w:t>едующая</w:t>
      </w:r>
      <w:r w:rsidRPr="00A4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Игнатьевской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сельской библиотекой.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BF9">
        <w:rPr>
          <w:rFonts w:ascii="Times New Roman" w:hAnsi="Times New Roman"/>
          <w:sz w:val="28"/>
          <w:szCs w:val="28"/>
        </w:rPr>
        <w:t>В 2018 году 7 коллективов подтвердили звания «народный», звание «образцовый» подтвердила цирковая студия «Ритм», а также звание «образцовый» присвоено театру юного зрителя «</w:t>
      </w:r>
      <w:proofErr w:type="spellStart"/>
      <w:r w:rsidRPr="00A42BF9">
        <w:rPr>
          <w:rFonts w:ascii="Times New Roman" w:hAnsi="Times New Roman"/>
          <w:sz w:val="28"/>
          <w:szCs w:val="28"/>
        </w:rPr>
        <w:t>Комсит</w:t>
      </w:r>
      <w:proofErr w:type="spellEnd"/>
      <w:r w:rsidRPr="00A42BF9">
        <w:rPr>
          <w:rFonts w:ascii="Times New Roman" w:hAnsi="Times New Roman"/>
          <w:sz w:val="28"/>
          <w:szCs w:val="28"/>
        </w:rPr>
        <w:t>» МКУК «МЦНК» (рук.</w:t>
      </w:r>
      <w:proofErr w:type="gramEnd"/>
      <w:r w:rsidRPr="00A4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Цаликова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Б.А.).  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Работники культуры ежегодно участвуют и занимают призовые места в Республиканских фестивалях «Адыгейский сыр», «</w:t>
      </w:r>
      <w:proofErr w:type="spellStart"/>
      <w:r w:rsidRPr="00A42BF9">
        <w:rPr>
          <w:rFonts w:ascii="Times New Roman" w:hAnsi="Times New Roman"/>
          <w:sz w:val="28"/>
          <w:szCs w:val="28"/>
        </w:rPr>
        <w:t>Халюж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», </w:t>
      </w:r>
      <w:r w:rsidR="007A3008" w:rsidRPr="00A42BF9">
        <w:rPr>
          <w:rFonts w:ascii="Times New Roman" w:hAnsi="Times New Roman"/>
          <w:sz w:val="28"/>
          <w:szCs w:val="28"/>
        </w:rPr>
        <w:t>«</w:t>
      </w:r>
      <w:r w:rsidRPr="00A42BF9">
        <w:rPr>
          <w:rFonts w:ascii="Times New Roman" w:hAnsi="Times New Roman"/>
          <w:sz w:val="28"/>
          <w:szCs w:val="28"/>
        </w:rPr>
        <w:t xml:space="preserve">Праздник </w:t>
      </w:r>
      <w:r w:rsidR="007A3008" w:rsidRPr="00A42BF9">
        <w:rPr>
          <w:rFonts w:ascii="Times New Roman" w:hAnsi="Times New Roman"/>
          <w:sz w:val="28"/>
          <w:szCs w:val="28"/>
        </w:rPr>
        <w:t>А</w:t>
      </w:r>
      <w:r w:rsidRPr="00A42BF9">
        <w:rPr>
          <w:rFonts w:ascii="Times New Roman" w:hAnsi="Times New Roman"/>
          <w:sz w:val="28"/>
          <w:szCs w:val="28"/>
        </w:rPr>
        <w:t>дыгейской тыквы</w:t>
      </w:r>
      <w:r w:rsidR="007A3008" w:rsidRPr="00A42BF9">
        <w:rPr>
          <w:rFonts w:ascii="Times New Roman" w:hAnsi="Times New Roman"/>
          <w:sz w:val="28"/>
          <w:szCs w:val="28"/>
        </w:rPr>
        <w:t>»</w:t>
      </w:r>
      <w:r w:rsidRPr="00A42BF9">
        <w:rPr>
          <w:rFonts w:ascii="Times New Roman" w:hAnsi="Times New Roman"/>
          <w:sz w:val="28"/>
          <w:szCs w:val="28"/>
        </w:rPr>
        <w:t>.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В Региональном фестивале «Возращение к истокам – путь к возрождению» коллектив СДК </w:t>
      </w:r>
      <w:proofErr w:type="spellStart"/>
      <w:r w:rsidRPr="00A42BF9">
        <w:rPr>
          <w:rFonts w:ascii="Times New Roman" w:hAnsi="Times New Roman"/>
          <w:sz w:val="28"/>
          <w:szCs w:val="28"/>
        </w:rPr>
        <w:t>п</w:t>
      </w:r>
      <w:proofErr w:type="gramStart"/>
      <w:r w:rsidRPr="00A42BF9">
        <w:rPr>
          <w:rFonts w:ascii="Times New Roman" w:hAnsi="Times New Roman"/>
          <w:sz w:val="28"/>
          <w:szCs w:val="28"/>
        </w:rPr>
        <w:t>.М</w:t>
      </w:r>
      <w:proofErr w:type="gramEnd"/>
      <w:r w:rsidRPr="00A42BF9">
        <w:rPr>
          <w:rFonts w:ascii="Times New Roman" w:hAnsi="Times New Roman"/>
          <w:sz w:val="28"/>
          <w:szCs w:val="28"/>
        </w:rPr>
        <w:t>айск</w:t>
      </w:r>
      <w:r w:rsidR="007A3008" w:rsidRPr="00A42BF9">
        <w:rPr>
          <w:rFonts w:ascii="Times New Roman" w:hAnsi="Times New Roman"/>
          <w:sz w:val="28"/>
          <w:szCs w:val="28"/>
        </w:rPr>
        <w:t>ий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занял 1 место.</w:t>
      </w:r>
    </w:p>
    <w:p w:rsidR="00237699" w:rsidRPr="00A42BF9" w:rsidRDefault="00AE0F7B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Детская школа искусств </w:t>
      </w:r>
      <w:proofErr w:type="spellStart"/>
      <w:r w:rsidRPr="00A42BF9">
        <w:rPr>
          <w:rFonts w:ascii="Times New Roman" w:hAnsi="Times New Roman"/>
          <w:sz w:val="28"/>
          <w:szCs w:val="28"/>
        </w:rPr>
        <w:t>а</w:t>
      </w:r>
      <w:proofErr w:type="gramStart"/>
      <w:r w:rsidRPr="00A42BF9">
        <w:rPr>
          <w:rFonts w:ascii="Times New Roman" w:hAnsi="Times New Roman"/>
          <w:sz w:val="28"/>
          <w:szCs w:val="28"/>
        </w:rPr>
        <w:t>.К</w:t>
      </w:r>
      <w:proofErr w:type="gramEnd"/>
      <w:r w:rsidRPr="00A42BF9">
        <w:rPr>
          <w:rFonts w:ascii="Times New Roman" w:hAnsi="Times New Roman"/>
          <w:sz w:val="28"/>
          <w:szCs w:val="28"/>
        </w:rPr>
        <w:t>ошехабль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попала в число </w:t>
      </w:r>
      <w:r w:rsidR="00237699" w:rsidRPr="00A42BF9">
        <w:rPr>
          <w:rFonts w:ascii="Times New Roman" w:eastAsia="Times New Roman" w:hAnsi="Times New Roman"/>
          <w:sz w:val="28"/>
          <w:szCs w:val="28"/>
        </w:rPr>
        <w:t>50 лучших школ искусств</w:t>
      </w:r>
      <w:r w:rsidR="0008474F" w:rsidRPr="00A42BF9">
        <w:rPr>
          <w:rFonts w:ascii="Times New Roman" w:eastAsia="Times New Roman" w:hAnsi="Times New Roman"/>
          <w:sz w:val="28"/>
          <w:szCs w:val="28"/>
        </w:rPr>
        <w:t xml:space="preserve"> в Росси</w:t>
      </w:r>
      <w:r w:rsidR="005C4F0C" w:rsidRPr="00A42BF9">
        <w:rPr>
          <w:rFonts w:ascii="Times New Roman" w:eastAsia="Times New Roman" w:hAnsi="Times New Roman"/>
          <w:sz w:val="28"/>
          <w:szCs w:val="28"/>
        </w:rPr>
        <w:t>йской Федерации</w:t>
      </w:r>
      <w:r w:rsidRPr="00A42BF9">
        <w:rPr>
          <w:rFonts w:ascii="Times New Roman" w:eastAsia="Times New Roman" w:hAnsi="Times New Roman"/>
          <w:sz w:val="28"/>
          <w:szCs w:val="28"/>
        </w:rPr>
        <w:t xml:space="preserve"> по </w:t>
      </w:r>
      <w:r w:rsidRPr="00A42BF9">
        <w:rPr>
          <w:rFonts w:ascii="Times New Roman" w:hAnsi="Times New Roman"/>
          <w:sz w:val="28"/>
          <w:szCs w:val="28"/>
        </w:rPr>
        <w:t xml:space="preserve"> результатам общероссийского конкурса.</w:t>
      </w:r>
      <w:r w:rsidR="00237699" w:rsidRPr="00A42BF9">
        <w:rPr>
          <w:rFonts w:ascii="Times New Roman" w:eastAsia="Times New Roman" w:hAnsi="Times New Roman"/>
          <w:sz w:val="28"/>
          <w:szCs w:val="28"/>
        </w:rPr>
        <w:t xml:space="preserve"> </w:t>
      </w:r>
      <w:r w:rsidR="00237699" w:rsidRPr="00A42BF9">
        <w:rPr>
          <w:rFonts w:ascii="Times New Roman" w:hAnsi="Times New Roman"/>
          <w:sz w:val="28"/>
          <w:szCs w:val="28"/>
        </w:rPr>
        <w:t>Учащиеся детских школ искусств ежегодно участвуют в мероприятиях различного уровня во многих городах России. Так воспитанники детских школ искусств неоднократно становились Лауреатами различных степеней в города</w:t>
      </w:r>
      <w:r w:rsidR="0008474F" w:rsidRPr="00A42BF9">
        <w:rPr>
          <w:rFonts w:ascii="Times New Roman" w:hAnsi="Times New Roman"/>
          <w:sz w:val="28"/>
          <w:szCs w:val="28"/>
        </w:rPr>
        <w:t>х</w:t>
      </w:r>
      <w:r w:rsidR="00237699" w:rsidRPr="00A42BF9">
        <w:rPr>
          <w:rFonts w:ascii="Times New Roman" w:hAnsi="Times New Roman"/>
          <w:sz w:val="28"/>
          <w:szCs w:val="28"/>
        </w:rPr>
        <w:t xml:space="preserve"> Краснодар, Сочи, Ставрополь и т.д. В 2018 году лучшие учащиеся побывали в </w:t>
      </w:r>
      <w:proofErr w:type="spellStart"/>
      <w:r w:rsidR="00237699" w:rsidRPr="00A42BF9">
        <w:rPr>
          <w:rFonts w:ascii="Times New Roman" w:hAnsi="Times New Roman"/>
          <w:sz w:val="28"/>
          <w:szCs w:val="28"/>
        </w:rPr>
        <w:t>турпоездке</w:t>
      </w:r>
      <w:proofErr w:type="spellEnd"/>
      <w:r w:rsidR="00237699" w:rsidRPr="00A42BF9">
        <w:rPr>
          <w:rFonts w:ascii="Times New Roman" w:hAnsi="Times New Roman"/>
          <w:sz w:val="28"/>
          <w:szCs w:val="28"/>
        </w:rPr>
        <w:t xml:space="preserve"> «Золотое кольцо России» (Москва-Владимир-Суздаль). 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Одним из знаменательных событий в  культурной жизни района стало открытие 3</w:t>
      </w:r>
      <w:r w:rsidRPr="00A42B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42BF9">
        <w:rPr>
          <w:rFonts w:ascii="Times New Roman" w:hAnsi="Times New Roman" w:cs="Times New Roman"/>
          <w:sz w:val="28"/>
          <w:szCs w:val="28"/>
        </w:rPr>
        <w:t xml:space="preserve"> кинозал</w:t>
      </w:r>
      <w:r w:rsidR="00275AAA" w:rsidRPr="00A42BF9">
        <w:rPr>
          <w:rFonts w:ascii="Times New Roman" w:hAnsi="Times New Roman" w:cs="Times New Roman"/>
          <w:sz w:val="28"/>
          <w:szCs w:val="28"/>
        </w:rPr>
        <w:t>а</w:t>
      </w:r>
      <w:r w:rsidRPr="00A42BF9">
        <w:rPr>
          <w:rFonts w:ascii="Times New Roman" w:hAnsi="Times New Roman" w:cs="Times New Roman"/>
          <w:sz w:val="28"/>
          <w:szCs w:val="28"/>
        </w:rPr>
        <w:t xml:space="preserve"> «Сириус»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7A3008" w:rsidRPr="00A42BF9">
        <w:rPr>
          <w:rFonts w:ascii="Times New Roman" w:hAnsi="Times New Roman" w:cs="Times New Roman"/>
          <w:sz w:val="28"/>
          <w:szCs w:val="28"/>
        </w:rPr>
        <w:t>,</w:t>
      </w:r>
      <w:r w:rsidRPr="00A42BF9"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поддержке Фонда кино в сумме 5,0 млн. рублей. </w:t>
      </w:r>
    </w:p>
    <w:p w:rsidR="00237699" w:rsidRPr="00A42BF9" w:rsidRDefault="0023769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С целью улучшения состояния сети домов культуры в 2018 году начато строительство переходящего объекта  - Дома культуры с залом на 300 мест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, лимит финансирования на этот год составил 13,4 млн. рублей в рамках соглашения между администрацией района и Министерством культуры. Завершение объекта планируется в 2020 году.</w:t>
      </w:r>
    </w:p>
    <w:p w:rsidR="00237699" w:rsidRPr="00A42BF9" w:rsidRDefault="00237699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Несмотря на улучшение состояния объектов культуры, большинство зданий домов культуры изношены, в большинстве отсутствует отопление, что делает невозможным их </w:t>
      </w:r>
      <w:r w:rsidR="007A3008" w:rsidRPr="00A42BF9">
        <w:rPr>
          <w:rFonts w:ascii="Times New Roman" w:hAnsi="Times New Roman"/>
          <w:sz w:val="28"/>
          <w:szCs w:val="28"/>
        </w:rPr>
        <w:t>функционирование в зимний период</w:t>
      </w:r>
      <w:r w:rsidRPr="00A42BF9">
        <w:rPr>
          <w:rFonts w:ascii="Times New Roman" w:hAnsi="Times New Roman"/>
          <w:sz w:val="28"/>
          <w:szCs w:val="28"/>
        </w:rPr>
        <w:t>.</w:t>
      </w:r>
    </w:p>
    <w:p w:rsidR="00237699" w:rsidRPr="00A42BF9" w:rsidRDefault="00237699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В этой связи в 2018 году начато изготовление проектно-сметной документации на все здания учреждений культуры в соответствии с </w:t>
      </w:r>
      <w:r w:rsidRPr="00A42BF9">
        <w:rPr>
          <w:rFonts w:ascii="Times New Roman" w:hAnsi="Times New Roman"/>
          <w:sz w:val="28"/>
          <w:szCs w:val="28"/>
        </w:rPr>
        <w:lastRenderedPageBreak/>
        <w:t>градостроительным законодательством, что позволит принять участие в федеральной целевой программе «Устойчивое развитие сельских территорий» и улучшить материально-техническое состояние учреждений культуры района.</w:t>
      </w:r>
    </w:p>
    <w:p w:rsidR="00237699" w:rsidRPr="00A42BF9" w:rsidRDefault="00237699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В </w:t>
      </w:r>
      <w:r w:rsidR="00AE0F7B" w:rsidRPr="00A42BF9">
        <w:rPr>
          <w:rFonts w:ascii="Times New Roman" w:hAnsi="Times New Roman"/>
          <w:sz w:val="28"/>
          <w:szCs w:val="28"/>
        </w:rPr>
        <w:t>2018 году район смог войти в программу «Устойчивое развитие сельских территорий»</w:t>
      </w:r>
      <w:r w:rsidR="0056711F" w:rsidRPr="00A42BF9">
        <w:rPr>
          <w:rFonts w:ascii="Times New Roman" w:hAnsi="Times New Roman"/>
          <w:sz w:val="28"/>
          <w:szCs w:val="28"/>
        </w:rPr>
        <w:t>, что позволит в</w:t>
      </w:r>
      <w:r w:rsidR="00AE0F7B" w:rsidRPr="00A42BF9">
        <w:rPr>
          <w:rFonts w:ascii="Times New Roman" w:hAnsi="Times New Roman"/>
          <w:sz w:val="28"/>
          <w:szCs w:val="28"/>
        </w:rPr>
        <w:t xml:space="preserve"> </w:t>
      </w:r>
      <w:r w:rsidRPr="00A42BF9">
        <w:rPr>
          <w:rFonts w:ascii="Times New Roman" w:hAnsi="Times New Roman"/>
          <w:sz w:val="28"/>
          <w:szCs w:val="28"/>
        </w:rPr>
        <w:t xml:space="preserve">2019 году </w:t>
      </w:r>
      <w:r w:rsidR="0056711F" w:rsidRPr="00A42BF9">
        <w:rPr>
          <w:rFonts w:ascii="Times New Roman" w:hAnsi="Times New Roman"/>
          <w:sz w:val="28"/>
          <w:szCs w:val="28"/>
        </w:rPr>
        <w:t>отремонтировать</w:t>
      </w:r>
      <w:r w:rsidRPr="00A42BF9">
        <w:rPr>
          <w:rFonts w:ascii="Times New Roman" w:hAnsi="Times New Roman"/>
          <w:sz w:val="28"/>
          <w:szCs w:val="28"/>
        </w:rPr>
        <w:t xml:space="preserve"> сельск</w:t>
      </w:r>
      <w:r w:rsidR="0056711F" w:rsidRPr="00A42BF9">
        <w:rPr>
          <w:rFonts w:ascii="Times New Roman" w:hAnsi="Times New Roman"/>
          <w:sz w:val="28"/>
          <w:szCs w:val="28"/>
        </w:rPr>
        <w:t>ий</w:t>
      </w:r>
      <w:r w:rsidRPr="00A42BF9">
        <w:rPr>
          <w:rFonts w:ascii="Times New Roman" w:hAnsi="Times New Roman"/>
          <w:sz w:val="28"/>
          <w:szCs w:val="28"/>
        </w:rPr>
        <w:t xml:space="preserve"> </w:t>
      </w:r>
      <w:r w:rsidR="0056711F" w:rsidRPr="00A42BF9">
        <w:rPr>
          <w:rFonts w:ascii="Times New Roman" w:hAnsi="Times New Roman"/>
          <w:sz w:val="28"/>
          <w:szCs w:val="28"/>
        </w:rPr>
        <w:t>Д</w:t>
      </w:r>
      <w:r w:rsidRPr="00A42BF9">
        <w:rPr>
          <w:rFonts w:ascii="Times New Roman" w:hAnsi="Times New Roman"/>
          <w:sz w:val="28"/>
          <w:szCs w:val="28"/>
        </w:rPr>
        <w:t xml:space="preserve">ом культуры </w:t>
      </w:r>
      <w:proofErr w:type="spellStart"/>
      <w:r w:rsidR="00AE0F7B" w:rsidRPr="00A42BF9">
        <w:rPr>
          <w:rFonts w:ascii="Times New Roman" w:hAnsi="Times New Roman"/>
          <w:sz w:val="28"/>
          <w:szCs w:val="28"/>
        </w:rPr>
        <w:t>х</w:t>
      </w:r>
      <w:proofErr w:type="gramStart"/>
      <w:r w:rsidRPr="00A42BF9">
        <w:rPr>
          <w:rFonts w:ascii="Times New Roman" w:hAnsi="Times New Roman"/>
          <w:sz w:val="28"/>
          <w:szCs w:val="28"/>
        </w:rPr>
        <w:t>.Д</w:t>
      </w:r>
      <w:proofErr w:type="gramEnd"/>
      <w:r w:rsidRPr="00A42BF9">
        <w:rPr>
          <w:rFonts w:ascii="Times New Roman" w:hAnsi="Times New Roman"/>
          <w:sz w:val="28"/>
          <w:szCs w:val="28"/>
        </w:rPr>
        <w:t>митриевский</w:t>
      </w:r>
      <w:proofErr w:type="spellEnd"/>
      <w:r w:rsidRPr="00A42BF9">
        <w:rPr>
          <w:rFonts w:ascii="Times New Roman" w:hAnsi="Times New Roman"/>
          <w:sz w:val="28"/>
          <w:szCs w:val="28"/>
        </w:rPr>
        <w:t>.</w:t>
      </w:r>
      <w:r w:rsidR="0056711F" w:rsidRPr="00A42BF9">
        <w:rPr>
          <w:rFonts w:ascii="Times New Roman" w:hAnsi="Times New Roman"/>
          <w:sz w:val="28"/>
          <w:szCs w:val="28"/>
        </w:rPr>
        <w:t xml:space="preserve"> В текущем году планируется заявить для участия в программе и другие Дома культуры района для проведения к</w:t>
      </w:r>
      <w:r w:rsidRPr="00A42BF9">
        <w:rPr>
          <w:rFonts w:ascii="Times New Roman" w:hAnsi="Times New Roman"/>
          <w:sz w:val="28"/>
          <w:szCs w:val="28"/>
        </w:rPr>
        <w:t>апитальн</w:t>
      </w:r>
      <w:r w:rsidR="0056711F" w:rsidRPr="00A42BF9">
        <w:rPr>
          <w:rFonts w:ascii="Times New Roman" w:hAnsi="Times New Roman"/>
          <w:sz w:val="28"/>
          <w:szCs w:val="28"/>
        </w:rPr>
        <w:t>ого</w:t>
      </w:r>
      <w:r w:rsidRPr="00A42BF9">
        <w:rPr>
          <w:rFonts w:ascii="Times New Roman" w:hAnsi="Times New Roman"/>
          <w:sz w:val="28"/>
          <w:szCs w:val="28"/>
        </w:rPr>
        <w:t xml:space="preserve"> ремонт</w:t>
      </w:r>
      <w:r w:rsidR="0056711F" w:rsidRPr="00A42BF9">
        <w:rPr>
          <w:rFonts w:ascii="Times New Roman" w:hAnsi="Times New Roman"/>
          <w:sz w:val="28"/>
          <w:szCs w:val="28"/>
        </w:rPr>
        <w:t>а</w:t>
      </w:r>
      <w:r w:rsidRPr="00A42BF9">
        <w:rPr>
          <w:rFonts w:ascii="Times New Roman" w:hAnsi="Times New Roman"/>
          <w:sz w:val="28"/>
          <w:szCs w:val="28"/>
        </w:rPr>
        <w:t>.</w:t>
      </w:r>
    </w:p>
    <w:p w:rsidR="00756FBC" w:rsidRPr="00A42BF9" w:rsidRDefault="00756FBC" w:rsidP="00A42B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СПОРТ</w:t>
      </w:r>
    </w:p>
    <w:p w:rsidR="00756FBC" w:rsidRPr="00A42BF9" w:rsidRDefault="00756FBC" w:rsidP="00A42B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6FBC" w:rsidRPr="00A42BF9" w:rsidRDefault="00756FBC" w:rsidP="00A42B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 Популяризация спорта и здорового образа жизни увлекает детей и молодежь, показывая, что здоровый мир интересен и многообразен. </w:t>
      </w:r>
    </w:p>
    <w:p w:rsidR="00756FBC" w:rsidRPr="00A42BF9" w:rsidRDefault="00756FBC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Сегодня в районе функционирует спортивный комплекс </w:t>
      </w:r>
      <w:r w:rsidRPr="00A42BF9">
        <w:rPr>
          <w:rFonts w:ascii="Times New Roman" w:hAnsi="Times New Roman" w:cs="Times New Roman"/>
          <w:sz w:val="28"/>
          <w:szCs w:val="28"/>
        </w:rPr>
        <w:t>Самбо и дзюдо,</w:t>
      </w:r>
      <w:r w:rsidRPr="00A42BF9">
        <w:rPr>
          <w:rFonts w:ascii="Times New Roman" w:hAnsi="Times New Roman"/>
          <w:sz w:val="28"/>
          <w:szCs w:val="28"/>
        </w:rPr>
        <w:t xml:space="preserve"> 11 мини-футбольных площадок с искусственным покрытием, 1 футбольное поле с искусственным покрытием 57\94, 11 футбольных полей с травяным покрытием, 10 баскетбольных и 10 волейбольных площадок,  2 поля для ручного мяча, 7 многофункциональных площадок,  22 спортивных зала общей площадью 3,5 тыс.м</w:t>
      </w:r>
      <w:proofErr w:type="gramStart"/>
      <w:r w:rsidRPr="00A42BF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42BF9">
        <w:rPr>
          <w:rFonts w:ascii="Times New Roman" w:hAnsi="Times New Roman"/>
          <w:sz w:val="28"/>
          <w:szCs w:val="28"/>
        </w:rPr>
        <w:t xml:space="preserve">.  </w:t>
      </w:r>
    </w:p>
    <w:p w:rsidR="00756FBC" w:rsidRPr="00A42BF9" w:rsidRDefault="00756FBC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Всего в районе </w:t>
      </w:r>
      <w:r w:rsidR="007472C1" w:rsidRPr="00A42BF9">
        <w:rPr>
          <w:rFonts w:ascii="Times New Roman" w:hAnsi="Times New Roman"/>
          <w:sz w:val="28"/>
          <w:szCs w:val="28"/>
        </w:rPr>
        <w:t xml:space="preserve">имеется </w:t>
      </w:r>
      <w:r w:rsidRPr="00A42BF9">
        <w:rPr>
          <w:rFonts w:ascii="Times New Roman" w:hAnsi="Times New Roman"/>
          <w:sz w:val="28"/>
          <w:szCs w:val="28"/>
        </w:rPr>
        <w:t xml:space="preserve">73 </w:t>
      </w:r>
      <w:r w:rsidR="007472C1" w:rsidRPr="00A42BF9">
        <w:rPr>
          <w:rFonts w:ascii="Times New Roman" w:hAnsi="Times New Roman"/>
          <w:sz w:val="28"/>
          <w:szCs w:val="28"/>
        </w:rPr>
        <w:t xml:space="preserve"> </w:t>
      </w:r>
      <w:r w:rsidRPr="00A42BF9">
        <w:rPr>
          <w:rFonts w:ascii="Times New Roman" w:hAnsi="Times New Roman"/>
          <w:sz w:val="28"/>
          <w:szCs w:val="28"/>
        </w:rPr>
        <w:t>плоскостных спортивных сооружений  общей площадью 134 тыс.м</w:t>
      </w:r>
      <w:proofErr w:type="gramStart"/>
      <w:r w:rsidRPr="00A42BF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42BF9">
        <w:rPr>
          <w:rFonts w:ascii="Times New Roman" w:hAnsi="Times New Roman"/>
          <w:sz w:val="28"/>
          <w:szCs w:val="28"/>
        </w:rPr>
        <w:t xml:space="preserve">. </w:t>
      </w:r>
    </w:p>
    <w:p w:rsidR="00756FBC" w:rsidRPr="00A42BF9" w:rsidRDefault="00756FBC" w:rsidP="00A42B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В районе штатных работников физической культуры и спорта 42 человека, работают 11 отделений по видам спорта,  охвачены все населенные пункты района, в которых занимаются  939 детей. </w:t>
      </w:r>
    </w:p>
    <w:p w:rsidR="00756FBC" w:rsidRPr="00A42BF9" w:rsidRDefault="00756FBC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2018 году проведено 75 спортивно - массовых мероприятий</w:t>
      </w:r>
      <w:r w:rsidR="00237699" w:rsidRPr="00A42BF9">
        <w:rPr>
          <w:rFonts w:ascii="Times New Roman" w:hAnsi="Times New Roman" w:cs="Times New Roman"/>
          <w:sz w:val="28"/>
          <w:szCs w:val="28"/>
        </w:rPr>
        <w:t>: м</w:t>
      </w:r>
      <w:r w:rsidRPr="00A42BF9">
        <w:rPr>
          <w:rFonts w:ascii="Times New Roman" w:hAnsi="Times New Roman"/>
          <w:sz w:val="28"/>
          <w:szCs w:val="28"/>
        </w:rPr>
        <w:t>ини-футбол, волейбол,  баскетбол, легкая атлетика</w:t>
      </w:r>
      <w:r w:rsidR="007A3008" w:rsidRPr="00A42BF9">
        <w:rPr>
          <w:rFonts w:ascii="Times New Roman" w:hAnsi="Times New Roman"/>
          <w:sz w:val="28"/>
          <w:szCs w:val="28"/>
        </w:rPr>
        <w:t>. Б</w:t>
      </w:r>
      <w:r w:rsidR="00237699" w:rsidRPr="00A42BF9">
        <w:rPr>
          <w:rFonts w:ascii="Times New Roman" w:hAnsi="Times New Roman"/>
          <w:sz w:val="28"/>
          <w:szCs w:val="28"/>
        </w:rPr>
        <w:t>орьба</w:t>
      </w:r>
      <w:r w:rsidRPr="00A42BF9">
        <w:rPr>
          <w:rFonts w:ascii="Times New Roman" w:hAnsi="Times New Roman"/>
          <w:sz w:val="28"/>
          <w:szCs w:val="28"/>
        </w:rPr>
        <w:t xml:space="preserve">  собирает на спортивных площадках спортсменов-любителей разных возрастных групп.</w:t>
      </w:r>
    </w:p>
    <w:p w:rsidR="00756FBC" w:rsidRPr="00A42BF9" w:rsidRDefault="00756FBC" w:rsidP="00A42BF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            </w:t>
      </w:r>
      <w:r w:rsidRPr="00A42BF9">
        <w:rPr>
          <w:rFonts w:ascii="Times New Roman" w:hAnsi="Times New Roman"/>
          <w:sz w:val="28"/>
          <w:szCs w:val="28"/>
        </w:rPr>
        <w:tab/>
      </w:r>
      <w:r w:rsidRPr="00A42BF9">
        <w:rPr>
          <w:rFonts w:ascii="Times New Roman" w:hAnsi="Times New Roman"/>
          <w:sz w:val="28"/>
          <w:szCs w:val="28"/>
        </w:rPr>
        <w:tab/>
        <w:t>Н</w:t>
      </w:r>
      <w:r w:rsidRPr="00A42BF9">
        <w:rPr>
          <w:rFonts w:ascii="Times New Roman" w:hAnsi="Times New Roman" w:cs="Times New Roman"/>
          <w:sz w:val="28"/>
          <w:szCs w:val="28"/>
        </w:rPr>
        <w:t>а проведение  спортивных мероприяти</w:t>
      </w:r>
      <w:r w:rsidR="005C4F0C" w:rsidRPr="00A42BF9">
        <w:rPr>
          <w:rFonts w:ascii="Times New Roman" w:hAnsi="Times New Roman" w:cs="Times New Roman"/>
          <w:sz w:val="28"/>
          <w:szCs w:val="28"/>
        </w:rPr>
        <w:t>й</w:t>
      </w:r>
      <w:r w:rsidRPr="00A42BF9">
        <w:rPr>
          <w:rFonts w:ascii="Times New Roman" w:hAnsi="Times New Roman" w:cs="Times New Roman"/>
          <w:sz w:val="28"/>
          <w:szCs w:val="28"/>
        </w:rPr>
        <w:t xml:space="preserve"> из местного бюджета выделено 780 тыс.</w:t>
      </w:r>
      <w:r w:rsidR="005C4F0C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hAnsi="Times New Roman" w:cs="Times New Roman"/>
          <w:sz w:val="28"/>
          <w:szCs w:val="28"/>
        </w:rPr>
        <w:t>рублей.</w:t>
      </w:r>
    </w:p>
    <w:p w:rsidR="00756FBC" w:rsidRPr="00A42BF9" w:rsidRDefault="00756FB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Спортсмены  нашего района достойно выступают на различных соревнованиях районного, республиканского и всероссийского уровня. Так, наши футболисты в рамках всероссийского проекта «мини-футбол в школу» в двух возрастных группах стали чемпионами республики, и представляли регион в ЮФО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йск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. Во </w:t>
      </w:r>
      <w:r w:rsidR="007A3008" w:rsidRPr="00A42BF9">
        <w:rPr>
          <w:rFonts w:ascii="Times New Roman" w:hAnsi="Times New Roman" w:cs="Times New Roman"/>
          <w:sz w:val="28"/>
          <w:szCs w:val="28"/>
        </w:rPr>
        <w:t>В</w:t>
      </w:r>
      <w:r w:rsidRPr="00A42BF9">
        <w:rPr>
          <w:rFonts w:ascii="Times New Roman" w:hAnsi="Times New Roman" w:cs="Times New Roman"/>
          <w:sz w:val="28"/>
          <w:szCs w:val="28"/>
        </w:rPr>
        <w:t xml:space="preserve">сероссийском турнире на призы «Кожаный мяч 2018» также завоевали право участия в финальном этапе ЮФО 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/>
          <w:sz w:val="28"/>
          <w:szCs w:val="28"/>
        </w:rPr>
        <w:t xml:space="preserve"> Футболисты района завоевали Кубок </w:t>
      </w:r>
      <w:proofErr w:type="spellStart"/>
      <w:r w:rsidRPr="00A42BF9">
        <w:rPr>
          <w:rFonts w:ascii="Times New Roman" w:hAnsi="Times New Roman"/>
          <w:sz w:val="28"/>
          <w:szCs w:val="28"/>
        </w:rPr>
        <w:t>Хагауджа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42BF9">
        <w:rPr>
          <w:rFonts w:ascii="Times New Roman" w:hAnsi="Times New Roman"/>
          <w:sz w:val="28"/>
          <w:szCs w:val="28"/>
        </w:rPr>
        <w:t>г</w:t>
      </w:r>
      <w:proofErr w:type="gramStart"/>
      <w:r w:rsidRPr="00A42BF9">
        <w:rPr>
          <w:rFonts w:ascii="Times New Roman" w:hAnsi="Times New Roman"/>
          <w:sz w:val="28"/>
          <w:szCs w:val="28"/>
        </w:rPr>
        <w:t>.А</w:t>
      </w:r>
      <w:proofErr w:type="gramEnd"/>
      <w:r w:rsidRPr="00A42BF9">
        <w:rPr>
          <w:rFonts w:ascii="Times New Roman" w:hAnsi="Times New Roman"/>
          <w:sz w:val="28"/>
          <w:szCs w:val="28"/>
        </w:rPr>
        <w:t>дыгейске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, а также заняли 1 место в </w:t>
      </w:r>
      <w:r w:rsidR="007A3008" w:rsidRPr="00A42BF9">
        <w:rPr>
          <w:rFonts w:ascii="Times New Roman" w:hAnsi="Times New Roman"/>
          <w:sz w:val="28"/>
          <w:szCs w:val="28"/>
        </w:rPr>
        <w:t>Р</w:t>
      </w:r>
      <w:r w:rsidRPr="00A42BF9">
        <w:rPr>
          <w:rFonts w:ascii="Times New Roman" w:hAnsi="Times New Roman"/>
          <w:sz w:val="28"/>
          <w:szCs w:val="28"/>
        </w:rPr>
        <w:t xml:space="preserve">еспубликанском турнире на приз ООО «АСБИР» в </w:t>
      </w:r>
      <w:proofErr w:type="spellStart"/>
      <w:r w:rsidRPr="00A42BF9">
        <w:rPr>
          <w:rFonts w:ascii="Times New Roman" w:hAnsi="Times New Roman"/>
          <w:sz w:val="28"/>
          <w:szCs w:val="28"/>
        </w:rPr>
        <w:t>г.Адыгейске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. </w:t>
      </w:r>
    </w:p>
    <w:p w:rsidR="00756FBC" w:rsidRPr="00A42BF9" w:rsidRDefault="00756FB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В 2018 году </w:t>
      </w:r>
      <w:proofErr w:type="spellStart"/>
      <w:r w:rsidRPr="00A42BF9">
        <w:rPr>
          <w:rFonts w:ascii="Times New Roman" w:hAnsi="Times New Roman"/>
          <w:sz w:val="28"/>
          <w:szCs w:val="28"/>
        </w:rPr>
        <w:t>Ешева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/>
          <w:sz w:val="28"/>
          <w:szCs w:val="28"/>
        </w:rPr>
        <w:t>Нафиса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завоевала титул чемпиона Республики Адыгея по шахматам. </w:t>
      </w:r>
      <w:r w:rsidRPr="00A42BF9">
        <w:rPr>
          <w:rFonts w:ascii="Times New Roman" w:hAnsi="Times New Roman" w:cs="Times New Roman"/>
          <w:sz w:val="28"/>
          <w:szCs w:val="28"/>
        </w:rPr>
        <w:t>Борцы нашего района становятся призерами многих турниров республиканского уровня с отбором на ЮФО.</w:t>
      </w:r>
      <w:r w:rsidRPr="00A42BF9">
        <w:rPr>
          <w:rFonts w:ascii="Times New Roman" w:hAnsi="Times New Roman"/>
          <w:sz w:val="28"/>
          <w:szCs w:val="28"/>
        </w:rPr>
        <w:t xml:space="preserve"> Хорошие результаты показали наши ребята в </w:t>
      </w:r>
      <w:proofErr w:type="spellStart"/>
      <w:r w:rsidRPr="00A42BF9">
        <w:rPr>
          <w:rFonts w:ascii="Times New Roman" w:hAnsi="Times New Roman"/>
          <w:sz w:val="28"/>
          <w:szCs w:val="28"/>
        </w:rPr>
        <w:t>тхэквандо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: на Кубке Кавказа в </w:t>
      </w:r>
      <w:proofErr w:type="spellStart"/>
      <w:r w:rsidRPr="00A42BF9">
        <w:rPr>
          <w:rFonts w:ascii="Times New Roman" w:hAnsi="Times New Roman"/>
          <w:sz w:val="28"/>
          <w:szCs w:val="28"/>
        </w:rPr>
        <w:t>г</w:t>
      </w:r>
      <w:proofErr w:type="gramStart"/>
      <w:r w:rsidRPr="00A42BF9">
        <w:rPr>
          <w:rFonts w:ascii="Times New Roman" w:hAnsi="Times New Roman"/>
          <w:sz w:val="28"/>
          <w:szCs w:val="28"/>
        </w:rPr>
        <w:t>.Г</w:t>
      </w:r>
      <w:proofErr w:type="gramEnd"/>
      <w:r w:rsidRPr="00A42BF9">
        <w:rPr>
          <w:rFonts w:ascii="Times New Roman" w:hAnsi="Times New Roman"/>
          <w:sz w:val="28"/>
          <w:szCs w:val="28"/>
        </w:rPr>
        <w:t>розный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</w:t>
      </w:r>
      <w:r w:rsidR="00237699" w:rsidRPr="00A42BF9">
        <w:rPr>
          <w:rFonts w:ascii="Times New Roman" w:hAnsi="Times New Roman"/>
          <w:sz w:val="28"/>
          <w:szCs w:val="28"/>
        </w:rPr>
        <w:t>, где заняли</w:t>
      </w:r>
      <w:r w:rsidRPr="00A42BF9">
        <w:rPr>
          <w:rFonts w:ascii="Times New Roman" w:hAnsi="Times New Roman"/>
          <w:sz w:val="28"/>
          <w:szCs w:val="28"/>
        </w:rPr>
        <w:t xml:space="preserve"> 2 и 3 место, </w:t>
      </w:r>
      <w:r w:rsidR="00237699" w:rsidRPr="00A42BF9">
        <w:rPr>
          <w:rFonts w:ascii="Times New Roman" w:hAnsi="Times New Roman"/>
          <w:sz w:val="28"/>
          <w:szCs w:val="28"/>
        </w:rPr>
        <w:t>н</w:t>
      </w:r>
      <w:r w:rsidRPr="00A42BF9">
        <w:rPr>
          <w:rFonts w:ascii="Times New Roman" w:hAnsi="Times New Roman"/>
          <w:sz w:val="28"/>
          <w:szCs w:val="28"/>
        </w:rPr>
        <w:t xml:space="preserve">а кубке Эльбруса в </w:t>
      </w:r>
      <w:proofErr w:type="spellStart"/>
      <w:r w:rsidRPr="00A42BF9">
        <w:rPr>
          <w:rFonts w:ascii="Times New Roman" w:hAnsi="Times New Roman"/>
          <w:sz w:val="28"/>
          <w:szCs w:val="28"/>
        </w:rPr>
        <w:t>г.Нальчик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</w:t>
      </w:r>
      <w:r w:rsidR="00237699" w:rsidRPr="00A42BF9">
        <w:rPr>
          <w:rFonts w:ascii="Times New Roman" w:hAnsi="Times New Roman"/>
          <w:sz w:val="28"/>
          <w:szCs w:val="28"/>
        </w:rPr>
        <w:t>заняли также</w:t>
      </w:r>
      <w:r w:rsidRPr="00A42BF9">
        <w:rPr>
          <w:rFonts w:ascii="Times New Roman" w:hAnsi="Times New Roman"/>
          <w:sz w:val="28"/>
          <w:szCs w:val="28"/>
        </w:rPr>
        <w:t xml:space="preserve"> 2 </w:t>
      </w:r>
      <w:r w:rsidR="00237699" w:rsidRPr="00A42BF9">
        <w:rPr>
          <w:rFonts w:ascii="Times New Roman" w:hAnsi="Times New Roman"/>
          <w:sz w:val="28"/>
          <w:szCs w:val="28"/>
        </w:rPr>
        <w:t xml:space="preserve">и </w:t>
      </w:r>
      <w:r w:rsidRPr="00A42BF9">
        <w:rPr>
          <w:rFonts w:ascii="Times New Roman" w:hAnsi="Times New Roman"/>
          <w:sz w:val="28"/>
          <w:szCs w:val="28"/>
        </w:rPr>
        <w:t>3 мест</w:t>
      </w:r>
      <w:r w:rsidR="00237699" w:rsidRPr="00A42BF9">
        <w:rPr>
          <w:rFonts w:ascii="Times New Roman" w:hAnsi="Times New Roman"/>
          <w:sz w:val="28"/>
          <w:szCs w:val="28"/>
        </w:rPr>
        <w:t>о .</w:t>
      </w:r>
    </w:p>
    <w:p w:rsidR="007A3008" w:rsidRPr="00A42BF9" w:rsidRDefault="001B0646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Хочется сказать </w:t>
      </w:r>
      <w:r w:rsidR="007A3008" w:rsidRPr="00A42BF9">
        <w:rPr>
          <w:rFonts w:ascii="Times New Roman" w:hAnsi="Times New Roman" w:cs="Times New Roman"/>
          <w:sz w:val="28"/>
          <w:szCs w:val="28"/>
        </w:rPr>
        <w:t xml:space="preserve">несколько слов о достижениях </w:t>
      </w:r>
      <w:r w:rsidRPr="00A42BF9">
        <w:rPr>
          <w:rFonts w:ascii="Times New Roman" w:hAnsi="Times New Roman" w:cs="Times New Roman"/>
          <w:sz w:val="28"/>
          <w:szCs w:val="28"/>
        </w:rPr>
        <w:t xml:space="preserve"> наш</w:t>
      </w:r>
      <w:r w:rsidR="007A3008" w:rsidRPr="00A42BF9">
        <w:rPr>
          <w:rFonts w:ascii="Times New Roman" w:hAnsi="Times New Roman" w:cs="Times New Roman"/>
          <w:sz w:val="28"/>
          <w:szCs w:val="28"/>
        </w:rPr>
        <w:t>их спортсменов.</w:t>
      </w:r>
    </w:p>
    <w:p w:rsidR="001B0646" w:rsidRPr="00A42BF9" w:rsidRDefault="007A3008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lastRenderedPageBreak/>
        <w:t>Дзюдоист</w:t>
      </w:r>
      <w:r w:rsidR="001B0646"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46" w:rsidRPr="00A42BF9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1B0646"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646" w:rsidRPr="00A42BF9">
        <w:rPr>
          <w:rFonts w:ascii="Times New Roman" w:hAnsi="Times New Roman" w:cs="Times New Roman"/>
          <w:sz w:val="28"/>
          <w:szCs w:val="28"/>
        </w:rPr>
        <w:t>Дохов</w:t>
      </w:r>
      <w:proofErr w:type="spellEnd"/>
      <w:r w:rsidR="001B0646" w:rsidRPr="00A42BF9">
        <w:rPr>
          <w:rFonts w:ascii="Times New Roman" w:hAnsi="Times New Roman" w:cs="Times New Roman"/>
          <w:sz w:val="28"/>
          <w:szCs w:val="28"/>
        </w:rPr>
        <w:t xml:space="preserve"> в 2018 году стал Победителем </w:t>
      </w:r>
      <w:r w:rsidRPr="00A42BF9">
        <w:rPr>
          <w:rFonts w:ascii="Times New Roman" w:hAnsi="Times New Roman" w:cs="Times New Roman"/>
          <w:sz w:val="28"/>
          <w:szCs w:val="28"/>
        </w:rPr>
        <w:t>Ч</w:t>
      </w:r>
      <w:r w:rsidR="001B0646" w:rsidRPr="00A42BF9">
        <w:rPr>
          <w:rFonts w:ascii="Times New Roman" w:hAnsi="Times New Roman" w:cs="Times New Roman"/>
          <w:sz w:val="28"/>
          <w:szCs w:val="28"/>
        </w:rPr>
        <w:t xml:space="preserve">емпионата МВД РФ России в Анапе, завоевал титул серебряного призера Чемпионата России среди студентов в </w:t>
      </w:r>
      <w:proofErr w:type="spellStart"/>
      <w:r w:rsidR="001B0646" w:rsidRPr="00A42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B0646" w:rsidRPr="00A42B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B0646" w:rsidRPr="00A42BF9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1B0646" w:rsidRPr="00A42BF9">
        <w:rPr>
          <w:rFonts w:ascii="Times New Roman" w:hAnsi="Times New Roman" w:cs="Times New Roman"/>
          <w:sz w:val="28"/>
          <w:szCs w:val="28"/>
        </w:rPr>
        <w:t xml:space="preserve">, а также стал победителем </w:t>
      </w:r>
      <w:r w:rsidRPr="00A42BF9">
        <w:rPr>
          <w:rFonts w:ascii="Times New Roman" w:hAnsi="Times New Roman" w:cs="Times New Roman"/>
          <w:sz w:val="28"/>
          <w:szCs w:val="28"/>
        </w:rPr>
        <w:t>В</w:t>
      </w:r>
      <w:r w:rsidR="001B0646" w:rsidRPr="00A42BF9">
        <w:rPr>
          <w:rFonts w:ascii="Times New Roman" w:hAnsi="Times New Roman" w:cs="Times New Roman"/>
          <w:sz w:val="28"/>
          <w:szCs w:val="28"/>
        </w:rPr>
        <w:t xml:space="preserve">сероссийского турнира по дзюдо в </w:t>
      </w:r>
      <w:proofErr w:type="spellStart"/>
      <w:r w:rsidR="001B0646" w:rsidRPr="00A42BF9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1B0646" w:rsidRPr="00A42BF9">
        <w:rPr>
          <w:rFonts w:ascii="Times New Roman" w:hAnsi="Times New Roman" w:cs="Times New Roman"/>
          <w:sz w:val="28"/>
          <w:szCs w:val="28"/>
        </w:rPr>
        <w:t xml:space="preserve"> и  третьим призером Кубка России в </w:t>
      </w:r>
      <w:proofErr w:type="spellStart"/>
      <w:r w:rsidR="001B0646" w:rsidRPr="00A42BF9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="001B0646" w:rsidRPr="00A4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91F" w:rsidRPr="00A42BF9" w:rsidRDefault="00ED691F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Наш тяжелоатлет Аслан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Бзасежев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стал бронзовым призером России по тяжелой атлетике и получил звание мастера спорта, дзюдоист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Айдамир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Тюльпаров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стал обладателем </w:t>
      </w:r>
      <w:r w:rsidR="007A3008" w:rsidRPr="00A42BF9">
        <w:rPr>
          <w:rFonts w:ascii="Times New Roman" w:hAnsi="Times New Roman" w:cs="Times New Roman"/>
          <w:sz w:val="28"/>
          <w:szCs w:val="28"/>
        </w:rPr>
        <w:t xml:space="preserve">Кубка России в </w:t>
      </w:r>
      <w:proofErr w:type="spellStart"/>
      <w:r w:rsidR="007A3008" w:rsidRPr="00A42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A3008" w:rsidRPr="00A42BF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A3008" w:rsidRPr="00A42BF9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="001474D9" w:rsidRPr="00A42BF9">
        <w:rPr>
          <w:rFonts w:ascii="Times New Roman" w:hAnsi="Times New Roman" w:cs="Times New Roman"/>
          <w:sz w:val="28"/>
          <w:szCs w:val="28"/>
        </w:rPr>
        <w:t xml:space="preserve">, дзюдоистка </w:t>
      </w:r>
      <w:proofErr w:type="spellStart"/>
      <w:r w:rsidR="001474D9" w:rsidRPr="00A42BF9">
        <w:rPr>
          <w:rFonts w:ascii="Times New Roman" w:hAnsi="Times New Roman" w:cs="Times New Roman"/>
          <w:sz w:val="28"/>
          <w:szCs w:val="28"/>
        </w:rPr>
        <w:t>Рузана</w:t>
      </w:r>
      <w:proofErr w:type="spellEnd"/>
      <w:r w:rsidR="001474D9" w:rsidRPr="00A4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4D9" w:rsidRPr="00A42BF9">
        <w:rPr>
          <w:rFonts w:ascii="Times New Roman" w:hAnsi="Times New Roman" w:cs="Times New Roman"/>
          <w:sz w:val="28"/>
          <w:szCs w:val="28"/>
        </w:rPr>
        <w:t>Калабиева</w:t>
      </w:r>
      <w:proofErr w:type="spellEnd"/>
      <w:r w:rsidR="001474D9" w:rsidRPr="00A42BF9">
        <w:rPr>
          <w:rFonts w:ascii="Times New Roman" w:hAnsi="Times New Roman" w:cs="Times New Roman"/>
          <w:sz w:val="28"/>
          <w:szCs w:val="28"/>
        </w:rPr>
        <w:t xml:space="preserve"> заняла 1 место на чемпионате «Юность России» по дзюдо.</w:t>
      </w:r>
    </w:p>
    <w:p w:rsidR="00756FBC" w:rsidRPr="00A42BF9" w:rsidRDefault="00756FB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</w:t>
      </w:r>
      <w:r w:rsidR="007A3008" w:rsidRPr="00A42BF9">
        <w:rPr>
          <w:rFonts w:ascii="Times New Roman" w:hAnsi="Times New Roman" w:cs="Times New Roman"/>
          <w:sz w:val="28"/>
          <w:szCs w:val="28"/>
        </w:rPr>
        <w:t>К</w:t>
      </w:r>
      <w:r w:rsidRPr="00A42BF9">
        <w:rPr>
          <w:rFonts w:ascii="Times New Roman" w:hAnsi="Times New Roman" w:cs="Times New Roman"/>
          <w:sz w:val="28"/>
          <w:szCs w:val="28"/>
        </w:rPr>
        <w:t xml:space="preserve">омплексе самбо и дзюдо на постоянной основе ежедневно занимаются 70 детей, а в вечернее время тренажерный зал открыт для    населения района, что дает возможность ежедневных занятий для </w:t>
      </w:r>
      <w:r w:rsidR="00237699" w:rsidRPr="00A42BF9">
        <w:rPr>
          <w:rFonts w:ascii="Times New Roman" w:hAnsi="Times New Roman" w:cs="Times New Roman"/>
          <w:sz w:val="28"/>
          <w:szCs w:val="28"/>
        </w:rPr>
        <w:t>всех желающих</w:t>
      </w:r>
      <w:r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/>
          <w:sz w:val="28"/>
          <w:szCs w:val="28"/>
        </w:rPr>
        <w:t xml:space="preserve"> </w:t>
      </w:r>
    </w:p>
    <w:p w:rsidR="00756FBC" w:rsidRPr="00A42BF9" w:rsidRDefault="00756FB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В рамках реализации мероприятий по внедрению Всероссийского физкультурно-спортивного комплекса «Готов к труду и обороне» на постоянной основе работает </w:t>
      </w:r>
      <w:r w:rsidR="007A3008" w:rsidRPr="00A42BF9">
        <w:rPr>
          <w:rFonts w:ascii="Times New Roman" w:hAnsi="Times New Roman"/>
          <w:sz w:val="28"/>
          <w:szCs w:val="28"/>
        </w:rPr>
        <w:t>Ц</w:t>
      </w:r>
      <w:r w:rsidRPr="00A42BF9">
        <w:rPr>
          <w:rFonts w:ascii="Times New Roman" w:hAnsi="Times New Roman"/>
          <w:sz w:val="28"/>
          <w:szCs w:val="28"/>
        </w:rPr>
        <w:t>ентр тестирования нормативов комплекса (ГТО). В  2018 году в Республиканском рейтинге наш район зан</w:t>
      </w:r>
      <w:r w:rsidR="007A3008" w:rsidRPr="00A42BF9">
        <w:rPr>
          <w:rFonts w:ascii="Times New Roman" w:hAnsi="Times New Roman"/>
          <w:sz w:val="28"/>
          <w:szCs w:val="28"/>
        </w:rPr>
        <w:t>ял</w:t>
      </w:r>
      <w:r w:rsidRPr="00A42BF9">
        <w:rPr>
          <w:rFonts w:ascii="Times New Roman" w:hAnsi="Times New Roman"/>
          <w:sz w:val="28"/>
          <w:szCs w:val="28"/>
        </w:rPr>
        <w:t xml:space="preserve"> 2 место, тестирование прошли 1747 человек, значки ГТ</w:t>
      </w:r>
      <w:r w:rsidR="0008474F" w:rsidRPr="00A42BF9">
        <w:rPr>
          <w:rFonts w:ascii="Times New Roman" w:hAnsi="Times New Roman"/>
          <w:sz w:val="28"/>
          <w:szCs w:val="28"/>
        </w:rPr>
        <w:t>О</w:t>
      </w:r>
      <w:r w:rsidR="001B0646" w:rsidRPr="00A42BF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42BF9">
        <w:rPr>
          <w:rFonts w:ascii="Times New Roman" w:hAnsi="Times New Roman"/>
          <w:sz w:val="28"/>
          <w:szCs w:val="28"/>
        </w:rPr>
        <w:t xml:space="preserve"> получили 305 человек.  </w:t>
      </w:r>
    </w:p>
    <w:p w:rsidR="00756FBC" w:rsidRPr="00A42BF9" w:rsidRDefault="00756FBC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Pr="00A4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уделяется большое внимание развитию спортивной инфраструктуры</w:t>
      </w:r>
      <w:r w:rsidR="007A3008" w:rsidRPr="00A4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r w:rsidRPr="00A42BF9">
        <w:rPr>
          <w:rFonts w:ascii="Times New Roman" w:hAnsi="Times New Roman" w:cs="Times New Roman"/>
          <w:sz w:val="28"/>
          <w:szCs w:val="28"/>
        </w:rPr>
        <w:t xml:space="preserve">а отчетный период по федеральной программе развития физической культуры и спорта, </w:t>
      </w:r>
      <w:r w:rsidR="007A3008" w:rsidRPr="00A42BF9">
        <w:rPr>
          <w:rFonts w:ascii="Times New Roman" w:hAnsi="Times New Roman" w:cs="Times New Roman"/>
          <w:sz w:val="28"/>
          <w:szCs w:val="28"/>
        </w:rPr>
        <w:t>К</w:t>
      </w:r>
      <w:r w:rsidRPr="00A42BF9">
        <w:rPr>
          <w:rFonts w:ascii="Times New Roman" w:hAnsi="Times New Roman" w:cs="Times New Roman"/>
          <w:sz w:val="28"/>
          <w:szCs w:val="28"/>
        </w:rPr>
        <w:t xml:space="preserve">омитет РА по физической культуре и спорту выделил району искусственное покрытие  для строительства   мини-футбольного  поля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="007A3008" w:rsidRPr="00A42BF9">
        <w:rPr>
          <w:rFonts w:ascii="Times New Roman" w:hAnsi="Times New Roman" w:cs="Times New Roman"/>
          <w:sz w:val="28"/>
          <w:szCs w:val="28"/>
        </w:rPr>
        <w:t>. П</w:t>
      </w:r>
      <w:r w:rsidRPr="00A42BF9">
        <w:rPr>
          <w:rFonts w:ascii="Times New Roman" w:hAnsi="Times New Roman" w:cs="Times New Roman"/>
          <w:sz w:val="28"/>
          <w:szCs w:val="28"/>
        </w:rPr>
        <w:t xml:space="preserve">олучено покрытие для   замены мини- футбольного поля в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, построена 100-метровая беговая дорожка и установлены зрительские трибуны на 400 мест на стадионе СОШ №2. На финансирование этих мероприятий затрачено более  </w:t>
      </w:r>
      <w:r w:rsidR="00014A1D" w:rsidRPr="00A42BF9">
        <w:rPr>
          <w:rFonts w:ascii="Times New Roman" w:hAnsi="Times New Roman" w:cs="Times New Roman"/>
          <w:sz w:val="28"/>
          <w:szCs w:val="28"/>
        </w:rPr>
        <w:t>4</w:t>
      </w:r>
      <w:r w:rsidRPr="00A42BF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14A1D" w:rsidRPr="00A42BF9">
        <w:rPr>
          <w:rFonts w:ascii="Times New Roman" w:hAnsi="Times New Roman" w:cs="Times New Roman"/>
          <w:sz w:val="28"/>
          <w:szCs w:val="28"/>
        </w:rPr>
        <w:t>.</w:t>
      </w: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BC" w:rsidRPr="00A42BF9" w:rsidRDefault="00756FBC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рамках программных мероприятий  «Развитие физической культуры и спорта в сельской местности» проведен капитальный ремонт спортивных залов в СОШ №10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42BF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42BF9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и СОШ №5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а.Блечепсин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 на сумму 3,5 млн. рублей. </w:t>
      </w:r>
    </w:p>
    <w:p w:rsidR="00756FBC" w:rsidRPr="00A42BF9" w:rsidRDefault="00756FB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>Выделяемые средства на улучшение спортивных объектов, поддержку спортивных клубов и секций дают свою отдачу – число жителей района, участвующих в спортивно-оздоровительных мероприятиях достигло в 2018 году 38,6 %</w:t>
      </w:r>
      <w:r w:rsidR="0008474F" w:rsidRPr="00A42BF9">
        <w:rPr>
          <w:rFonts w:ascii="Times New Roman" w:hAnsi="Times New Roman"/>
          <w:sz w:val="28"/>
          <w:szCs w:val="28"/>
        </w:rPr>
        <w:t>.</w:t>
      </w:r>
      <w:r w:rsidRPr="00A42BF9">
        <w:rPr>
          <w:rFonts w:ascii="Times New Roman" w:hAnsi="Times New Roman"/>
          <w:sz w:val="28"/>
          <w:szCs w:val="28"/>
        </w:rPr>
        <w:t xml:space="preserve"> </w:t>
      </w:r>
    </w:p>
    <w:p w:rsidR="00756FBC" w:rsidRPr="00A42BF9" w:rsidRDefault="00C51C60" w:rsidP="00A42BF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Мы будем продолжать работу</w:t>
      </w:r>
      <w:r w:rsidR="00E617F1" w:rsidRPr="00A42BF9">
        <w:rPr>
          <w:sz w:val="28"/>
          <w:szCs w:val="28"/>
        </w:rPr>
        <w:t xml:space="preserve"> по развитию массового спорта </w:t>
      </w:r>
      <w:r w:rsidRPr="00A42BF9">
        <w:rPr>
          <w:sz w:val="28"/>
          <w:szCs w:val="28"/>
        </w:rPr>
        <w:t xml:space="preserve">в районе </w:t>
      </w:r>
      <w:r w:rsidR="00E617F1" w:rsidRPr="00A42BF9">
        <w:rPr>
          <w:sz w:val="28"/>
          <w:szCs w:val="28"/>
        </w:rPr>
        <w:t xml:space="preserve">и привлечению населения к занятиям различными видами  </w:t>
      </w:r>
      <w:r w:rsidRPr="00A42BF9">
        <w:rPr>
          <w:sz w:val="28"/>
          <w:szCs w:val="28"/>
        </w:rPr>
        <w:t>спорта, поскольку здоровый образ жизни лежит в основе продолжительности жизни человека.</w:t>
      </w:r>
    </w:p>
    <w:p w:rsidR="00DB2111" w:rsidRPr="00A42BF9" w:rsidRDefault="00DB2111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6C7" w:rsidRPr="00A42BF9" w:rsidRDefault="001638B3" w:rsidP="00A42B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1638B3" w:rsidRPr="00A42BF9" w:rsidRDefault="001638B3" w:rsidP="00A42B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6E9F" w:rsidRPr="00A42BF9" w:rsidRDefault="00AA7064" w:rsidP="00A42BF9">
      <w:pPr>
        <w:pStyle w:val="a7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42BF9">
        <w:rPr>
          <w:sz w:val="28"/>
          <w:szCs w:val="28"/>
        </w:rPr>
        <w:t>Укрепление здоровья жителей, а также улучшение системы здравоохранения – важные направления демографической политики</w:t>
      </w:r>
      <w:r w:rsidR="00304737" w:rsidRPr="00A42BF9">
        <w:rPr>
          <w:sz w:val="28"/>
          <w:szCs w:val="28"/>
        </w:rPr>
        <w:t xml:space="preserve">, </w:t>
      </w:r>
      <w:r w:rsidR="00304737" w:rsidRPr="00A42BF9">
        <w:rPr>
          <w:sz w:val="28"/>
          <w:szCs w:val="28"/>
        </w:rPr>
        <w:lastRenderedPageBreak/>
        <w:t>поскольку</w:t>
      </w:r>
      <w:r w:rsidR="001C6E9F" w:rsidRPr="00A42BF9">
        <w:rPr>
          <w:rFonts w:eastAsia="Calibri"/>
          <w:sz w:val="28"/>
          <w:szCs w:val="28"/>
          <w:lang w:eastAsia="x-none"/>
        </w:rPr>
        <w:t xml:space="preserve"> затрагивают каждого жителя района и требуют неустанного внимания</w:t>
      </w:r>
      <w:r w:rsidR="00667FF6" w:rsidRPr="00A42BF9">
        <w:rPr>
          <w:rFonts w:eastAsia="Calibri"/>
          <w:sz w:val="28"/>
          <w:szCs w:val="28"/>
          <w:lang w:eastAsia="x-none"/>
        </w:rPr>
        <w:t>.</w:t>
      </w:r>
      <w:r w:rsidR="001C6E9F" w:rsidRPr="00A42BF9">
        <w:rPr>
          <w:rFonts w:eastAsia="Calibri"/>
          <w:sz w:val="28"/>
          <w:szCs w:val="28"/>
          <w:lang w:eastAsia="x-none"/>
        </w:rPr>
        <w:t xml:space="preserve"> </w:t>
      </w:r>
    </w:p>
    <w:p w:rsidR="0056711F" w:rsidRPr="00A42BF9" w:rsidRDefault="0056711F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Лечебная сеть учреждений здравоохранения района – это Центральная районная больница и Поликлиника, 6 врачебных амбулаторий и 11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>, круглосуточный стационар на 87 лечебных коек и 5 коек паллиативной помощи, дневной стационар на 60 койко-мест.</w:t>
      </w:r>
    </w:p>
    <w:p w:rsidR="00D42053" w:rsidRPr="00A42BF9" w:rsidRDefault="00D42053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Расходы на здравоохранение в отчетном году составили 146 млн. рублей за счет всех источников финансирования.</w:t>
      </w:r>
    </w:p>
    <w:p w:rsidR="00667FF6" w:rsidRPr="00A42BF9" w:rsidRDefault="00DD7ACB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На сегодняшний день в системе здравоохранения трудится 356 человек, в том числе 47 врачей, 159 средних медицинских работников, 37 работников младшего персонала, 111 – прочего персонала.</w:t>
      </w:r>
      <w:r w:rsidR="00667FF6" w:rsidRPr="00A42BF9">
        <w:rPr>
          <w:rFonts w:ascii="Times New Roman" w:hAnsi="Times New Roman" w:cs="Times New Roman"/>
          <w:sz w:val="28"/>
          <w:szCs w:val="28"/>
        </w:rPr>
        <w:t xml:space="preserve"> Укомплектованность </w:t>
      </w:r>
      <w:r w:rsidR="00FD04C9" w:rsidRPr="00A42BF9">
        <w:rPr>
          <w:rFonts w:ascii="Times New Roman" w:hAnsi="Times New Roman" w:cs="Times New Roman"/>
          <w:sz w:val="28"/>
          <w:szCs w:val="28"/>
        </w:rPr>
        <w:t xml:space="preserve">кадрами достаточно низкая </w:t>
      </w:r>
      <w:proofErr w:type="gramStart"/>
      <w:r w:rsidR="00FD04C9" w:rsidRPr="00A42BF9">
        <w:rPr>
          <w:rFonts w:ascii="Times New Roman" w:hAnsi="Times New Roman" w:cs="Times New Roman"/>
          <w:sz w:val="28"/>
          <w:szCs w:val="28"/>
        </w:rPr>
        <w:t>51,8</w:t>
      </w:r>
      <w:proofErr w:type="gramEnd"/>
      <w:r w:rsidR="00FD04C9" w:rsidRPr="00A42BF9">
        <w:rPr>
          <w:rFonts w:ascii="Times New Roman" w:hAnsi="Times New Roman" w:cs="Times New Roman"/>
          <w:sz w:val="28"/>
          <w:szCs w:val="28"/>
        </w:rPr>
        <w:t>% несмотря на действующую программу «Земский доктор», в рамках которой врачам в сельской местности выделяется 1 млн. рублей на приобретение жилья. В</w:t>
      </w:r>
      <w:r w:rsidR="00667FF6" w:rsidRPr="00A42BF9">
        <w:rPr>
          <w:rFonts w:ascii="Times New Roman" w:hAnsi="Times New Roman" w:cs="Times New Roman"/>
          <w:sz w:val="28"/>
          <w:szCs w:val="28"/>
        </w:rPr>
        <w:t xml:space="preserve"> 2018 году уволилось 6 врачей, принято на работу 3 врача.</w:t>
      </w:r>
    </w:p>
    <w:p w:rsidR="00667FF6" w:rsidRPr="00A42BF9" w:rsidRDefault="009E3780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Средняя заработная плата врачей в 2018 году составила 43,8 тыс. рублей, что на 14,8 тыс. рублей больше, чем в 2017 году, среднего медперсонала – 21,6 тыс. рублей, что на 6,5 тыс. рублей больше, чем в 2017 году. </w:t>
      </w:r>
    </w:p>
    <w:p w:rsidR="00667FF6" w:rsidRPr="00A42BF9" w:rsidRDefault="00667FF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Мы видим, что многолетние проблемы с укомплектованностью врачебным и средним медицинским персоналом сохраняется на протяжении последнего ряда лет, и эти вопросы надо решать, поскольку от этого напрямую зависит качество оказываемой медицинской помощи в районе.</w:t>
      </w:r>
    </w:p>
    <w:p w:rsidR="00F701A1" w:rsidRPr="00A42BF9" w:rsidRDefault="00F701A1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По итогам 2018 года стационарное лечение получили 2673 человек</w:t>
      </w:r>
      <w:r w:rsidR="007A3008" w:rsidRPr="00A42BF9">
        <w:rPr>
          <w:rFonts w:ascii="Times New Roman" w:hAnsi="Times New Roman" w:cs="Times New Roman"/>
          <w:sz w:val="28"/>
          <w:szCs w:val="28"/>
        </w:rPr>
        <w:t>а</w:t>
      </w:r>
      <w:r w:rsidRPr="00A42BF9">
        <w:rPr>
          <w:rFonts w:ascii="Times New Roman" w:hAnsi="Times New Roman" w:cs="Times New Roman"/>
          <w:sz w:val="28"/>
          <w:szCs w:val="28"/>
        </w:rPr>
        <w:t xml:space="preserve">, профилактическими </w:t>
      </w:r>
      <w:r w:rsidR="00B621BD" w:rsidRPr="00A42BF9">
        <w:rPr>
          <w:rFonts w:ascii="Times New Roman" w:hAnsi="Times New Roman" w:cs="Times New Roman"/>
          <w:sz w:val="28"/>
          <w:szCs w:val="28"/>
        </w:rPr>
        <w:t>о</w:t>
      </w:r>
      <w:r w:rsidRPr="00A42BF9">
        <w:rPr>
          <w:rFonts w:ascii="Times New Roman" w:hAnsi="Times New Roman" w:cs="Times New Roman"/>
          <w:sz w:val="28"/>
          <w:szCs w:val="28"/>
        </w:rPr>
        <w:t>смотрами было охвачено 5899 детей</w:t>
      </w:r>
      <w:r w:rsidR="002670B2" w:rsidRPr="00A42BF9">
        <w:rPr>
          <w:rFonts w:ascii="Times New Roman" w:hAnsi="Times New Roman" w:cs="Times New Roman"/>
          <w:sz w:val="28"/>
          <w:szCs w:val="28"/>
        </w:rPr>
        <w:t xml:space="preserve"> (от 0 до 18 лет)</w:t>
      </w:r>
      <w:r w:rsidRPr="00A42BF9">
        <w:rPr>
          <w:rFonts w:ascii="Times New Roman" w:hAnsi="Times New Roman" w:cs="Times New Roman"/>
          <w:sz w:val="28"/>
          <w:szCs w:val="28"/>
        </w:rPr>
        <w:t>.</w:t>
      </w:r>
      <w:r w:rsidR="000E2899" w:rsidRPr="00A42BF9">
        <w:rPr>
          <w:rFonts w:ascii="Times New Roman" w:hAnsi="Times New Roman" w:cs="Times New Roman"/>
          <w:sz w:val="28"/>
          <w:szCs w:val="28"/>
        </w:rPr>
        <w:t xml:space="preserve"> По итогам 2018 года в районе отсутствует младенческая смертность.</w:t>
      </w:r>
    </w:p>
    <w:p w:rsidR="00F701A1" w:rsidRPr="00A42BF9" w:rsidRDefault="00F701A1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порядке диспансеризации в районе осмотрено 2895 человек или 87,6% от плановых показателей. При этом, с</w:t>
      </w:r>
      <w:r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ледует обратить внимание на смертность населения от болезней системы кровообращения, </w:t>
      </w:r>
      <w:proofErr w:type="gramStart"/>
      <w:r w:rsidR="004C0182"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сердечно-сосудистой</w:t>
      </w:r>
      <w:proofErr w:type="gramEnd"/>
      <w:r w:rsidR="004C0182"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системы, </w:t>
      </w:r>
      <w:r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сохраняющуюся высокую смертность населения трудоспособного возраста от</w:t>
      </w:r>
      <w:r w:rsidR="004C0182"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новообразований, включая</w:t>
      </w:r>
      <w:r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онкологически</w:t>
      </w:r>
      <w:r w:rsidR="004C0182"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A42BF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F701A1" w:rsidRPr="00A42BF9" w:rsidRDefault="00F701A1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Благодаря участию ООО «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A42BF9">
        <w:rPr>
          <w:rFonts w:ascii="Times New Roman" w:hAnsi="Times New Roman" w:cs="Times New Roman"/>
          <w:sz w:val="28"/>
          <w:szCs w:val="28"/>
        </w:rPr>
        <w:t xml:space="preserve">» произведен ремонт здания </w:t>
      </w:r>
      <w:proofErr w:type="spellStart"/>
      <w:r w:rsidRPr="00A42BF9">
        <w:rPr>
          <w:rFonts w:ascii="Times New Roman" w:hAnsi="Times New Roman" w:cs="Times New Roman"/>
          <w:sz w:val="28"/>
          <w:szCs w:val="28"/>
        </w:rPr>
        <w:t>Нат</w:t>
      </w:r>
      <w:r w:rsidR="00987C4B" w:rsidRPr="00A42BF9">
        <w:rPr>
          <w:rFonts w:ascii="Times New Roman" w:hAnsi="Times New Roman" w:cs="Times New Roman"/>
          <w:sz w:val="28"/>
          <w:szCs w:val="28"/>
        </w:rPr>
        <w:t>ырбовской</w:t>
      </w:r>
      <w:proofErr w:type="spellEnd"/>
      <w:r w:rsidR="00987C4B" w:rsidRPr="00A42BF9">
        <w:rPr>
          <w:rFonts w:ascii="Times New Roman" w:hAnsi="Times New Roman" w:cs="Times New Roman"/>
          <w:sz w:val="28"/>
          <w:szCs w:val="28"/>
        </w:rPr>
        <w:t xml:space="preserve"> врачебной амбулатории на сумму</w:t>
      </w:r>
      <w:r w:rsidR="002670B2" w:rsidRPr="00A42BF9">
        <w:rPr>
          <w:rFonts w:ascii="Times New Roman" w:hAnsi="Times New Roman" w:cs="Times New Roman"/>
          <w:sz w:val="28"/>
          <w:szCs w:val="28"/>
        </w:rPr>
        <w:t xml:space="preserve"> 3,0 млн. рублей</w:t>
      </w:r>
      <w:r w:rsidR="00987C4B" w:rsidRPr="00A42BF9">
        <w:rPr>
          <w:rFonts w:ascii="Times New Roman" w:hAnsi="Times New Roman" w:cs="Times New Roman"/>
          <w:sz w:val="28"/>
          <w:szCs w:val="28"/>
        </w:rPr>
        <w:t>.</w:t>
      </w:r>
    </w:p>
    <w:p w:rsidR="005A6D4C" w:rsidRPr="00A42BF9" w:rsidRDefault="005A6D4C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37C" w:rsidRPr="00A42BF9" w:rsidRDefault="00C9137C" w:rsidP="00A42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6F5" w:rsidRPr="00A42BF9" w:rsidRDefault="00874FD5" w:rsidP="00A42B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СОЦИАЛЬН</w:t>
      </w:r>
      <w:r w:rsidR="00516E68" w:rsidRPr="00A42BF9">
        <w:rPr>
          <w:rFonts w:ascii="Times New Roman" w:hAnsi="Times New Roman" w:cs="Times New Roman"/>
          <w:sz w:val="28"/>
          <w:szCs w:val="28"/>
        </w:rPr>
        <w:t>АЯ  ЗАЩИТА</w:t>
      </w:r>
    </w:p>
    <w:p w:rsidR="00136326" w:rsidRPr="00A42BF9" w:rsidRDefault="00136326" w:rsidP="00A42B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326" w:rsidRPr="00A42BF9" w:rsidRDefault="0013632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F9">
        <w:rPr>
          <w:rFonts w:ascii="Times New Roman" w:hAnsi="Times New Roman" w:cs="Times New Roman"/>
          <w:sz w:val="28"/>
          <w:szCs w:val="28"/>
          <w:lang w:eastAsia="ru-RU"/>
        </w:rPr>
        <w:t>Социальный блок охватывает 28,4% населения района</w:t>
      </w:r>
      <w:r w:rsidR="00B621BD" w:rsidRPr="00A42BF9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ечь идет о пенсионных  и социальных выплатах, гарантированных государством на разных уровнях. </w:t>
      </w:r>
    </w:p>
    <w:p w:rsidR="00136326" w:rsidRPr="00A42BF9" w:rsidRDefault="00136326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получателей </w:t>
      </w:r>
      <w:r w:rsidR="00665DCB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 социальной поддержки 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в 2018 году</w:t>
      </w:r>
      <w:r w:rsidR="00665DCB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 15 788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665DCB" w:rsidRPr="00A42BF9">
        <w:rPr>
          <w:rFonts w:ascii="Times New Roman" w:hAnsi="Times New Roman" w:cs="Times New Roman"/>
          <w:sz w:val="28"/>
          <w:szCs w:val="28"/>
          <w:lang w:eastAsia="ru-RU"/>
        </w:rPr>
        <w:t>на сумму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DCB" w:rsidRPr="00A42BF9">
        <w:rPr>
          <w:rFonts w:ascii="Times New Roman" w:hAnsi="Times New Roman" w:cs="Times New Roman"/>
          <w:sz w:val="28"/>
          <w:szCs w:val="28"/>
          <w:lang w:eastAsia="ru-RU"/>
        </w:rPr>
        <w:t>99,4 млн.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36326" w:rsidRPr="00A42BF9" w:rsidRDefault="00665DCB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B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Прежде всего, это выплаты: пенсии, </w:t>
      </w:r>
      <w:r w:rsidR="00136326" w:rsidRPr="00A42BF9">
        <w:rPr>
          <w:rFonts w:ascii="Times New Roman" w:hAnsi="Times New Roman" w:cs="Times New Roman"/>
          <w:sz w:val="28"/>
          <w:szCs w:val="28"/>
          <w:lang w:eastAsia="ru-RU"/>
        </w:rPr>
        <w:t>детски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36326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 пособи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36326" w:rsidRPr="00A42BF9">
        <w:rPr>
          <w:rFonts w:ascii="Times New Roman" w:hAnsi="Times New Roman" w:cs="Times New Roman"/>
          <w:sz w:val="28"/>
          <w:szCs w:val="28"/>
          <w:lang w:eastAsia="ru-RU"/>
        </w:rPr>
        <w:t>, компенсации на услуги ЖКУ р</w:t>
      </w:r>
      <w:r w:rsidRPr="00A42BF9">
        <w:rPr>
          <w:rFonts w:ascii="Times New Roman" w:hAnsi="Times New Roman" w:cs="Times New Roman"/>
          <w:sz w:val="28"/>
          <w:szCs w:val="28"/>
          <w:lang w:eastAsia="ru-RU"/>
        </w:rPr>
        <w:t>азличным категориям получателей</w:t>
      </w:r>
      <w:r w:rsidR="00136326" w:rsidRPr="00A42BF9">
        <w:rPr>
          <w:rFonts w:ascii="Times New Roman" w:hAnsi="Times New Roman" w:cs="Times New Roman"/>
          <w:sz w:val="28"/>
          <w:szCs w:val="28"/>
          <w:lang w:eastAsia="ru-RU"/>
        </w:rPr>
        <w:t xml:space="preserve">, выплаты ветеранам, труженикам тыла, реабилитированным. 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BF9">
        <w:rPr>
          <w:rFonts w:ascii="Times New Roman" w:hAnsi="Times New Roman" w:cs="Times New Roman"/>
          <w:sz w:val="28"/>
          <w:szCs w:val="28"/>
          <w:u w:val="single"/>
        </w:rPr>
        <w:t>Мероприятия в сфере предоставления государственных и муниципальных услуг.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>В 2018 году  в области муниципальных услуг значительно возросло количество межведомственных запросов направленных через электронные системы – нам удалось довести его до уровня  70% от общего числа запросов.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 На муниципальном уровне сформирован реестр из 39 муниципальных услуг, из них 24 услуг</w:t>
      </w:r>
      <w:r w:rsidR="00B621BD" w:rsidRPr="00A42BF9">
        <w:rPr>
          <w:rFonts w:ascii="Times New Roman" w:hAnsi="Times New Roman" w:cs="Times New Roman"/>
          <w:sz w:val="28"/>
          <w:szCs w:val="28"/>
        </w:rPr>
        <w:t>и</w:t>
      </w:r>
      <w:r w:rsidRPr="00A42BF9">
        <w:rPr>
          <w:rFonts w:ascii="Times New Roman" w:hAnsi="Times New Roman" w:cs="Times New Roman"/>
          <w:sz w:val="28"/>
          <w:szCs w:val="28"/>
        </w:rPr>
        <w:t xml:space="preserve"> оказан</w:t>
      </w:r>
      <w:r w:rsidR="00B621BD" w:rsidRPr="00A42BF9">
        <w:rPr>
          <w:rFonts w:ascii="Times New Roman" w:hAnsi="Times New Roman" w:cs="Times New Roman"/>
          <w:sz w:val="28"/>
          <w:szCs w:val="28"/>
        </w:rPr>
        <w:t>ы</w:t>
      </w:r>
      <w:r w:rsidRPr="00A42BF9">
        <w:rPr>
          <w:rFonts w:ascii="Times New Roman" w:hAnsi="Times New Roman" w:cs="Times New Roman"/>
          <w:sz w:val="28"/>
          <w:szCs w:val="28"/>
        </w:rPr>
        <w:t xml:space="preserve"> посредством системы СМЭВ, а также 9 услуг оказывается  в электронном виде - </w:t>
      </w:r>
      <w:r w:rsidR="00B621BD" w:rsidRPr="00A42BF9">
        <w:rPr>
          <w:rFonts w:ascii="Times New Roman" w:hAnsi="Times New Roman" w:cs="Times New Roman"/>
          <w:sz w:val="28"/>
          <w:szCs w:val="28"/>
        </w:rPr>
        <w:t>это</w:t>
      </w:r>
      <w:r w:rsidRPr="00A42BF9">
        <w:rPr>
          <w:rFonts w:ascii="Times New Roman" w:hAnsi="Times New Roman" w:cs="Times New Roman"/>
          <w:sz w:val="28"/>
          <w:szCs w:val="28"/>
        </w:rPr>
        <w:t xml:space="preserve">  665 услуг за истекший год.                    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 Шестой год в районе функционирует Многофункциональный центр </w:t>
      </w:r>
      <w:r w:rsidR="005C4F0C"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его филиалы.  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Статистика подтверждает востребованность центра: за получением услуг в </w:t>
      </w:r>
      <w:r w:rsidR="00B621BD" w:rsidRPr="00A42BF9">
        <w:rPr>
          <w:rFonts w:ascii="Times New Roman" w:hAnsi="Times New Roman" w:cs="Times New Roman"/>
          <w:color w:val="212121"/>
          <w:sz w:val="28"/>
          <w:szCs w:val="28"/>
        </w:rPr>
        <w:t>Ц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>ентр и его структурные подразделения района в 2018 году  обратилось 16 934 заявител</w:t>
      </w:r>
      <w:r w:rsidR="00B621BD" w:rsidRPr="00A42BF9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, оказано 27 387 услуг, в том числе: 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- федеральных органов – 21 542 или 78,6% от общего числа услуг;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- региональных органов – 5 180 или 18,9% от общего числа услуг;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>- муниципальных органов – 665 или 2,4% от общего числа услуг.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В 2018 году расширился перечень предоставляемых услуг до 120 видов услуг, что больше  уровня 2017 года на 0,95%: федеральных – 62, региональных - 40, муниципальных – 8.    </w:t>
      </w:r>
    </w:p>
    <w:p w:rsidR="00755D05" w:rsidRPr="00A42BF9" w:rsidRDefault="00755D05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42BF9">
        <w:rPr>
          <w:rFonts w:ascii="Times New Roman" w:hAnsi="Times New Roman" w:cs="Times New Roman"/>
          <w:color w:val="212121"/>
          <w:sz w:val="28"/>
          <w:szCs w:val="28"/>
        </w:rPr>
        <w:t xml:space="preserve">На 1 января 2019 года на Едином портале государственных услуг зарегистрировано 10 883 человека или 36,9%  от общего числа жителей района.     </w:t>
      </w:r>
    </w:p>
    <w:p w:rsidR="00577143" w:rsidRPr="00A42BF9" w:rsidRDefault="00577143" w:rsidP="00A42BF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42BF9">
        <w:rPr>
          <w:rFonts w:ascii="Times New Roman" w:hAnsi="Times New Roman"/>
          <w:color w:val="000000"/>
          <w:sz w:val="28"/>
          <w:szCs w:val="28"/>
        </w:rPr>
        <w:t>ПРАВОПОРЯДОК</w:t>
      </w:r>
      <w:r w:rsidR="002A6B9B" w:rsidRPr="00A42BF9">
        <w:rPr>
          <w:rFonts w:ascii="Times New Roman" w:hAnsi="Times New Roman"/>
          <w:color w:val="000000"/>
          <w:sz w:val="28"/>
          <w:szCs w:val="28"/>
        </w:rPr>
        <w:t xml:space="preserve"> И ОБЩЕСТВЕННОСТЬ</w:t>
      </w:r>
    </w:p>
    <w:p w:rsidR="0097536C" w:rsidRPr="00A42BF9" w:rsidRDefault="0097536C" w:rsidP="00A42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2883" w:rsidRPr="00A42BF9" w:rsidRDefault="00942883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FE5D5E" w:rsidRPr="00A42BF9">
        <w:rPr>
          <w:rFonts w:ascii="Times New Roman" w:hAnsi="Times New Roman" w:cs="Times New Roman"/>
          <w:sz w:val="28"/>
          <w:szCs w:val="28"/>
        </w:rPr>
        <w:t>Работа</w:t>
      </w:r>
      <w:r w:rsidRPr="00A42BF9">
        <w:rPr>
          <w:rFonts w:ascii="Times New Roman" w:hAnsi="Times New Roman" w:cs="Times New Roman"/>
          <w:sz w:val="28"/>
          <w:szCs w:val="28"/>
        </w:rPr>
        <w:t xml:space="preserve"> по преодолению антиобщественных проявлений</w:t>
      </w:r>
      <w:r w:rsidR="00FE5D5E" w:rsidRPr="00A42BF9">
        <w:rPr>
          <w:rFonts w:ascii="Times New Roman" w:hAnsi="Times New Roman" w:cs="Times New Roman"/>
          <w:sz w:val="28"/>
          <w:szCs w:val="28"/>
        </w:rPr>
        <w:t xml:space="preserve"> основана на взаимодействии </w:t>
      </w:r>
      <w:r w:rsidRPr="00A42BF9">
        <w:rPr>
          <w:rFonts w:ascii="Times New Roman" w:hAnsi="Times New Roman" w:cs="Times New Roman"/>
          <w:sz w:val="28"/>
          <w:szCs w:val="28"/>
        </w:rPr>
        <w:t>работник</w:t>
      </w:r>
      <w:r w:rsidR="00665DCB" w:rsidRPr="00A42BF9">
        <w:rPr>
          <w:rFonts w:ascii="Times New Roman" w:hAnsi="Times New Roman" w:cs="Times New Roman"/>
          <w:sz w:val="28"/>
          <w:szCs w:val="28"/>
        </w:rPr>
        <w:t>ов правоохранительных органов.</w:t>
      </w:r>
    </w:p>
    <w:p w:rsidR="00665DCB" w:rsidRPr="00A42BF9" w:rsidRDefault="00FE5D5E" w:rsidP="00A42BF9">
      <w:pPr>
        <w:pStyle w:val="a3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За прошлый год зарегистрировано 1944 заявлений о происшествиях</w:t>
      </w:r>
      <w:r w:rsidR="00B621BD" w:rsidRPr="00A42BF9">
        <w:rPr>
          <w:sz w:val="28"/>
          <w:szCs w:val="28"/>
        </w:rPr>
        <w:t>.</w:t>
      </w:r>
      <w:r w:rsidRPr="00A42BF9">
        <w:rPr>
          <w:sz w:val="28"/>
          <w:szCs w:val="28"/>
        </w:rPr>
        <w:t xml:space="preserve">   </w:t>
      </w:r>
      <w:r w:rsidR="00B621BD" w:rsidRPr="00A42BF9">
        <w:rPr>
          <w:sz w:val="28"/>
          <w:szCs w:val="28"/>
        </w:rPr>
        <w:t>О</w:t>
      </w:r>
      <w:r w:rsidRPr="00A42BF9">
        <w:rPr>
          <w:sz w:val="28"/>
          <w:szCs w:val="28"/>
        </w:rPr>
        <w:t xml:space="preserve">бщий процент раскрываемости по </w:t>
      </w:r>
      <w:proofErr w:type="spellStart"/>
      <w:r w:rsidRPr="00A42BF9">
        <w:rPr>
          <w:sz w:val="28"/>
          <w:szCs w:val="28"/>
        </w:rPr>
        <w:t>Кошехабльскому</w:t>
      </w:r>
      <w:proofErr w:type="spellEnd"/>
      <w:r w:rsidRPr="00A42BF9">
        <w:rPr>
          <w:sz w:val="28"/>
          <w:szCs w:val="28"/>
        </w:rPr>
        <w:t xml:space="preserve"> району составил 87,2%</w:t>
      </w:r>
      <w:r w:rsidR="00B621BD" w:rsidRPr="00A42BF9">
        <w:rPr>
          <w:sz w:val="28"/>
          <w:szCs w:val="28"/>
        </w:rPr>
        <w:t>.</w:t>
      </w:r>
      <w:r w:rsidR="00C74643" w:rsidRPr="00A42BF9">
        <w:rPr>
          <w:sz w:val="28"/>
          <w:szCs w:val="28"/>
        </w:rPr>
        <w:t xml:space="preserve"> </w:t>
      </w:r>
      <w:r w:rsidR="00B621BD" w:rsidRPr="00A42BF9">
        <w:rPr>
          <w:sz w:val="28"/>
          <w:szCs w:val="28"/>
        </w:rPr>
        <w:t>Н</w:t>
      </w:r>
      <w:r w:rsidR="00665DCB" w:rsidRPr="00A42BF9">
        <w:rPr>
          <w:sz w:val="28"/>
          <w:szCs w:val="28"/>
        </w:rPr>
        <w:t>аблюдается снижение (с 12 до 6) количества совершенных краж</w:t>
      </w:r>
      <w:r w:rsidR="00B621BD" w:rsidRPr="00A42BF9">
        <w:rPr>
          <w:sz w:val="28"/>
          <w:szCs w:val="28"/>
        </w:rPr>
        <w:t xml:space="preserve"> на 6 преступлений</w:t>
      </w:r>
      <w:r w:rsidR="00665DCB" w:rsidRPr="00A42BF9">
        <w:rPr>
          <w:sz w:val="28"/>
          <w:szCs w:val="28"/>
        </w:rPr>
        <w:t>, сопряженных с незаконным проникновением в жилище</w:t>
      </w:r>
      <w:r w:rsidR="00C74643" w:rsidRPr="00A42BF9">
        <w:rPr>
          <w:sz w:val="28"/>
          <w:szCs w:val="28"/>
        </w:rPr>
        <w:t>.</w:t>
      </w:r>
      <w:r w:rsidR="00665DCB" w:rsidRPr="00A42BF9">
        <w:rPr>
          <w:sz w:val="28"/>
          <w:szCs w:val="28"/>
        </w:rPr>
        <w:t xml:space="preserve"> </w:t>
      </w:r>
    </w:p>
    <w:p w:rsidR="006E4EF7" w:rsidRPr="00A42BF9" w:rsidRDefault="00FE5D5E" w:rsidP="00A42BF9">
      <w:pPr>
        <w:pStyle w:val="a3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>В сфере так называемой</w:t>
      </w:r>
      <w:r w:rsidR="006E4EF7" w:rsidRPr="00A42BF9">
        <w:rPr>
          <w:sz w:val="28"/>
          <w:szCs w:val="28"/>
        </w:rPr>
        <w:t xml:space="preserve"> «пьян</w:t>
      </w:r>
      <w:r w:rsidRPr="00A42BF9">
        <w:rPr>
          <w:sz w:val="28"/>
          <w:szCs w:val="28"/>
        </w:rPr>
        <w:t>ой</w:t>
      </w:r>
      <w:r w:rsidR="006E4EF7" w:rsidRPr="00A42BF9">
        <w:rPr>
          <w:sz w:val="28"/>
          <w:szCs w:val="28"/>
        </w:rPr>
        <w:t>» преступност</w:t>
      </w:r>
      <w:r w:rsidRPr="00A42BF9">
        <w:rPr>
          <w:sz w:val="28"/>
          <w:szCs w:val="28"/>
        </w:rPr>
        <w:t>и</w:t>
      </w:r>
      <w:r w:rsidR="006E4EF7" w:rsidRPr="00A42BF9">
        <w:rPr>
          <w:sz w:val="28"/>
          <w:szCs w:val="28"/>
        </w:rPr>
        <w:t xml:space="preserve"> з</w:t>
      </w:r>
      <w:r w:rsidR="00625348" w:rsidRPr="00A42BF9">
        <w:rPr>
          <w:sz w:val="28"/>
          <w:szCs w:val="28"/>
        </w:rPr>
        <w:t>арегистрировано 61 преступление,</w:t>
      </w:r>
      <w:r w:rsidR="006E4EF7" w:rsidRPr="00A42BF9">
        <w:rPr>
          <w:sz w:val="28"/>
          <w:szCs w:val="28"/>
        </w:rPr>
        <w:t xml:space="preserve"> их доля в общем количестве преступлений составляет 38,1%,  </w:t>
      </w:r>
      <w:r w:rsidR="000D070A" w:rsidRPr="00A42BF9">
        <w:rPr>
          <w:sz w:val="28"/>
          <w:szCs w:val="28"/>
        </w:rPr>
        <w:t xml:space="preserve">т.е. </w:t>
      </w:r>
      <w:r w:rsidR="00625348" w:rsidRPr="00A42BF9">
        <w:rPr>
          <w:sz w:val="28"/>
          <w:szCs w:val="28"/>
        </w:rPr>
        <w:t>практически</w:t>
      </w:r>
      <w:r w:rsidR="006E4EF7" w:rsidRPr="00A42BF9">
        <w:rPr>
          <w:sz w:val="28"/>
          <w:szCs w:val="28"/>
        </w:rPr>
        <w:t xml:space="preserve"> трет</w:t>
      </w:r>
      <w:r w:rsidR="00625348" w:rsidRPr="00A42BF9">
        <w:rPr>
          <w:sz w:val="28"/>
          <w:szCs w:val="28"/>
        </w:rPr>
        <w:t>ь от общего числа</w:t>
      </w:r>
      <w:r w:rsidR="006E4EF7" w:rsidRPr="00A42BF9">
        <w:rPr>
          <w:sz w:val="28"/>
          <w:szCs w:val="28"/>
        </w:rPr>
        <w:t xml:space="preserve">, что </w:t>
      </w:r>
      <w:r w:rsidR="000D070A" w:rsidRPr="00A42BF9">
        <w:rPr>
          <w:sz w:val="28"/>
          <w:szCs w:val="28"/>
        </w:rPr>
        <w:t>не может нас не</w:t>
      </w:r>
      <w:r w:rsidR="006E4EF7" w:rsidRPr="00A42BF9">
        <w:rPr>
          <w:sz w:val="28"/>
          <w:szCs w:val="28"/>
        </w:rPr>
        <w:t xml:space="preserve"> тревож</w:t>
      </w:r>
      <w:r w:rsidR="000D070A" w:rsidRPr="00A42BF9">
        <w:rPr>
          <w:sz w:val="28"/>
          <w:szCs w:val="28"/>
        </w:rPr>
        <w:t>ить</w:t>
      </w:r>
      <w:r w:rsidR="006E4EF7" w:rsidRPr="00A42BF9">
        <w:rPr>
          <w:sz w:val="28"/>
          <w:szCs w:val="28"/>
        </w:rPr>
        <w:t>.</w:t>
      </w:r>
    </w:p>
    <w:p w:rsidR="006E4EF7" w:rsidRPr="00A42BF9" w:rsidRDefault="006E4EF7" w:rsidP="00A42BF9">
      <w:pPr>
        <w:pStyle w:val="a3"/>
        <w:ind w:firstLine="708"/>
        <w:jc w:val="both"/>
        <w:rPr>
          <w:sz w:val="28"/>
          <w:szCs w:val="28"/>
        </w:rPr>
      </w:pPr>
      <w:r w:rsidRPr="00A42BF9">
        <w:rPr>
          <w:sz w:val="28"/>
          <w:szCs w:val="28"/>
        </w:rPr>
        <w:t xml:space="preserve">За 2018 год на дорогах </w:t>
      </w:r>
      <w:proofErr w:type="spellStart"/>
      <w:r w:rsidRPr="00A42BF9">
        <w:rPr>
          <w:sz w:val="28"/>
          <w:szCs w:val="28"/>
        </w:rPr>
        <w:t>Кошехабльского</w:t>
      </w:r>
      <w:proofErr w:type="spellEnd"/>
      <w:r w:rsidRPr="00A42BF9">
        <w:rPr>
          <w:sz w:val="28"/>
          <w:szCs w:val="28"/>
        </w:rPr>
        <w:t xml:space="preserve"> района </w:t>
      </w:r>
      <w:r w:rsidR="00B621BD" w:rsidRPr="00A42BF9">
        <w:rPr>
          <w:sz w:val="28"/>
          <w:szCs w:val="28"/>
        </w:rPr>
        <w:t>произошло</w:t>
      </w:r>
      <w:r w:rsidRPr="00A42BF9">
        <w:rPr>
          <w:sz w:val="28"/>
          <w:szCs w:val="28"/>
        </w:rPr>
        <w:t xml:space="preserve"> 33 дорожно-транспортных происшестви</w:t>
      </w:r>
      <w:r w:rsidR="00E30722" w:rsidRPr="00A42BF9">
        <w:rPr>
          <w:sz w:val="28"/>
          <w:szCs w:val="28"/>
        </w:rPr>
        <w:t>й,</w:t>
      </w:r>
      <w:r w:rsidRPr="00A42BF9">
        <w:rPr>
          <w:sz w:val="28"/>
          <w:szCs w:val="28"/>
        </w:rPr>
        <w:t xml:space="preserve"> </w:t>
      </w:r>
      <w:r w:rsidR="00FE5D5E" w:rsidRPr="00A42BF9">
        <w:rPr>
          <w:sz w:val="28"/>
          <w:szCs w:val="28"/>
        </w:rPr>
        <w:t>в</w:t>
      </w:r>
      <w:r w:rsidRPr="00A42BF9">
        <w:rPr>
          <w:sz w:val="28"/>
          <w:szCs w:val="28"/>
        </w:rPr>
        <w:t xml:space="preserve"> результате которых пострадало 51  и погибло 7 граждан. </w:t>
      </w:r>
    </w:p>
    <w:p w:rsidR="00995799" w:rsidRPr="00A42BF9" w:rsidRDefault="00995799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Число лиц, состоящих на  учете по линии </w:t>
      </w:r>
      <w:proofErr w:type="spellStart"/>
      <w:r w:rsidRPr="00A42BF9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42BF9">
        <w:rPr>
          <w:rFonts w:ascii="Times New Roman" w:hAnsi="Times New Roman"/>
          <w:sz w:val="28"/>
          <w:szCs w:val="28"/>
        </w:rPr>
        <w:t>Кошехабльской</w:t>
      </w:r>
      <w:proofErr w:type="spellEnd"/>
      <w:r w:rsidRPr="00A42BF9">
        <w:rPr>
          <w:rFonts w:ascii="Times New Roman" w:hAnsi="Times New Roman"/>
          <w:sz w:val="28"/>
          <w:szCs w:val="28"/>
        </w:rPr>
        <w:t xml:space="preserve"> ЦРБ</w:t>
      </w:r>
      <w:r w:rsidR="000E5C5B" w:rsidRPr="00A42BF9">
        <w:rPr>
          <w:rFonts w:ascii="Times New Roman" w:hAnsi="Times New Roman"/>
          <w:sz w:val="28"/>
          <w:szCs w:val="28"/>
        </w:rPr>
        <w:t>,</w:t>
      </w:r>
      <w:r w:rsidRPr="00A42BF9">
        <w:rPr>
          <w:rFonts w:ascii="Times New Roman" w:hAnsi="Times New Roman"/>
          <w:sz w:val="28"/>
          <w:szCs w:val="28"/>
        </w:rPr>
        <w:t xml:space="preserve"> в 2018 году составило 12 человек, снижение на 2 человека  по сравнению с 2017 годом </w:t>
      </w:r>
      <w:r w:rsidR="00C74643" w:rsidRPr="00A42BF9">
        <w:rPr>
          <w:rFonts w:ascii="Times New Roman" w:hAnsi="Times New Roman"/>
          <w:sz w:val="28"/>
          <w:szCs w:val="28"/>
        </w:rPr>
        <w:t xml:space="preserve">(14 человек) </w:t>
      </w:r>
      <w:r w:rsidRPr="00A42BF9">
        <w:rPr>
          <w:rFonts w:ascii="Times New Roman" w:hAnsi="Times New Roman"/>
          <w:sz w:val="28"/>
          <w:szCs w:val="28"/>
        </w:rPr>
        <w:t>- это с</w:t>
      </w:r>
      <w:r w:rsidRPr="00A42BF9">
        <w:rPr>
          <w:rFonts w:ascii="Times New Roman" w:hAnsi="Times New Roman" w:cs="Times New Roman"/>
          <w:sz w:val="28"/>
          <w:szCs w:val="28"/>
        </w:rPr>
        <w:t>амый низкий показатель по Республике Адыгея.</w:t>
      </w:r>
    </w:p>
    <w:p w:rsidR="000D070A" w:rsidRPr="00A42BF9" w:rsidRDefault="00BF1DD9" w:rsidP="00A4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lastRenderedPageBreak/>
        <w:t>Профилактика и пресечение правонарушений несовершеннолетними в прошлом году способствовали сокращению числа преступлений: в 2018 году совершено 2 преступления, а в 2017 году - 17 преступлений, т.е. мы видим значительное снижение уровня преступности среди несовершеннолетних. Это свидетельствует о действенности применяемых мер орган</w:t>
      </w:r>
      <w:r w:rsidR="000D070A" w:rsidRPr="00A42BF9">
        <w:rPr>
          <w:rFonts w:ascii="Times New Roman" w:hAnsi="Times New Roman"/>
          <w:sz w:val="28"/>
          <w:szCs w:val="28"/>
        </w:rPr>
        <w:t>ами</w:t>
      </w:r>
      <w:r w:rsidRPr="00A42BF9">
        <w:rPr>
          <w:rFonts w:ascii="Times New Roman" w:hAnsi="Times New Roman"/>
          <w:sz w:val="28"/>
          <w:szCs w:val="28"/>
        </w:rPr>
        <w:t xml:space="preserve">  системы </w:t>
      </w:r>
      <w:r w:rsidRPr="00A42BF9">
        <w:rPr>
          <w:rFonts w:ascii="Times New Roman" w:hAnsi="Times New Roman" w:cs="Times New Roman"/>
          <w:sz w:val="28"/>
          <w:szCs w:val="28"/>
        </w:rPr>
        <w:t>профилактики</w:t>
      </w:r>
      <w:r w:rsidR="000D070A" w:rsidRPr="00A4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C8E" w:rsidRPr="00A42BF9" w:rsidRDefault="00C62C8E" w:rsidP="00A42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42BF9">
        <w:rPr>
          <w:rFonts w:ascii="Times New Roman" w:hAnsi="Times New Roman" w:cs="Times New Roman"/>
          <w:sz w:val="28"/>
          <w:szCs w:val="28"/>
        </w:rPr>
        <w:tab/>
        <w:t xml:space="preserve">В районе осуществляют деятельность добровольные народные дружины (ДНД). За 2018 год  159 участников народных дружин приняли участия в 26 массовых мероприятиях, в совместных патрулированиях с сотрудниками полиции  проведено 31 рейдовых мероприятий. В результате было пресечено 9 административных правонарушений. </w:t>
      </w:r>
    </w:p>
    <w:p w:rsidR="002A6B9B" w:rsidRPr="00A42BF9" w:rsidRDefault="002A6B9B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 w:cs="Times New Roman"/>
          <w:sz w:val="28"/>
          <w:szCs w:val="28"/>
        </w:rPr>
        <w:t xml:space="preserve">В районе сложились хорошие рабочие отношения </w:t>
      </w:r>
      <w:r w:rsidR="00C62C8E" w:rsidRPr="00A42BF9">
        <w:rPr>
          <w:rFonts w:ascii="Times New Roman" w:hAnsi="Times New Roman" w:cs="Times New Roman"/>
          <w:sz w:val="28"/>
          <w:szCs w:val="28"/>
        </w:rPr>
        <w:t xml:space="preserve">и </w:t>
      </w:r>
      <w:r w:rsidRPr="00A42BF9">
        <w:rPr>
          <w:rFonts w:ascii="Times New Roman" w:hAnsi="Times New Roman" w:cs="Times New Roman"/>
          <w:sz w:val="28"/>
          <w:szCs w:val="28"/>
        </w:rPr>
        <w:t>с ветеранскими</w:t>
      </w:r>
      <w:r w:rsidR="00C62C8E" w:rsidRPr="00A42BF9">
        <w:rPr>
          <w:rFonts w:ascii="Times New Roman" w:hAnsi="Times New Roman"/>
          <w:sz w:val="28"/>
          <w:szCs w:val="28"/>
        </w:rPr>
        <w:t>, общественными, а также</w:t>
      </w:r>
      <w:r w:rsidRPr="00A42BF9">
        <w:rPr>
          <w:rFonts w:ascii="Times New Roman" w:hAnsi="Times New Roman"/>
          <w:sz w:val="28"/>
          <w:szCs w:val="28"/>
        </w:rPr>
        <w:t xml:space="preserve"> религиозными организациями. В таких структурах, как правило, объединены люди, чувствующие свой гражданский долг, понимающие, как много значат милосердие, внимание, забота и доброта. </w:t>
      </w:r>
    </w:p>
    <w:p w:rsidR="002A6B9B" w:rsidRPr="00A42BF9" w:rsidRDefault="002A6B9B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На территории района активно действуют </w:t>
      </w:r>
      <w:r w:rsidR="004103A7" w:rsidRPr="00A42BF9">
        <w:rPr>
          <w:rFonts w:ascii="Times New Roman" w:hAnsi="Times New Roman"/>
          <w:sz w:val="28"/>
          <w:szCs w:val="28"/>
        </w:rPr>
        <w:t>6</w:t>
      </w:r>
      <w:r w:rsidRPr="00A42BF9">
        <w:rPr>
          <w:rFonts w:ascii="Times New Roman" w:hAnsi="Times New Roman"/>
          <w:sz w:val="28"/>
          <w:szCs w:val="28"/>
        </w:rPr>
        <w:t xml:space="preserve"> общественных организаций, со многими из них выстроены партнёрские и доверительные отношения в вопросах решения проблем жителей района. </w:t>
      </w:r>
      <w:r w:rsidR="0082354D" w:rsidRPr="00A42BF9">
        <w:rPr>
          <w:rFonts w:ascii="Times New Roman" w:hAnsi="Times New Roman"/>
          <w:sz w:val="28"/>
          <w:szCs w:val="28"/>
        </w:rPr>
        <w:t xml:space="preserve"> Это такие организации как: </w:t>
      </w:r>
      <w:proofErr w:type="spellStart"/>
      <w:r w:rsidR="0082354D" w:rsidRPr="00A42BF9">
        <w:rPr>
          <w:rFonts w:ascii="Times New Roman" w:hAnsi="Times New Roman"/>
          <w:sz w:val="28"/>
          <w:szCs w:val="28"/>
        </w:rPr>
        <w:t>Кошехабльское</w:t>
      </w:r>
      <w:proofErr w:type="spellEnd"/>
      <w:r w:rsidR="0082354D" w:rsidRPr="00A42BF9">
        <w:rPr>
          <w:rFonts w:ascii="Times New Roman" w:hAnsi="Times New Roman"/>
          <w:sz w:val="28"/>
          <w:szCs w:val="28"/>
        </w:rPr>
        <w:t xml:space="preserve"> отделение «</w:t>
      </w:r>
      <w:proofErr w:type="spellStart"/>
      <w:r w:rsidR="0082354D" w:rsidRPr="00A42BF9">
        <w:rPr>
          <w:rFonts w:ascii="Times New Roman" w:hAnsi="Times New Roman"/>
          <w:sz w:val="28"/>
          <w:szCs w:val="28"/>
        </w:rPr>
        <w:t>АдыгэХасэ</w:t>
      </w:r>
      <w:proofErr w:type="spellEnd"/>
      <w:r w:rsidR="0082354D" w:rsidRPr="00A42BF9">
        <w:rPr>
          <w:rFonts w:ascii="Times New Roman" w:hAnsi="Times New Roman"/>
          <w:sz w:val="28"/>
          <w:szCs w:val="28"/>
        </w:rPr>
        <w:t>», Совет ветеранов</w:t>
      </w:r>
      <w:r w:rsidR="00B621BD" w:rsidRPr="00A42BF9">
        <w:rPr>
          <w:rFonts w:ascii="Times New Roman" w:hAnsi="Times New Roman"/>
          <w:sz w:val="28"/>
          <w:szCs w:val="28"/>
        </w:rPr>
        <w:t>, Общество</w:t>
      </w:r>
      <w:r w:rsidR="0082354D" w:rsidRPr="00A42BF9">
        <w:rPr>
          <w:rFonts w:ascii="Times New Roman" w:hAnsi="Times New Roman"/>
          <w:sz w:val="28"/>
          <w:szCs w:val="28"/>
        </w:rPr>
        <w:t xml:space="preserve"> инвалидов, Казачье общество, Со</w:t>
      </w:r>
      <w:r w:rsidR="00987C4B" w:rsidRPr="00A42BF9">
        <w:rPr>
          <w:rFonts w:ascii="Times New Roman" w:hAnsi="Times New Roman"/>
          <w:sz w:val="28"/>
          <w:szCs w:val="28"/>
        </w:rPr>
        <w:t>юз женщин, Общество слепых.</w:t>
      </w:r>
      <w:r w:rsidR="00110A2C" w:rsidRPr="00A42BF9">
        <w:rPr>
          <w:rFonts w:ascii="Times New Roman" w:hAnsi="Times New Roman"/>
          <w:sz w:val="28"/>
          <w:szCs w:val="28"/>
        </w:rPr>
        <w:t xml:space="preserve"> На поддержку этих организаций в 2018 году выделено из местного бюджета </w:t>
      </w:r>
      <w:r w:rsidR="00FA4AFD" w:rsidRPr="00A42BF9">
        <w:rPr>
          <w:rFonts w:ascii="Times New Roman" w:hAnsi="Times New Roman"/>
          <w:sz w:val="28"/>
          <w:szCs w:val="28"/>
        </w:rPr>
        <w:t>1,6 млн.</w:t>
      </w:r>
      <w:r w:rsidR="00110A2C" w:rsidRPr="00A42BF9">
        <w:rPr>
          <w:rFonts w:ascii="Times New Roman" w:hAnsi="Times New Roman"/>
          <w:sz w:val="28"/>
          <w:szCs w:val="28"/>
        </w:rPr>
        <w:t xml:space="preserve"> рублей.</w:t>
      </w:r>
    </w:p>
    <w:p w:rsidR="00AD1F2D" w:rsidRPr="00A42BF9" w:rsidRDefault="002A6B9B" w:rsidP="00A42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BF9">
        <w:rPr>
          <w:rFonts w:ascii="Times New Roman" w:hAnsi="Times New Roman"/>
          <w:sz w:val="28"/>
          <w:szCs w:val="28"/>
        </w:rPr>
        <w:t xml:space="preserve">Постоянная совместная работа с </w:t>
      </w:r>
      <w:r w:rsidR="0082354D" w:rsidRPr="00A42BF9">
        <w:rPr>
          <w:rFonts w:ascii="Times New Roman" w:hAnsi="Times New Roman"/>
          <w:sz w:val="28"/>
          <w:szCs w:val="28"/>
        </w:rPr>
        <w:t>этими организациями</w:t>
      </w:r>
      <w:r w:rsidRPr="00A42BF9">
        <w:rPr>
          <w:rFonts w:ascii="Times New Roman" w:hAnsi="Times New Roman"/>
          <w:sz w:val="28"/>
          <w:szCs w:val="28"/>
        </w:rPr>
        <w:t xml:space="preserve"> помогает нам  проникаться проблемами разных категорий наших жителей, </w:t>
      </w:r>
      <w:r w:rsidR="00AD1F2D" w:rsidRPr="00A42BF9">
        <w:rPr>
          <w:rFonts w:ascii="Times New Roman" w:hAnsi="Times New Roman"/>
          <w:sz w:val="28"/>
          <w:szCs w:val="28"/>
        </w:rPr>
        <w:t xml:space="preserve">особенно </w:t>
      </w:r>
      <w:r w:rsidRPr="00A42BF9">
        <w:rPr>
          <w:rFonts w:ascii="Times New Roman" w:hAnsi="Times New Roman"/>
          <w:sz w:val="28"/>
          <w:szCs w:val="28"/>
        </w:rPr>
        <w:t>молодежи, своевременно и оперативно реагировать на возникающие вопросы</w:t>
      </w:r>
      <w:r w:rsidR="00AD1F2D" w:rsidRPr="00A42BF9">
        <w:rPr>
          <w:rFonts w:ascii="Times New Roman" w:hAnsi="Times New Roman"/>
          <w:sz w:val="28"/>
          <w:szCs w:val="28"/>
        </w:rPr>
        <w:t>.</w:t>
      </w:r>
    </w:p>
    <w:p w:rsidR="00110A2C" w:rsidRPr="00A42BF9" w:rsidRDefault="00710B81" w:rsidP="00A42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F9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Мы будем продолжать путь развития района, реализуя общественные инициативы, улучшая условия жиз</w:t>
      </w:r>
      <w:r w:rsidR="00F9634A" w:rsidRPr="00A42BF9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 xml:space="preserve">ни граждан, решая новые задачи в наступившем 2019 </w:t>
      </w:r>
      <w:proofErr w:type="spellStart"/>
      <w:r w:rsidR="00F9634A" w:rsidRPr="00A42BF9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году</w:t>
      </w:r>
      <w:proofErr w:type="gramStart"/>
      <w:r w:rsidR="00F9634A" w:rsidRPr="00A42BF9">
        <w:rPr>
          <w:rFonts w:ascii="Times New Roman" w:hAnsi="Times New Roman" w:cs="Times New Roman"/>
          <w:color w:val="262F38"/>
          <w:sz w:val="28"/>
          <w:szCs w:val="28"/>
          <w:shd w:val="clear" w:color="auto" w:fill="FFFFFF"/>
        </w:rPr>
        <w:t>.</w:t>
      </w:r>
      <w:r w:rsidR="00110A2C" w:rsidRPr="00A42B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10A2C" w:rsidRPr="00A42BF9">
        <w:rPr>
          <w:rFonts w:ascii="Times New Roman" w:hAnsi="Times New Roman" w:cs="Times New Roman"/>
          <w:sz w:val="28"/>
          <w:szCs w:val="28"/>
        </w:rPr>
        <w:t>умаю</w:t>
      </w:r>
      <w:proofErr w:type="spellEnd"/>
      <w:r w:rsidR="00110A2C" w:rsidRPr="00A42BF9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68C9" w:rsidRPr="00A42BF9">
        <w:rPr>
          <w:rFonts w:ascii="Times New Roman" w:hAnsi="Times New Roman" w:cs="Times New Roman"/>
          <w:sz w:val="28"/>
          <w:szCs w:val="28"/>
        </w:rPr>
        <w:t>совместными усилиями</w:t>
      </w:r>
      <w:r w:rsidR="00110A2C" w:rsidRPr="00A42BF9">
        <w:rPr>
          <w:rFonts w:ascii="Times New Roman" w:hAnsi="Times New Roman" w:cs="Times New Roman"/>
          <w:sz w:val="28"/>
          <w:szCs w:val="28"/>
        </w:rPr>
        <w:t xml:space="preserve"> </w:t>
      </w:r>
      <w:r w:rsidR="00C62C8E" w:rsidRPr="00A42BF9">
        <w:rPr>
          <w:rFonts w:ascii="Times New Roman" w:hAnsi="Times New Roman" w:cs="Times New Roman"/>
          <w:sz w:val="28"/>
          <w:szCs w:val="28"/>
        </w:rPr>
        <w:t>нам удастся выполнить эти задачи.</w:t>
      </w: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A2C" w:rsidRPr="00A42BF9" w:rsidRDefault="00110A2C" w:rsidP="00A42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965" w:rsidRPr="00A42BF9" w:rsidRDefault="006E1965" w:rsidP="00A42B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3EC" w:rsidRPr="00A42BF9" w:rsidRDefault="000373EC" w:rsidP="00A42BF9">
      <w:pPr>
        <w:tabs>
          <w:tab w:val="left" w:pos="16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73EC" w:rsidRPr="00A42B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77" w:rsidRDefault="004F1277" w:rsidP="00F94D2D">
      <w:pPr>
        <w:spacing w:after="0" w:line="240" w:lineRule="auto"/>
      </w:pPr>
      <w:r>
        <w:separator/>
      </w:r>
    </w:p>
  </w:endnote>
  <w:endnote w:type="continuationSeparator" w:id="0">
    <w:p w:rsidR="004F1277" w:rsidRDefault="004F1277" w:rsidP="00F9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70845"/>
      <w:docPartObj>
        <w:docPartGallery w:val="Page Numbers (Bottom of Page)"/>
        <w:docPartUnique/>
      </w:docPartObj>
    </w:sdtPr>
    <w:sdtEndPr/>
    <w:sdtContent>
      <w:p w:rsidR="004D463C" w:rsidRDefault="004D463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7B">
          <w:rPr>
            <w:noProof/>
          </w:rPr>
          <w:t>1</w:t>
        </w:r>
        <w:r>
          <w:fldChar w:fldCharType="end"/>
        </w:r>
      </w:p>
    </w:sdtContent>
  </w:sdt>
  <w:p w:rsidR="004D463C" w:rsidRDefault="004D463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77" w:rsidRDefault="004F1277" w:rsidP="00F94D2D">
      <w:pPr>
        <w:spacing w:after="0" w:line="240" w:lineRule="auto"/>
      </w:pPr>
      <w:r>
        <w:separator/>
      </w:r>
    </w:p>
  </w:footnote>
  <w:footnote w:type="continuationSeparator" w:id="0">
    <w:p w:rsidR="004F1277" w:rsidRDefault="004F1277" w:rsidP="00F9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147C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D40666"/>
    <w:multiLevelType w:val="hybridMultilevel"/>
    <w:tmpl w:val="6946F82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0F25F77"/>
    <w:multiLevelType w:val="hybridMultilevel"/>
    <w:tmpl w:val="EA76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B3472"/>
    <w:multiLevelType w:val="hybridMultilevel"/>
    <w:tmpl w:val="4AB4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869E5"/>
    <w:multiLevelType w:val="hybridMultilevel"/>
    <w:tmpl w:val="4CC4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7561E"/>
    <w:multiLevelType w:val="hybridMultilevel"/>
    <w:tmpl w:val="B120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D6534"/>
    <w:multiLevelType w:val="hybridMultilevel"/>
    <w:tmpl w:val="9DB2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04F7C"/>
    <w:multiLevelType w:val="hybridMultilevel"/>
    <w:tmpl w:val="00FAB600"/>
    <w:lvl w:ilvl="0" w:tplc="9EBE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F6BBC"/>
    <w:multiLevelType w:val="hybridMultilevel"/>
    <w:tmpl w:val="41A8166C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19660711"/>
    <w:multiLevelType w:val="hybridMultilevel"/>
    <w:tmpl w:val="743C9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F4007"/>
    <w:multiLevelType w:val="hybridMultilevel"/>
    <w:tmpl w:val="348AE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B34A5B"/>
    <w:multiLevelType w:val="hybridMultilevel"/>
    <w:tmpl w:val="8D4293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3E67267"/>
    <w:multiLevelType w:val="hybridMultilevel"/>
    <w:tmpl w:val="C0F06608"/>
    <w:lvl w:ilvl="0" w:tplc="4B94E4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28213739"/>
    <w:multiLevelType w:val="hybridMultilevel"/>
    <w:tmpl w:val="76A4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9284D"/>
    <w:multiLevelType w:val="hybridMultilevel"/>
    <w:tmpl w:val="9BC8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935C6"/>
    <w:multiLevelType w:val="hybridMultilevel"/>
    <w:tmpl w:val="30DE2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967DF5"/>
    <w:multiLevelType w:val="hybridMultilevel"/>
    <w:tmpl w:val="D67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42F16"/>
    <w:multiLevelType w:val="hybridMultilevel"/>
    <w:tmpl w:val="47AA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D163B"/>
    <w:multiLevelType w:val="hybridMultilevel"/>
    <w:tmpl w:val="74DC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1304F2"/>
    <w:multiLevelType w:val="hybridMultilevel"/>
    <w:tmpl w:val="E84C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B0ABF"/>
    <w:multiLevelType w:val="hybridMultilevel"/>
    <w:tmpl w:val="F0A80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6385D"/>
    <w:multiLevelType w:val="hybridMultilevel"/>
    <w:tmpl w:val="FDD8E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66C00"/>
    <w:multiLevelType w:val="hybridMultilevel"/>
    <w:tmpl w:val="F6604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D4F0F"/>
    <w:multiLevelType w:val="hybridMultilevel"/>
    <w:tmpl w:val="5D1EB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DB6B98"/>
    <w:multiLevelType w:val="hybridMultilevel"/>
    <w:tmpl w:val="89CE125E"/>
    <w:lvl w:ilvl="0" w:tplc="C6D44BD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6B77163"/>
    <w:multiLevelType w:val="hybridMultilevel"/>
    <w:tmpl w:val="3B38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43ADD"/>
    <w:multiLevelType w:val="hybridMultilevel"/>
    <w:tmpl w:val="DB86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D77B2"/>
    <w:multiLevelType w:val="hybridMultilevel"/>
    <w:tmpl w:val="80FC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57DD2"/>
    <w:multiLevelType w:val="hybridMultilevel"/>
    <w:tmpl w:val="C5EECC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743750"/>
    <w:multiLevelType w:val="hybridMultilevel"/>
    <w:tmpl w:val="159EA39C"/>
    <w:lvl w:ilvl="0" w:tplc="58C012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12577AE"/>
    <w:multiLevelType w:val="hybridMultilevel"/>
    <w:tmpl w:val="305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B5CAA"/>
    <w:multiLevelType w:val="hybridMultilevel"/>
    <w:tmpl w:val="657E0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517B35"/>
    <w:multiLevelType w:val="hybridMultilevel"/>
    <w:tmpl w:val="D5941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4"/>
  </w:num>
  <w:num w:numId="4">
    <w:abstractNumId w:val="33"/>
  </w:num>
  <w:num w:numId="5">
    <w:abstractNumId w:val="6"/>
  </w:num>
  <w:num w:numId="6">
    <w:abstractNumId w:val="29"/>
  </w:num>
  <w:num w:numId="7">
    <w:abstractNumId w:val="13"/>
  </w:num>
  <w:num w:numId="8">
    <w:abstractNumId w:val="36"/>
  </w:num>
  <w:num w:numId="9">
    <w:abstractNumId w:val="32"/>
  </w:num>
  <w:num w:numId="10">
    <w:abstractNumId w:val="34"/>
  </w:num>
  <w:num w:numId="11">
    <w:abstractNumId w:val="10"/>
  </w:num>
  <w:num w:numId="12">
    <w:abstractNumId w:val="8"/>
  </w:num>
  <w:num w:numId="13">
    <w:abstractNumId w:val="26"/>
  </w:num>
  <w:num w:numId="14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36"/>
        <w:lvlJc w:val="left"/>
        <w:rPr>
          <w:rFonts w:ascii="Times New Roman" w:hAnsi="Times New Roman" w:hint="default"/>
        </w:rPr>
      </w:lvl>
    </w:lvlOverride>
  </w:num>
  <w:num w:numId="16">
    <w:abstractNumId w:val="3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17"/>
  </w:num>
  <w:num w:numId="23">
    <w:abstractNumId w:val="25"/>
  </w:num>
  <w:num w:numId="24">
    <w:abstractNumId w:val="20"/>
  </w:num>
  <w:num w:numId="25">
    <w:abstractNumId w:val="19"/>
  </w:num>
  <w:num w:numId="26">
    <w:abstractNumId w:val="21"/>
  </w:num>
  <w:num w:numId="27">
    <w:abstractNumId w:val="28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 w:numId="32">
    <w:abstractNumId w:val="12"/>
  </w:num>
  <w:num w:numId="33">
    <w:abstractNumId w:val="18"/>
  </w:num>
  <w:num w:numId="34">
    <w:abstractNumId w:val="16"/>
  </w:num>
  <w:num w:numId="35">
    <w:abstractNumId w:val="24"/>
  </w:num>
  <w:num w:numId="36">
    <w:abstractNumId w:val="15"/>
  </w:num>
  <w:num w:numId="37">
    <w:abstractNumId w:val="23"/>
  </w:num>
  <w:num w:numId="38">
    <w:abstractNumId w:val="3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EF"/>
    <w:rsid w:val="00000789"/>
    <w:rsid w:val="00000C19"/>
    <w:rsid w:val="000013A9"/>
    <w:rsid w:val="00002823"/>
    <w:rsid w:val="00006816"/>
    <w:rsid w:val="0001355F"/>
    <w:rsid w:val="00014A1D"/>
    <w:rsid w:val="000209D0"/>
    <w:rsid w:val="00022B2A"/>
    <w:rsid w:val="00026943"/>
    <w:rsid w:val="00026B54"/>
    <w:rsid w:val="0003096C"/>
    <w:rsid w:val="00033D66"/>
    <w:rsid w:val="000373EC"/>
    <w:rsid w:val="00040BA3"/>
    <w:rsid w:val="00041771"/>
    <w:rsid w:val="00051269"/>
    <w:rsid w:val="000542C8"/>
    <w:rsid w:val="000567F9"/>
    <w:rsid w:val="0006103A"/>
    <w:rsid w:val="00064332"/>
    <w:rsid w:val="00064CDB"/>
    <w:rsid w:val="000657D0"/>
    <w:rsid w:val="00066049"/>
    <w:rsid w:val="00074392"/>
    <w:rsid w:val="0008474F"/>
    <w:rsid w:val="00084A5F"/>
    <w:rsid w:val="00096EAD"/>
    <w:rsid w:val="000A1BF1"/>
    <w:rsid w:val="000A3ED2"/>
    <w:rsid w:val="000A4600"/>
    <w:rsid w:val="000B63AF"/>
    <w:rsid w:val="000C3DB0"/>
    <w:rsid w:val="000D070A"/>
    <w:rsid w:val="000D0B0C"/>
    <w:rsid w:val="000D63FB"/>
    <w:rsid w:val="000E2899"/>
    <w:rsid w:val="000E2DD1"/>
    <w:rsid w:val="000E5C5B"/>
    <w:rsid w:val="000E7CEE"/>
    <w:rsid w:val="000F4D7D"/>
    <w:rsid w:val="000F5B5D"/>
    <w:rsid w:val="00100370"/>
    <w:rsid w:val="0010070B"/>
    <w:rsid w:val="00101F09"/>
    <w:rsid w:val="00110A2C"/>
    <w:rsid w:val="00110EC6"/>
    <w:rsid w:val="00113B22"/>
    <w:rsid w:val="00114FF2"/>
    <w:rsid w:val="001178C7"/>
    <w:rsid w:val="00124368"/>
    <w:rsid w:val="00131A21"/>
    <w:rsid w:val="00134323"/>
    <w:rsid w:val="00136326"/>
    <w:rsid w:val="0013698F"/>
    <w:rsid w:val="00141B9B"/>
    <w:rsid w:val="0014301B"/>
    <w:rsid w:val="00146D35"/>
    <w:rsid w:val="001474D9"/>
    <w:rsid w:val="00147629"/>
    <w:rsid w:val="0015289E"/>
    <w:rsid w:val="00153341"/>
    <w:rsid w:val="0015377E"/>
    <w:rsid w:val="00154CB9"/>
    <w:rsid w:val="00161D97"/>
    <w:rsid w:val="001638B3"/>
    <w:rsid w:val="0017565F"/>
    <w:rsid w:val="00181938"/>
    <w:rsid w:val="0018285B"/>
    <w:rsid w:val="00182E22"/>
    <w:rsid w:val="00192D82"/>
    <w:rsid w:val="001973EB"/>
    <w:rsid w:val="001A331B"/>
    <w:rsid w:val="001A36DC"/>
    <w:rsid w:val="001A6013"/>
    <w:rsid w:val="001A7937"/>
    <w:rsid w:val="001B0646"/>
    <w:rsid w:val="001B5076"/>
    <w:rsid w:val="001C0FDA"/>
    <w:rsid w:val="001C6E9F"/>
    <w:rsid w:val="001E01FA"/>
    <w:rsid w:val="001E7A30"/>
    <w:rsid w:val="001F1E5D"/>
    <w:rsid w:val="001F346F"/>
    <w:rsid w:val="001F7BF7"/>
    <w:rsid w:val="00201BDC"/>
    <w:rsid w:val="002035D4"/>
    <w:rsid w:val="00204027"/>
    <w:rsid w:val="00212EF9"/>
    <w:rsid w:val="00212F16"/>
    <w:rsid w:val="00213390"/>
    <w:rsid w:val="002163A8"/>
    <w:rsid w:val="00216C1B"/>
    <w:rsid w:val="0022363B"/>
    <w:rsid w:val="00237699"/>
    <w:rsid w:val="00245E27"/>
    <w:rsid w:val="002467F6"/>
    <w:rsid w:val="002670B2"/>
    <w:rsid w:val="00271104"/>
    <w:rsid w:val="00271B41"/>
    <w:rsid w:val="00275AAA"/>
    <w:rsid w:val="00276485"/>
    <w:rsid w:val="00277B0B"/>
    <w:rsid w:val="002818CF"/>
    <w:rsid w:val="002925E7"/>
    <w:rsid w:val="002928AC"/>
    <w:rsid w:val="0029429C"/>
    <w:rsid w:val="00297EB5"/>
    <w:rsid w:val="002A1056"/>
    <w:rsid w:val="002A18D0"/>
    <w:rsid w:val="002A248A"/>
    <w:rsid w:val="002A2678"/>
    <w:rsid w:val="002A6B9B"/>
    <w:rsid w:val="002A75EB"/>
    <w:rsid w:val="002B2307"/>
    <w:rsid w:val="002B364B"/>
    <w:rsid w:val="002B4377"/>
    <w:rsid w:val="002B52CB"/>
    <w:rsid w:val="002C4CF4"/>
    <w:rsid w:val="002D0023"/>
    <w:rsid w:val="002D05BF"/>
    <w:rsid w:val="002D0BFA"/>
    <w:rsid w:val="002E16AC"/>
    <w:rsid w:val="002E2339"/>
    <w:rsid w:val="002E38F0"/>
    <w:rsid w:val="00302CAC"/>
    <w:rsid w:val="00304737"/>
    <w:rsid w:val="00325435"/>
    <w:rsid w:val="0033452E"/>
    <w:rsid w:val="00334822"/>
    <w:rsid w:val="00334E89"/>
    <w:rsid w:val="00335469"/>
    <w:rsid w:val="003358F2"/>
    <w:rsid w:val="00337B91"/>
    <w:rsid w:val="003501C2"/>
    <w:rsid w:val="003579EC"/>
    <w:rsid w:val="00360B41"/>
    <w:rsid w:val="003610E4"/>
    <w:rsid w:val="00364D16"/>
    <w:rsid w:val="00370AF6"/>
    <w:rsid w:val="00375E90"/>
    <w:rsid w:val="003850EF"/>
    <w:rsid w:val="003851CA"/>
    <w:rsid w:val="00386DE4"/>
    <w:rsid w:val="00393479"/>
    <w:rsid w:val="003A00FD"/>
    <w:rsid w:val="003A0888"/>
    <w:rsid w:val="003A1BE6"/>
    <w:rsid w:val="003A5328"/>
    <w:rsid w:val="003B102B"/>
    <w:rsid w:val="003B701F"/>
    <w:rsid w:val="003D48B5"/>
    <w:rsid w:val="003D7917"/>
    <w:rsid w:val="003E230E"/>
    <w:rsid w:val="003F468A"/>
    <w:rsid w:val="003F48A7"/>
    <w:rsid w:val="003F4BE5"/>
    <w:rsid w:val="0040105A"/>
    <w:rsid w:val="004010A6"/>
    <w:rsid w:val="004103A7"/>
    <w:rsid w:val="0041119C"/>
    <w:rsid w:val="0041187F"/>
    <w:rsid w:val="0041578A"/>
    <w:rsid w:val="00417C45"/>
    <w:rsid w:val="004257B6"/>
    <w:rsid w:val="00425B83"/>
    <w:rsid w:val="00440CDC"/>
    <w:rsid w:val="004448C3"/>
    <w:rsid w:val="00446065"/>
    <w:rsid w:val="00447425"/>
    <w:rsid w:val="00453300"/>
    <w:rsid w:val="0045458B"/>
    <w:rsid w:val="004576C3"/>
    <w:rsid w:val="00466025"/>
    <w:rsid w:val="00466FF5"/>
    <w:rsid w:val="004674FB"/>
    <w:rsid w:val="00470F6D"/>
    <w:rsid w:val="0047272F"/>
    <w:rsid w:val="00475F7D"/>
    <w:rsid w:val="0047662C"/>
    <w:rsid w:val="00485A0A"/>
    <w:rsid w:val="004A0D7D"/>
    <w:rsid w:val="004A1D54"/>
    <w:rsid w:val="004A2240"/>
    <w:rsid w:val="004A34C7"/>
    <w:rsid w:val="004A6FFB"/>
    <w:rsid w:val="004C0182"/>
    <w:rsid w:val="004C17D2"/>
    <w:rsid w:val="004C343A"/>
    <w:rsid w:val="004C67F9"/>
    <w:rsid w:val="004D463C"/>
    <w:rsid w:val="004E1303"/>
    <w:rsid w:val="004E144A"/>
    <w:rsid w:val="004F0FA0"/>
    <w:rsid w:val="004F1277"/>
    <w:rsid w:val="004F5E0C"/>
    <w:rsid w:val="005109B7"/>
    <w:rsid w:val="00511703"/>
    <w:rsid w:val="00513BC6"/>
    <w:rsid w:val="00516E68"/>
    <w:rsid w:val="005178CC"/>
    <w:rsid w:val="00517A82"/>
    <w:rsid w:val="00536780"/>
    <w:rsid w:val="005401B1"/>
    <w:rsid w:val="005403DC"/>
    <w:rsid w:val="0055215A"/>
    <w:rsid w:val="00552DB6"/>
    <w:rsid w:val="005540A0"/>
    <w:rsid w:val="0056711F"/>
    <w:rsid w:val="00577143"/>
    <w:rsid w:val="0058287E"/>
    <w:rsid w:val="005852BC"/>
    <w:rsid w:val="005930BC"/>
    <w:rsid w:val="00596BE4"/>
    <w:rsid w:val="005A0FE7"/>
    <w:rsid w:val="005A6D4C"/>
    <w:rsid w:val="005B0DD7"/>
    <w:rsid w:val="005B22F6"/>
    <w:rsid w:val="005B392B"/>
    <w:rsid w:val="005B4592"/>
    <w:rsid w:val="005B6FD0"/>
    <w:rsid w:val="005C4F0C"/>
    <w:rsid w:val="005D0E56"/>
    <w:rsid w:val="005D1A61"/>
    <w:rsid w:val="005D1FF3"/>
    <w:rsid w:val="005D2AE3"/>
    <w:rsid w:val="005E3245"/>
    <w:rsid w:val="005E3562"/>
    <w:rsid w:val="005E4C86"/>
    <w:rsid w:val="005E5D9B"/>
    <w:rsid w:val="005E78D1"/>
    <w:rsid w:val="005E7DAA"/>
    <w:rsid w:val="005F0107"/>
    <w:rsid w:val="005F0829"/>
    <w:rsid w:val="005F5566"/>
    <w:rsid w:val="005F65AC"/>
    <w:rsid w:val="00600B28"/>
    <w:rsid w:val="00603F01"/>
    <w:rsid w:val="00611A03"/>
    <w:rsid w:val="006226C3"/>
    <w:rsid w:val="006246EA"/>
    <w:rsid w:val="00625348"/>
    <w:rsid w:val="006275C9"/>
    <w:rsid w:val="00635874"/>
    <w:rsid w:val="0064117C"/>
    <w:rsid w:val="00641AB1"/>
    <w:rsid w:val="00645C30"/>
    <w:rsid w:val="00646452"/>
    <w:rsid w:val="0065174F"/>
    <w:rsid w:val="006558CA"/>
    <w:rsid w:val="00662FEF"/>
    <w:rsid w:val="00665DCB"/>
    <w:rsid w:val="006671F3"/>
    <w:rsid w:val="0066753E"/>
    <w:rsid w:val="00667D66"/>
    <w:rsid w:val="00667FF6"/>
    <w:rsid w:val="00674C11"/>
    <w:rsid w:val="0068622B"/>
    <w:rsid w:val="00695FFE"/>
    <w:rsid w:val="006A2738"/>
    <w:rsid w:val="006A5150"/>
    <w:rsid w:val="006A5DF1"/>
    <w:rsid w:val="006A6D9C"/>
    <w:rsid w:val="006B2E0A"/>
    <w:rsid w:val="006B3EDE"/>
    <w:rsid w:val="006B7694"/>
    <w:rsid w:val="006B7D11"/>
    <w:rsid w:val="006C0AB3"/>
    <w:rsid w:val="006C36B3"/>
    <w:rsid w:val="006C56C1"/>
    <w:rsid w:val="006C5D9A"/>
    <w:rsid w:val="006D23D9"/>
    <w:rsid w:val="006E1965"/>
    <w:rsid w:val="006E4EF7"/>
    <w:rsid w:val="006F0763"/>
    <w:rsid w:val="006F1478"/>
    <w:rsid w:val="006F4907"/>
    <w:rsid w:val="006F4FAE"/>
    <w:rsid w:val="006F6493"/>
    <w:rsid w:val="007032BE"/>
    <w:rsid w:val="0070496C"/>
    <w:rsid w:val="00705D42"/>
    <w:rsid w:val="007076DF"/>
    <w:rsid w:val="00710B81"/>
    <w:rsid w:val="0071163D"/>
    <w:rsid w:val="00712ADF"/>
    <w:rsid w:val="007165CD"/>
    <w:rsid w:val="00717394"/>
    <w:rsid w:val="00717BD2"/>
    <w:rsid w:val="00724CD2"/>
    <w:rsid w:val="00725C17"/>
    <w:rsid w:val="00727E90"/>
    <w:rsid w:val="007315A3"/>
    <w:rsid w:val="00733510"/>
    <w:rsid w:val="00736827"/>
    <w:rsid w:val="00740B2B"/>
    <w:rsid w:val="007472C1"/>
    <w:rsid w:val="0075119B"/>
    <w:rsid w:val="0075282C"/>
    <w:rsid w:val="00755A7C"/>
    <w:rsid w:val="00755D05"/>
    <w:rsid w:val="0075679B"/>
    <w:rsid w:val="0075699A"/>
    <w:rsid w:val="00756FBC"/>
    <w:rsid w:val="007621BD"/>
    <w:rsid w:val="007624AA"/>
    <w:rsid w:val="00762900"/>
    <w:rsid w:val="007666AB"/>
    <w:rsid w:val="007669DB"/>
    <w:rsid w:val="00776A35"/>
    <w:rsid w:val="00780F6D"/>
    <w:rsid w:val="00793D5F"/>
    <w:rsid w:val="007A3008"/>
    <w:rsid w:val="007A3216"/>
    <w:rsid w:val="007B2C6D"/>
    <w:rsid w:val="007B3B2D"/>
    <w:rsid w:val="007B4E42"/>
    <w:rsid w:val="007E5ABE"/>
    <w:rsid w:val="007F1FE3"/>
    <w:rsid w:val="00802AFA"/>
    <w:rsid w:val="00803F41"/>
    <w:rsid w:val="00804E19"/>
    <w:rsid w:val="00810C12"/>
    <w:rsid w:val="00814ADF"/>
    <w:rsid w:val="00817199"/>
    <w:rsid w:val="00817D03"/>
    <w:rsid w:val="00822A60"/>
    <w:rsid w:val="0082354D"/>
    <w:rsid w:val="008250FD"/>
    <w:rsid w:val="0082793A"/>
    <w:rsid w:val="00830361"/>
    <w:rsid w:val="00831D22"/>
    <w:rsid w:val="008356C7"/>
    <w:rsid w:val="00836F81"/>
    <w:rsid w:val="00850596"/>
    <w:rsid w:val="00853D75"/>
    <w:rsid w:val="00854FAF"/>
    <w:rsid w:val="0086317D"/>
    <w:rsid w:val="0087307E"/>
    <w:rsid w:val="00873AF8"/>
    <w:rsid w:val="00874FD5"/>
    <w:rsid w:val="0089215A"/>
    <w:rsid w:val="008B03BA"/>
    <w:rsid w:val="008B2A9A"/>
    <w:rsid w:val="008B2F6C"/>
    <w:rsid w:val="008B609C"/>
    <w:rsid w:val="008C4458"/>
    <w:rsid w:val="008C63AC"/>
    <w:rsid w:val="008D026E"/>
    <w:rsid w:val="008D1C8C"/>
    <w:rsid w:val="008F19F6"/>
    <w:rsid w:val="008F203B"/>
    <w:rsid w:val="008F2527"/>
    <w:rsid w:val="008F72F7"/>
    <w:rsid w:val="008F7F3F"/>
    <w:rsid w:val="00900C61"/>
    <w:rsid w:val="00901A8F"/>
    <w:rsid w:val="00902F8B"/>
    <w:rsid w:val="00905A05"/>
    <w:rsid w:val="00914A56"/>
    <w:rsid w:val="00915139"/>
    <w:rsid w:val="009304CB"/>
    <w:rsid w:val="00936E8B"/>
    <w:rsid w:val="0093793E"/>
    <w:rsid w:val="0094104F"/>
    <w:rsid w:val="009411C6"/>
    <w:rsid w:val="00942883"/>
    <w:rsid w:val="00942D66"/>
    <w:rsid w:val="00943F10"/>
    <w:rsid w:val="00954BEB"/>
    <w:rsid w:val="00961BB2"/>
    <w:rsid w:val="00962497"/>
    <w:rsid w:val="0096275E"/>
    <w:rsid w:val="00970A19"/>
    <w:rsid w:val="00973844"/>
    <w:rsid w:val="009744E5"/>
    <w:rsid w:val="00974B49"/>
    <w:rsid w:val="00974EB7"/>
    <w:rsid w:val="0097536C"/>
    <w:rsid w:val="00987C4B"/>
    <w:rsid w:val="009908DA"/>
    <w:rsid w:val="00991413"/>
    <w:rsid w:val="00995799"/>
    <w:rsid w:val="009A589B"/>
    <w:rsid w:val="009B0F46"/>
    <w:rsid w:val="009B1FBC"/>
    <w:rsid w:val="009B686B"/>
    <w:rsid w:val="009C365F"/>
    <w:rsid w:val="009D390A"/>
    <w:rsid w:val="009D502E"/>
    <w:rsid w:val="009D6C3C"/>
    <w:rsid w:val="009E3780"/>
    <w:rsid w:val="009E5957"/>
    <w:rsid w:val="009E5F27"/>
    <w:rsid w:val="009E69AE"/>
    <w:rsid w:val="009F39E5"/>
    <w:rsid w:val="00A0182D"/>
    <w:rsid w:val="00A01830"/>
    <w:rsid w:val="00A02F84"/>
    <w:rsid w:val="00A030AF"/>
    <w:rsid w:val="00A072C9"/>
    <w:rsid w:val="00A10444"/>
    <w:rsid w:val="00A158E1"/>
    <w:rsid w:val="00A166F5"/>
    <w:rsid w:val="00A23A22"/>
    <w:rsid w:val="00A23AF9"/>
    <w:rsid w:val="00A34944"/>
    <w:rsid w:val="00A4265D"/>
    <w:rsid w:val="00A42BF9"/>
    <w:rsid w:val="00A435FC"/>
    <w:rsid w:val="00A4532F"/>
    <w:rsid w:val="00A52970"/>
    <w:rsid w:val="00A5585A"/>
    <w:rsid w:val="00A63287"/>
    <w:rsid w:val="00A653B8"/>
    <w:rsid w:val="00A6593E"/>
    <w:rsid w:val="00A707C6"/>
    <w:rsid w:val="00A70F36"/>
    <w:rsid w:val="00A71249"/>
    <w:rsid w:val="00A731AE"/>
    <w:rsid w:val="00A74739"/>
    <w:rsid w:val="00A759A5"/>
    <w:rsid w:val="00A8504F"/>
    <w:rsid w:val="00A862FB"/>
    <w:rsid w:val="00A8789F"/>
    <w:rsid w:val="00A9110E"/>
    <w:rsid w:val="00A94C67"/>
    <w:rsid w:val="00A95C64"/>
    <w:rsid w:val="00A9618A"/>
    <w:rsid w:val="00A971FC"/>
    <w:rsid w:val="00AA2944"/>
    <w:rsid w:val="00AA7064"/>
    <w:rsid w:val="00AB410F"/>
    <w:rsid w:val="00AB6EF6"/>
    <w:rsid w:val="00AC04E4"/>
    <w:rsid w:val="00AC3118"/>
    <w:rsid w:val="00AC710F"/>
    <w:rsid w:val="00AD1F2D"/>
    <w:rsid w:val="00AD48D8"/>
    <w:rsid w:val="00AE0436"/>
    <w:rsid w:val="00AE0F7B"/>
    <w:rsid w:val="00AE1381"/>
    <w:rsid w:val="00AE193F"/>
    <w:rsid w:val="00AE21A4"/>
    <w:rsid w:val="00AF17DE"/>
    <w:rsid w:val="00AF62A1"/>
    <w:rsid w:val="00AF6D13"/>
    <w:rsid w:val="00AF77D7"/>
    <w:rsid w:val="00B0287F"/>
    <w:rsid w:val="00B05DD3"/>
    <w:rsid w:val="00B13ABA"/>
    <w:rsid w:val="00B152ED"/>
    <w:rsid w:val="00B209D2"/>
    <w:rsid w:val="00B23387"/>
    <w:rsid w:val="00B31121"/>
    <w:rsid w:val="00B3281E"/>
    <w:rsid w:val="00B32EF4"/>
    <w:rsid w:val="00B354DC"/>
    <w:rsid w:val="00B35F3C"/>
    <w:rsid w:val="00B44C4A"/>
    <w:rsid w:val="00B53776"/>
    <w:rsid w:val="00B56AA2"/>
    <w:rsid w:val="00B621BD"/>
    <w:rsid w:val="00B62783"/>
    <w:rsid w:val="00B62CE4"/>
    <w:rsid w:val="00B6336E"/>
    <w:rsid w:val="00B72B0E"/>
    <w:rsid w:val="00B80157"/>
    <w:rsid w:val="00B80BAB"/>
    <w:rsid w:val="00B866A1"/>
    <w:rsid w:val="00B9258E"/>
    <w:rsid w:val="00B96A21"/>
    <w:rsid w:val="00BA02C5"/>
    <w:rsid w:val="00BA152F"/>
    <w:rsid w:val="00BA1DE3"/>
    <w:rsid w:val="00BA59D1"/>
    <w:rsid w:val="00BC0C5D"/>
    <w:rsid w:val="00BC1065"/>
    <w:rsid w:val="00BC5FD2"/>
    <w:rsid w:val="00BC644D"/>
    <w:rsid w:val="00BD29A4"/>
    <w:rsid w:val="00BD3C37"/>
    <w:rsid w:val="00BD6105"/>
    <w:rsid w:val="00BD6B41"/>
    <w:rsid w:val="00BD73D9"/>
    <w:rsid w:val="00BD7A6D"/>
    <w:rsid w:val="00BE1A10"/>
    <w:rsid w:val="00BE6999"/>
    <w:rsid w:val="00BF1DD9"/>
    <w:rsid w:val="00BF4CD5"/>
    <w:rsid w:val="00BF4F83"/>
    <w:rsid w:val="00BF7483"/>
    <w:rsid w:val="00C04BE1"/>
    <w:rsid w:val="00C06A7D"/>
    <w:rsid w:val="00C1742D"/>
    <w:rsid w:val="00C20808"/>
    <w:rsid w:val="00C23B5F"/>
    <w:rsid w:val="00C32209"/>
    <w:rsid w:val="00C360DB"/>
    <w:rsid w:val="00C3674D"/>
    <w:rsid w:val="00C36C82"/>
    <w:rsid w:val="00C4387B"/>
    <w:rsid w:val="00C448B8"/>
    <w:rsid w:val="00C47BB1"/>
    <w:rsid w:val="00C502E2"/>
    <w:rsid w:val="00C51C60"/>
    <w:rsid w:val="00C55C83"/>
    <w:rsid w:val="00C566A0"/>
    <w:rsid w:val="00C57252"/>
    <w:rsid w:val="00C62C8E"/>
    <w:rsid w:val="00C63D9D"/>
    <w:rsid w:val="00C64C43"/>
    <w:rsid w:val="00C66BFA"/>
    <w:rsid w:val="00C74643"/>
    <w:rsid w:val="00C77390"/>
    <w:rsid w:val="00C865F7"/>
    <w:rsid w:val="00C8733B"/>
    <w:rsid w:val="00C9137C"/>
    <w:rsid w:val="00C93E37"/>
    <w:rsid w:val="00C94ABB"/>
    <w:rsid w:val="00C9633B"/>
    <w:rsid w:val="00C96CFE"/>
    <w:rsid w:val="00C96ECC"/>
    <w:rsid w:val="00CA08DA"/>
    <w:rsid w:val="00CA4223"/>
    <w:rsid w:val="00CA52A6"/>
    <w:rsid w:val="00CB1FEF"/>
    <w:rsid w:val="00CB3A50"/>
    <w:rsid w:val="00CD2DD4"/>
    <w:rsid w:val="00CE4397"/>
    <w:rsid w:val="00CE52E8"/>
    <w:rsid w:val="00CF096C"/>
    <w:rsid w:val="00CF194E"/>
    <w:rsid w:val="00D03215"/>
    <w:rsid w:val="00D120B5"/>
    <w:rsid w:val="00D14D5E"/>
    <w:rsid w:val="00D327A5"/>
    <w:rsid w:val="00D3639F"/>
    <w:rsid w:val="00D42053"/>
    <w:rsid w:val="00D447AA"/>
    <w:rsid w:val="00D701E5"/>
    <w:rsid w:val="00D72E3B"/>
    <w:rsid w:val="00D73DD7"/>
    <w:rsid w:val="00D75B04"/>
    <w:rsid w:val="00D82377"/>
    <w:rsid w:val="00D83693"/>
    <w:rsid w:val="00D8469E"/>
    <w:rsid w:val="00D859A1"/>
    <w:rsid w:val="00DA5872"/>
    <w:rsid w:val="00DB2111"/>
    <w:rsid w:val="00DC2A32"/>
    <w:rsid w:val="00DC7CC8"/>
    <w:rsid w:val="00DD12F4"/>
    <w:rsid w:val="00DD2210"/>
    <w:rsid w:val="00DD5567"/>
    <w:rsid w:val="00DD7ACB"/>
    <w:rsid w:val="00DE122E"/>
    <w:rsid w:val="00DF5FD6"/>
    <w:rsid w:val="00E02582"/>
    <w:rsid w:val="00E0489E"/>
    <w:rsid w:val="00E07818"/>
    <w:rsid w:val="00E153FB"/>
    <w:rsid w:val="00E17A1D"/>
    <w:rsid w:val="00E203BB"/>
    <w:rsid w:val="00E30722"/>
    <w:rsid w:val="00E30F9B"/>
    <w:rsid w:val="00E3504F"/>
    <w:rsid w:val="00E41128"/>
    <w:rsid w:val="00E429DB"/>
    <w:rsid w:val="00E553E7"/>
    <w:rsid w:val="00E561EA"/>
    <w:rsid w:val="00E60AB9"/>
    <w:rsid w:val="00E617F1"/>
    <w:rsid w:val="00E6697B"/>
    <w:rsid w:val="00E9155D"/>
    <w:rsid w:val="00E91EE3"/>
    <w:rsid w:val="00EA0B07"/>
    <w:rsid w:val="00EA1C64"/>
    <w:rsid w:val="00EA331A"/>
    <w:rsid w:val="00EA5372"/>
    <w:rsid w:val="00EB22E4"/>
    <w:rsid w:val="00EB77E0"/>
    <w:rsid w:val="00EC5AC5"/>
    <w:rsid w:val="00ED3101"/>
    <w:rsid w:val="00ED3825"/>
    <w:rsid w:val="00ED506F"/>
    <w:rsid w:val="00ED659B"/>
    <w:rsid w:val="00ED691F"/>
    <w:rsid w:val="00ED707E"/>
    <w:rsid w:val="00EF1DFF"/>
    <w:rsid w:val="00EF410E"/>
    <w:rsid w:val="00EF48A5"/>
    <w:rsid w:val="00EF579A"/>
    <w:rsid w:val="00EF5CE7"/>
    <w:rsid w:val="00EF7471"/>
    <w:rsid w:val="00F110A7"/>
    <w:rsid w:val="00F1424B"/>
    <w:rsid w:val="00F25CF7"/>
    <w:rsid w:val="00F26B19"/>
    <w:rsid w:val="00F33797"/>
    <w:rsid w:val="00F42676"/>
    <w:rsid w:val="00F55B8F"/>
    <w:rsid w:val="00F62299"/>
    <w:rsid w:val="00F656F4"/>
    <w:rsid w:val="00F659B3"/>
    <w:rsid w:val="00F670A7"/>
    <w:rsid w:val="00F701A1"/>
    <w:rsid w:val="00F71852"/>
    <w:rsid w:val="00F73145"/>
    <w:rsid w:val="00F768C9"/>
    <w:rsid w:val="00F85B7D"/>
    <w:rsid w:val="00F8666A"/>
    <w:rsid w:val="00F91A23"/>
    <w:rsid w:val="00F937A1"/>
    <w:rsid w:val="00F94D2D"/>
    <w:rsid w:val="00F9634A"/>
    <w:rsid w:val="00F96ECF"/>
    <w:rsid w:val="00FA4657"/>
    <w:rsid w:val="00FA4AFD"/>
    <w:rsid w:val="00FA6FD9"/>
    <w:rsid w:val="00FB04F7"/>
    <w:rsid w:val="00FB2485"/>
    <w:rsid w:val="00FC2C5E"/>
    <w:rsid w:val="00FD04C9"/>
    <w:rsid w:val="00FD1A09"/>
    <w:rsid w:val="00FD4CBD"/>
    <w:rsid w:val="00FE1D2E"/>
    <w:rsid w:val="00FE5D5E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</w:style>
  <w:style w:type="paragraph" w:styleId="1">
    <w:name w:val="heading 1"/>
    <w:basedOn w:val="a"/>
    <w:next w:val="a"/>
    <w:link w:val="10"/>
    <w:autoRedefine/>
    <w:uiPriority w:val="9"/>
    <w:qFormat/>
    <w:rsid w:val="00936E8B"/>
    <w:pPr>
      <w:keepNext/>
      <w:keepLines/>
      <w:shd w:val="clear" w:color="auto" w:fill="FFFFFF" w:themeFill="background1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4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7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F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uiPriority w:val="99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F48A5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style16"/>
    <w:basedOn w:val="a0"/>
    <w:rsid w:val="00EF48A5"/>
  </w:style>
  <w:style w:type="paragraph" w:customStyle="1" w:styleId="p8">
    <w:name w:val="p8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3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422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4223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CA4223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uiPriority w:val="99"/>
    <w:rsid w:val="000F4D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c">
    <w:name w:val="Body Text"/>
    <w:basedOn w:val="a"/>
    <w:link w:val="ad"/>
    <w:rsid w:val="005A6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A6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A6D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7"/>
    <w:uiPriority w:val="99"/>
    <w:locked/>
    <w:rsid w:val="00AA7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701A1"/>
    <w:rPr>
      <w:b/>
      <w:bCs/>
    </w:rPr>
  </w:style>
  <w:style w:type="character" w:customStyle="1" w:styleId="apple-converted-space">
    <w:name w:val="apple-converted-space"/>
    <w:rsid w:val="00E561EA"/>
  </w:style>
  <w:style w:type="character" w:styleId="af">
    <w:name w:val="Emphasis"/>
    <w:basedOn w:val="a0"/>
    <w:uiPriority w:val="20"/>
    <w:qFormat/>
    <w:rsid w:val="006E4EF7"/>
    <w:rPr>
      <w:i/>
      <w:iCs/>
    </w:rPr>
  </w:style>
  <w:style w:type="paragraph" w:styleId="af0">
    <w:name w:val="header"/>
    <w:basedOn w:val="a"/>
    <w:link w:val="af1"/>
    <w:uiPriority w:val="99"/>
    <w:unhideWhenUsed/>
    <w:rsid w:val="00F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94D2D"/>
  </w:style>
  <w:style w:type="paragraph" w:styleId="af2">
    <w:name w:val="footer"/>
    <w:basedOn w:val="a"/>
    <w:link w:val="af3"/>
    <w:uiPriority w:val="99"/>
    <w:unhideWhenUsed/>
    <w:rsid w:val="00F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94D2D"/>
  </w:style>
  <w:style w:type="character" w:customStyle="1" w:styleId="10">
    <w:name w:val="Заголовок 1 Знак"/>
    <w:basedOn w:val="a0"/>
    <w:link w:val="1"/>
    <w:uiPriority w:val="9"/>
    <w:rsid w:val="00936E8B"/>
    <w:rPr>
      <w:rFonts w:ascii="Times New Roman" w:eastAsia="Times New Roman" w:hAnsi="Times New Roman" w:cs="Times New Roman"/>
      <w:bCs/>
      <w:sz w:val="32"/>
      <w:szCs w:val="32"/>
      <w:shd w:val="clear" w:color="auto" w:fill="FFFFFF" w:themeFill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D2"/>
  </w:style>
  <w:style w:type="paragraph" w:styleId="1">
    <w:name w:val="heading 1"/>
    <w:basedOn w:val="a"/>
    <w:next w:val="a"/>
    <w:link w:val="10"/>
    <w:autoRedefine/>
    <w:uiPriority w:val="9"/>
    <w:qFormat/>
    <w:rsid w:val="00936E8B"/>
    <w:pPr>
      <w:keepNext/>
      <w:keepLines/>
      <w:shd w:val="clear" w:color="auto" w:fill="FFFFFF" w:themeFill="background1"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4C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72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F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7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EF4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,Обычный (Web)1"/>
    <w:basedOn w:val="a"/>
    <w:link w:val="2"/>
    <w:uiPriority w:val="99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nhideWhenUsed/>
    <w:rsid w:val="00EF48A5"/>
    <w:pPr>
      <w:spacing w:after="0" w:line="240" w:lineRule="auto"/>
      <w:ind w:left="-993"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style16"/>
    <w:basedOn w:val="a0"/>
    <w:rsid w:val="00EF48A5"/>
  </w:style>
  <w:style w:type="paragraph" w:customStyle="1" w:styleId="p8">
    <w:name w:val="p8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A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E30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0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CA4223"/>
    <w:pPr>
      <w:widowControl w:val="0"/>
      <w:autoSpaceDE w:val="0"/>
      <w:autoSpaceDN w:val="0"/>
      <w:adjustRightInd w:val="0"/>
      <w:spacing w:after="0" w:line="56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4223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"/>
    <w:uiPriority w:val="99"/>
    <w:rsid w:val="00CA4223"/>
    <w:pPr>
      <w:widowControl w:val="0"/>
      <w:autoSpaceDE w:val="0"/>
      <w:autoSpaceDN w:val="0"/>
      <w:adjustRightInd w:val="0"/>
      <w:spacing w:after="0" w:line="55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uiPriority w:val="99"/>
    <w:rsid w:val="000F4D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c">
    <w:name w:val="Body Text"/>
    <w:basedOn w:val="a"/>
    <w:link w:val="ad"/>
    <w:rsid w:val="005A6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A6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A6D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7"/>
    <w:uiPriority w:val="99"/>
    <w:locked/>
    <w:rsid w:val="00AA7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701A1"/>
    <w:rPr>
      <w:b/>
      <w:bCs/>
    </w:rPr>
  </w:style>
  <w:style w:type="character" w:customStyle="1" w:styleId="apple-converted-space">
    <w:name w:val="apple-converted-space"/>
    <w:rsid w:val="00E561EA"/>
  </w:style>
  <w:style w:type="character" w:styleId="af">
    <w:name w:val="Emphasis"/>
    <w:basedOn w:val="a0"/>
    <w:uiPriority w:val="20"/>
    <w:qFormat/>
    <w:rsid w:val="006E4EF7"/>
    <w:rPr>
      <w:i/>
      <w:iCs/>
    </w:rPr>
  </w:style>
  <w:style w:type="paragraph" w:styleId="af0">
    <w:name w:val="header"/>
    <w:basedOn w:val="a"/>
    <w:link w:val="af1"/>
    <w:uiPriority w:val="99"/>
    <w:unhideWhenUsed/>
    <w:rsid w:val="00F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94D2D"/>
  </w:style>
  <w:style w:type="paragraph" w:styleId="af2">
    <w:name w:val="footer"/>
    <w:basedOn w:val="a"/>
    <w:link w:val="af3"/>
    <w:uiPriority w:val="99"/>
    <w:unhideWhenUsed/>
    <w:rsid w:val="00F9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94D2D"/>
  </w:style>
  <w:style w:type="character" w:customStyle="1" w:styleId="10">
    <w:name w:val="Заголовок 1 Знак"/>
    <w:basedOn w:val="a0"/>
    <w:link w:val="1"/>
    <w:uiPriority w:val="9"/>
    <w:rsid w:val="00936E8B"/>
    <w:rPr>
      <w:rFonts w:ascii="Times New Roman" w:eastAsia="Times New Roman" w:hAnsi="Times New Roman" w:cs="Times New Roman"/>
      <w:bCs/>
      <w:sz w:val="32"/>
      <w:szCs w:val="32"/>
      <w:shd w:val="clear" w:color="auto" w:fill="FFFFFF" w:themeFill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36A4-6500-42B4-8AA8-3CE13A26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26</Pages>
  <Words>9112</Words>
  <Characters>51943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115</cp:revision>
  <cp:lastPrinted>2019-03-01T06:16:00Z</cp:lastPrinted>
  <dcterms:created xsi:type="dcterms:W3CDTF">2019-02-26T07:23:00Z</dcterms:created>
  <dcterms:modified xsi:type="dcterms:W3CDTF">2019-04-30T07:19:00Z</dcterms:modified>
</cp:coreProperties>
</file>