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35AFF" w:rsidRDefault="00B35AFF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8974FF" w:rsidRDefault="008974FF" w:rsidP="008974F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Реализаци</w:t>
      </w:r>
      <w:r w:rsidR="00C12C7E">
        <w:rPr>
          <w:rFonts w:eastAsiaTheme="minorHAnsi"/>
          <w:b/>
          <w:sz w:val="28"/>
          <w:szCs w:val="28"/>
          <w:lang w:eastAsia="en-US"/>
        </w:rPr>
        <w:t>я</w:t>
      </w:r>
      <w:r>
        <w:rPr>
          <w:rFonts w:eastAsiaTheme="minorHAnsi"/>
          <w:b/>
          <w:sz w:val="28"/>
          <w:szCs w:val="28"/>
          <w:lang w:eastAsia="en-US"/>
        </w:rPr>
        <w:t xml:space="preserve"> комплексного плана по наполнению сведениями ЕГРН </w:t>
      </w:r>
      <w:r w:rsidR="00C12C7E">
        <w:rPr>
          <w:rFonts w:eastAsiaTheme="minorHAnsi"/>
          <w:b/>
          <w:sz w:val="28"/>
          <w:szCs w:val="28"/>
          <w:lang w:eastAsia="en-US"/>
        </w:rPr>
        <w:t>на территории</w:t>
      </w:r>
      <w:r>
        <w:rPr>
          <w:rFonts w:eastAsiaTheme="minorHAnsi"/>
          <w:b/>
          <w:sz w:val="28"/>
          <w:szCs w:val="28"/>
          <w:lang w:eastAsia="en-US"/>
        </w:rPr>
        <w:t xml:space="preserve"> Адыге</w:t>
      </w:r>
      <w:r w:rsidR="00C12C7E">
        <w:rPr>
          <w:rFonts w:eastAsiaTheme="minorHAnsi"/>
          <w:b/>
          <w:sz w:val="28"/>
          <w:szCs w:val="28"/>
          <w:lang w:eastAsia="en-US"/>
        </w:rPr>
        <w:t xml:space="preserve">и: </w:t>
      </w:r>
      <w:r w:rsidR="00871CF2">
        <w:rPr>
          <w:rFonts w:eastAsiaTheme="minorHAnsi"/>
          <w:b/>
          <w:sz w:val="28"/>
          <w:szCs w:val="28"/>
          <w:lang w:eastAsia="en-US"/>
        </w:rPr>
        <w:t xml:space="preserve">предварительные </w:t>
      </w:r>
      <w:r w:rsidR="00C12C7E">
        <w:rPr>
          <w:rFonts w:eastAsiaTheme="minorHAnsi"/>
          <w:b/>
          <w:sz w:val="28"/>
          <w:szCs w:val="28"/>
          <w:lang w:eastAsia="en-US"/>
        </w:rPr>
        <w:t xml:space="preserve">итоги </w:t>
      </w:r>
      <w:r w:rsidR="003A73B9">
        <w:rPr>
          <w:rFonts w:eastAsiaTheme="minorHAnsi"/>
          <w:b/>
          <w:sz w:val="28"/>
          <w:szCs w:val="28"/>
          <w:lang w:eastAsia="en-US"/>
        </w:rPr>
        <w:t>работы</w:t>
      </w:r>
    </w:p>
    <w:p w:rsidR="008974FF" w:rsidRPr="008974FF" w:rsidRDefault="008974FF" w:rsidP="008974F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20B8E" w:rsidRPr="00696B7C" w:rsidRDefault="008974FF" w:rsidP="003A73B9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96B7C">
        <w:rPr>
          <w:rFonts w:eastAsiaTheme="minorHAnsi"/>
          <w:i/>
          <w:sz w:val="28"/>
          <w:szCs w:val="28"/>
          <w:lang w:eastAsia="en-US"/>
        </w:rPr>
        <w:t xml:space="preserve">Сведения о границах административно-территориальных образований </w:t>
      </w:r>
      <w:r w:rsidR="003A73B9" w:rsidRPr="00696B7C">
        <w:rPr>
          <w:rFonts w:eastAsiaTheme="minorHAnsi"/>
          <w:i/>
          <w:sz w:val="28"/>
          <w:szCs w:val="28"/>
          <w:lang w:eastAsia="en-US"/>
        </w:rPr>
        <w:t>Республики Адыгея</w:t>
      </w:r>
      <w:r w:rsidRPr="00696B7C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F20B8E" w:rsidRPr="00D233BE" w:rsidRDefault="00F20B8E" w:rsidP="003A73B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33BE">
        <w:rPr>
          <w:rFonts w:eastAsiaTheme="minorHAnsi"/>
          <w:sz w:val="28"/>
          <w:szCs w:val="28"/>
          <w:lang w:eastAsia="en-US"/>
        </w:rPr>
        <w:t>Республика Адыгея</w:t>
      </w:r>
      <w:r w:rsidR="002C02AC" w:rsidRPr="00D233BE">
        <w:rPr>
          <w:rFonts w:eastAsiaTheme="minorHAnsi"/>
          <w:sz w:val="28"/>
          <w:szCs w:val="28"/>
          <w:lang w:eastAsia="en-US"/>
        </w:rPr>
        <w:t xml:space="preserve"> состоит из 9 муниципальных образований</w:t>
      </w:r>
      <w:r w:rsidR="00C15A5F" w:rsidRPr="00D233BE">
        <w:rPr>
          <w:rFonts w:eastAsiaTheme="minorHAnsi"/>
          <w:sz w:val="28"/>
          <w:szCs w:val="28"/>
          <w:lang w:eastAsia="en-US"/>
        </w:rPr>
        <w:t xml:space="preserve"> районного уровня</w:t>
      </w:r>
      <w:r w:rsidR="002C02AC" w:rsidRPr="00D233BE">
        <w:rPr>
          <w:rFonts w:eastAsiaTheme="minorHAnsi"/>
          <w:sz w:val="28"/>
          <w:szCs w:val="28"/>
          <w:lang w:eastAsia="en-US"/>
        </w:rPr>
        <w:t xml:space="preserve">, которые </w:t>
      </w:r>
      <w:r w:rsidR="002C02AC" w:rsidRPr="00D233BE">
        <w:rPr>
          <w:rStyle w:val="8pl3r"/>
          <w:sz w:val="28"/>
          <w:szCs w:val="28"/>
        </w:rPr>
        <w:t>граничат</w:t>
      </w:r>
      <w:r w:rsidRPr="00D233BE">
        <w:rPr>
          <w:rStyle w:val="8pl3r"/>
          <w:sz w:val="28"/>
          <w:szCs w:val="28"/>
        </w:rPr>
        <w:t xml:space="preserve"> с </w:t>
      </w:r>
      <w:r w:rsidR="002C02AC" w:rsidRPr="00D233BE">
        <w:rPr>
          <w:rStyle w:val="8pl3r"/>
          <w:sz w:val="28"/>
          <w:szCs w:val="28"/>
        </w:rPr>
        <w:t>муниципальными образованиями Краснодарского края</w:t>
      </w:r>
      <w:r w:rsidR="00DB74BB">
        <w:rPr>
          <w:rStyle w:val="8pl3r"/>
          <w:sz w:val="28"/>
          <w:szCs w:val="28"/>
        </w:rPr>
        <w:t>.</w:t>
      </w:r>
    </w:p>
    <w:p w:rsidR="008974FF" w:rsidRPr="00D233BE" w:rsidRDefault="002C02AC" w:rsidP="008974F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33BE">
        <w:rPr>
          <w:rFonts w:eastAsiaTheme="minorHAnsi"/>
          <w:sz w:val="28"/>
          <w:szCs w:val="28"/>
          <w:lang w:eastAsia="en-US"/>
        </w:rPr>
        <w:t xml:space="preserve">В целях установления </w:t>
      </w:r>
      <w:r w:rsidR="00DB74BB" w:rsidRPr="00D233BE">
        <w:rPr>
          <w:rFonts w:eastAsiaTheme="minorHAnsi"/>
          <w:sz w:val="28"/>
          <w:szCs w:val="28"/>
          <w:lang w:eastAsia="en-US"/>
        </w:rPr>
        <w:t>границ</w:t>
      </w:r>
      <w:r w:rsidR="00DB74BB">
        <w:rPr>
          <w:rFonts w:eastAsiaTheme="minorHAnsi"/>
          <w:sz w:val="28"/>
          <w:szCs w:val="28"/>
          <w:lang w:eastAsia="en-US"/>
        </w:rPr>
        <w:t xml:space="preserve"> органами государственной власти </w:t>
      </w:r>
      <w:r w:rsidRPr="00D233BE">
        <w:rPr>
          <w:rFonts w:eastAsiaTheme="minorHAnsi"/>
          <w:sz w:val="28"/>
          <w:szCs w:val="28"/>
          <w:lang w:eastAsia="en-US"/>
        </w:rPr>
        <w:t xml:space="preserve">Республики Адыгея с 2018 года </w:t>
      </w:r>
      <w:r w:rsidR="008974FF" w:rsidRPr="00D233BE">
        <w:rPr>
          <w:rFonts w:eastAsiaTheme="minorHAnsi"/>
          <w:sz w:val="28"/>
          <w:szCs w:val="28"/>
          <w:lang w:eastAsia="en-US"/>
        </w:rPr>
        <w:t xml:space="preserve">активно ведутся работы по согласованию </w:t>
      </w:r>
      <w:r w:rsidR="00DB74BB">
        <w:rPr>
          <w:rFonts w:eastAsiaTheme="minorHAnsi"/>
          <w:sz w:val="28"/>
          <w:szCs w:val="28"/>
          <w:lang w:eastAsia="en-US"/>
        </w:rPr>
        <w:t xml:space="preserve">смежных </w:t>
      </w:r>
      <w:r w:rsidR="008974FF" w:rsidRPr="00D233BE">
        <w:rPr>
          <w:rFonts w:eastAsiaTheme="minorHAnsi"/>
          <w:sz w:val="28"/>
          <w:szCs w:val="28"/>
          <w:lang w:eastAsia="en-US"/>
        </w:rPr>
        <w:t xml:space="preserve">границ с </w:t>
      </w:r>
      <w:r w:rsidRPr="00D233BE">
        <w:rPr>
          <w:rFonts w:eastAsiaTheme="minorHAnsi"/>
          <w:sz w:val="28"/>
          <w:szCs w:val="28"/>
          <w:lang w:eastAsia="en-US"/>
        </w:rPr>
        <w:t>муниципальными образованиями соседнего региона, которые планируется завершить в 2024 году.</w:t>
      </w:r>
    </w:p>
    <w:p w:rsidR="008974FF" w:rsidRPr="008974FF" w:rsidRDefault="00F20B8E" w:rsidP="008974F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33BE">
        <w:rPr>
          <w:rFonts w:eastAsiaTheme="minorHAnsi"/>
          <w:sz w:val="28"/>
          <w:szCs w:val="28"/>
          <w:lang w:eastAsia="en-US"/>
        </w:rPr>
        <w:t>В</w:t>
      </w:r>
      <w:r w:rsidR="002C02AC" w:rsidRPr="00D233BE">
        <w:rPr>
          <w:rFonts w:eastAsiaTheme="minorHAnsi"/>
          <w:sz w:val="28"/>
          <w:szCs w:val="28"/>
          <w:lang w:eastAsia="en-US"/>
        </w:rPr>
        <w:t>месте с тем в</w:t>
      </w:r>
      <w:r w:rsidRPr="00D233BE">
        <w:rPr>
          <w:rFonts w:eastAsiaTheme="minorHAnsi"/>
          <w:sz w:val="28"/>
          <w:szCs w:val="28"/>
          <w:lang w:eastAsia="en-US"/>
        </w:rPr>
        <w:t xml:space="preserve"> Адыгее</w:t>
      </w:r>
      <w:r w:rsidR="002C02AC" w:rsidRPr="00D233BE">
        <w:rPr>
          <w:rFonts w:eastAsiaTheme="minorHAnsi"/>
          <w:sz w:val="28"/>
          <w:szCs w:val="28"/>
          <w:lang w:eastAsia="en-US"/>
        </w:rPr>
        <w:t xml:space="preserve"> н</w:t>
      </w:r>
      <w:r w:rsidR="008974FF" w:rsidRPr="00D233BE">
        <w:rPr>
          <w:rFonts w:eastAsiaTheme="minorHAnsi"/>
          <w:sz w:val="28"/>
          <w:szCs w:val="28"/>
          <w:lang w:eastAsia="en-US"/>
        </w:rPr>
        <w:t xml:space="preserve">а 1 </w:t>
      </w:r>
      <w:r w:rsidRPr="00D233BE">
        <w:rPr>
          <w:rFonts w:eastAsiaTheme="minorHAnsi"/>
          <w:sz w:val="28"/>
          <w:szCs w:val="28"/>
          <w:lang w:eastAsia="en-US"/>
        </w:rPr>
        <w:t>июня</w:t>
      </w:r>
      <w:r w:rsidR="008974FF" w:rsidRPr="00D233BE">
        <w:rPr>
          <w:rFonts w:eastAsiaTheme="minorHAnsi"/>
          <w:sz w:val="28"/>
          <w:szCs w:val="28"/>
          <w:lang w:eastAsia="en-US"/>
        </w:rPr>
        <w:t xml:space="preserve"> 2021 года в ЕГРН внесены </w:t>
      </w:r>
      <w:r w:rsidR="008974FF" w:rsidRPr="008974FF"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D233BE">
        <w:rPr>
          <w:rFonts w:eastAsiaTheme="minorHAnsi"/>
          <w:sz w:val="28"/>
          <w:szCs w:val="28"/>
          <w:lang w:eastAsia="en-US"/>
        </w:rPr>
        <w:t>49</w:t>
      </w:r>
      <w:r w:rsidR="002C02AC">
        <w:rPr>
          <w:rFonts w:eastAsiaTheme="minorHAnsi"/>
          <w:sz w:val="28"/>
          <w:szCs w:val="28"/>
          <w:lang w:eastAsia="en-US"/>
        </w:rPr>
        <w:t xml:space="preserve"> </w:t>
      </w:r>
      <w:r w:rsidR="00C15A5F">
        <w:rPr>
          <w:rFonts w:eastAsiaTheme="minorHAnsi"/>
          <w:sz w:val="28"/>
          <w:szCs w:val="28"/>
          <w:lang w:eastAsia="en-US"/>
        </w:rPr>
        <w:t>муниципальных образованиях</w:t>
      </w:r>
      <w:r w:rsidR="00D233BE">
        <w:rPr>
          <w:rFonts w:eastAsiaTheme="minorHAnsi"/>
          <w:sz w:val="28"/>
          <w:szCs w:val="28"/>
          <w:lang w:eastAsia="en-US"/>
        </w:rPr>
        <w:t xml:space="preserve">  из 60.</w:t>
      </w:r>
      <w:r w:rsidR="008974FF" w:rsidRPr="008974FF">
        <w:rPr>
          <w:rFonts w:eastAsiaTheme="minorHAnsi"/>
          <w:sz w:val="28"/>
          <w:szCs w:val="28"/>
          <w:lang w:eastAsia="en-US"/>
        </w:rPr>
        <w:t xml:space="preserve"> </w:t>
      </w:r>
      <w:r w:rsidR="00D233BE">
        <w:rPr>
          <w:rFonts w:eastAsiaTheme="minorHAnsi"/>
          <w:sz w:val="28"/>
          <w:szCs w:val="28"/>
          <w:lang w:eastAsia="en-US"/>
        </w:rPr>
        <w:t xml:space="preserve">Исключение составляет </w:t>
      </w:r>
      <w:r w:rsidR="00DB74BB">
        <w:rPr>
          <w:rFonts w:eastAsiaTheme="minorHAnsi"/>
          <w:sz w:val="28"/>
          <w:szCs w:val="28"/>
          <w:lang w:eastAsia="en-US"/>
        </w:rPr>
        <w:t>муниципальное образование «</w:t>
      </w:r>
      <w:r w:rsidR="00D233BE">
        <w:rPr>
          <w:rFonts w:eastAsiaTheme="minorHAnsi"/>
          <w:sz w:val="28"/>
          <w:szCs w:val="28"/>
          <w:lang w:eastAsia="en-US"/>
        </w:rPr>
        <w:t>Майкопский район</w:t>
      </w:r>
      <w:r w:rsidR="00DB74BB">
        <w:rPr>
          <w:rFonts w:eastAsiaTheme="minorHAnsi"/>
          <w:sz w:val="28"/>
          <w:szCs w:val="28"/>
          <w:lang w:eastAsia="en-US"/>
        </w:rPr>
        <w:t>»</w:t>
      </w:r>
      <w:r w:rsidR="00D233BE">
        <w:rPr>
          <w:rFonts w:eastAsiaTheme="minorHAnsi"/>
          <w:sz w:val="28"/>
          <w:szCs w:val="28"/>
          <w:lang w:eastAsia="en-US"/>
        </w:rPr>
        <w:t>,</w:t>
      </w:r>
      <w:r w:rsidR="008974FF" w:rsidRPr="008974F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B74BB">
        <w:rPr>
          <w:rFonts w:eastAsiaTheme="minorHAnsi"/>
          <w:sz w:val="28"/>
          <w:szCs w:val="28"/>
          <w:lang w:eastAsia="en-US"/>
        </w:rPr>
        <w:t>сведения</w:t>
      </w:r>
      <w:proofErr w:type="gramEnd"/>
      <w:r w:rsidR="00DB74BB">
        <w:rPr>
          <w:rFonts w:eastAsiaTheme="minorHAnsi"/>
          <w:sz w:val="28"/>
          <w:szCs w:val="28"/>
          <w:lang w:eastAsia="en-US"/>
        </w:rPr>
        <w:t xml:space="preserve"> о границах которого в</w:t>
      </w:r>
      <w:r w:rsidR="008974FF" w:rsidRPr="008974FF">
        <w:rPr>
          <w:rFonts w:eastAsiaTheme="minorHAnsi"/>
          <w:sz w:val="28"/>
          <w:szCs w:val="28"/>
          <w:lang w:eastAsia="en-US"/>
        </w:rPr>
        <w:t xml:space="preserve"> ЕГРН </w:t>
      </w:r>
      <w:r w:rsidR="00D233BE">
        <w:rPr>
          <w:rFonts w:eastAsiaTheme="minorHAnsi"/>
          <w:sz w:val="28"/>
          <w:szCs w:val="28"/>
          <w:lang w:eastAsia="en-US"/>
        </w:rPr>
        <w:t xml:space="preserve">не </w:t>
      </w:r>
      <w:r w:rsidR="00D233BE" w:rsidRPr="008974FF">
        <w:rPr>
          <w:rFonts w:eastAsiaTheme="minorHAnsi"/>
          <w:sz w:val="28"/>
          <w:szCs w:val="28"/>
          <w:lang w:eastAsia="en-US"/>
        </w:rPr>
        <w:t>внесены</w:t>
      </w:r>
      <w:r w:rsidR="00D233BE">
        <w:rPr>
          <w:rFonts w:eastAsiaTheme="minorHAnsi"/>
          <w:sz w:val="28"/>
          <w:szCs w:val="28"/>
          <w:lang w:eastAsia="en-US"/>
        </w:rPr>
        <w:t>.</w:t>
      </w:r>
    </w:p>
    <w:p w:rsidR="008974FF" w:rsidRPr="008974FF" w:rsidRDefault="008974FF" w:rsidP="008974F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974FF">
        <w:rPr>
          <w:rFonts w:eastAsiaTheme="minorHAnsi"/>
          <w:sz w:val="28"/>
          <w:szCs w:val="28"/>
          <w:lang w:eastAsia="en-US"/>
        </w:rPr>
        <w:t xml:space="preserve">Доля границ населенных пунктов, внесенных в ЕГРН, достигла </w:t>
      </w:r>
      <w:r w:rsidR="00D233BE">
        <w:rPr>
          <w:rFonts w:eastAsiaTheme="minorHAnsi"/>
          <w:sz w:val="28"/>
          <w:szCs w:val="28"/>
          <w:lang w:eastAsia="en-US"/>
        </w:rPr>
        <w:t>77</w:t>
      </w:r>
      <w:r w:rsidRPr="008974FF">
        <w:rPr>
          <w:rFonts w:eastAsiaTheme="minorHAnsi"/>
          <w:sz w:val="28"/>
          <w:szCs w:val="28"/>
          <w:lang w:eastAsia="en-US"/>
        </w:rPr>
        <w:t>% (</w:t>
      </w:r>
      <w:r w:rsidR="00D233BE">
        <w:rPr>
          <w:rFonts w:eastAsiaTheme="minorHAnsi"/>
          <w:sz w:val="28"/>
          <w:szCs w:val="28"/>
          <w:lang w:eastAsia="en-US"/>
        </w:rPr>
        <w:t>180 единиц</w:t>
      </w:r>
      <w:r w:rsidRPr="008974FF">
        <w:rPr>
          <w:rFonts w:eastAsiaTheme="minorHAnsi"/>
          <w:sz w:val="28"/>
          <w:szCs w:val="28"/>
          <w:lang w:eastAsia="en-US"/>
        </w:rPr>
        <w:t xml:space="preserve">) при их общем количестве </w:t>
      </w:r>
      <w:r w:rsidR="00D233BE">
        <w:rPr>
          <w:rFonts w:eastAsiaTheme="minorHAnsi"/>
          <w:sz w:val="28"/>
          <w:szCs w:val="28"/>
          <w:lang w:eastAsia="en-US"/>
        </w:rPr>
        <w:t>233</w:t>
      </w:r>
      <w:r w:rsidRPr="008974FF">
        <w:rPr>
          <w:rFonts w:eastAsiaTheme="minorHAnsi"/>
          <w:sz w:val="28"/>
          <w:szCs w:val="28"/>
          <w:lang w:eastAsia="en-US"/>
        </w:rPr>
        <w:t xml:space="preserve"> единиц</w:t>
      </w:r>
      <w:r w:rsidR="00DB74BB">
        <w:rPr>
          <w:rFonts w:eastAsiaTheme="minorHAnsi"/>
          <w:sz w:val="28"/>
          <w:szCs w:val="28"/>
          <w:lang w:eastAsia="en-US"/>
        </w:rPr>
        <w:t>ы</w:t>
      </w:r>
      <w:r w:rsidRPr="008974FF">
        <w:rPr>
          <w:rFonts w:eastAsiaTheme="minorHAnsi"/>
          <w:sz w:val="28"/>
          <w:szCs w:val="28"/>
          <w:lang w:eastAsia="en-US"/>
        </w:rPr>
        <w:t xml:space="preserve">. </w:t>
      </w:r>
      <w:r w:rsidR="00DB74BB">
        <w:rPr>
          <w:rFonts w:eastAsiaTheme="minorHAnsi"/>
          <w:sz w:val="28"/>
          <w:szCs w:val="28"/>
          <w:lang w:eastAsia="en-US"/>
        </w:rPr>
        <w:t>Л</w:t>
      </w:r>
      <w:r w:rsidR="00DB74BB" w:rsidRPr="008974FF">
        <w:rPr>
          <w:rFonts w:eastAsiaTheme="minorHAnsi"/>
          <w:sz w:val="28"/>
          <w:szCs w:val="28"/>
          <w:lang w:eastAsia="en-US"/>
        </w:rPr>
        <w:t>идер</w:t>
      </w:r>
      <w:r w:rsidR="00DB74BB">
        <w:rPr>
          <w:rFonts w:eastAsiaTheme="minorHAnsi"/>
          <w:sz w:val="28"/>
          <w:szCs w:val="28"/>
          <w:lang w:eastAsia="en-US"/>
        </w:rPr>
        <w:t xml:space="preserve">ами в данном </w:t>
      </w:r>
      <w:r w:rsidR="00D233BE">
        <w:rPr>
          <w:rFonts w:eastAsiaTheme="minorHAnsi"/>
          <w:sz w:val="28"/>
          <w:szCs w:val="28"/>
          <w:lang w:eastAsia="en-US"/>
        </w:rPr>
        <w:t xml:space="preserve"> </w:t>
      </w:r>
      <w:r w:rsidR="00DB74BB">
        <w:rPr>
          <w:rFonts w:eastAsiaTheme="minorHAnsi"/>
          <w:sz w:val="28"/>
          <w:szCs w:val="28"/>
          <w:lang w:eastAsia="en-US"/>
        </w:rPr>
        <w:t xml:space="preserve">рейтинге являются </w:t>
      </w:r>
      <w:r w:rsidR="00D233BE">
        <w:rPr>
          <w:rFonts w:eastAsiaTheme="minorHAnsi"/>
          <w:sz w:val="28"/>
          <w:szCs w:val="28"/>
          <w:lang w:eastAsia="en-US"/>
        </w:rPr>
        <w:t xml:space="preserve">муниципальные образования </w:t>
      </w:r>
      <w:proofErr w:type="spellStart"/>
      <w:r w:rsidR="00D233BE">
        <w:rPr>
          <w:rFonts w:eastAsiaTheme="minorHAnsi"/>
          <w:sz w:val="28"/>
          <w:szCs w:val="28"/>
          <w:lang w:eastAsia="en-US"/>
        </w:rPr>
        <w:t>Гиагинск</w:t>
      </w:r>
      <w:r w:rsidR="00DB74BB">
        <w:rPr>
          <w:rFonts w:eastAsiaTheme="minorHAnsi"/>
          <w:sz w:val="28"/>
          <w:szCs w:val="28"/>
          <w:lang w:eastAsia="en-US"/>
        </w:rPr>
        <w:t>ий</w:t>
      </w:r>
      <w:proofErr w:type="spellEnd"/>
      <w:r w:rsidR="00D233BE">
        <w:rPr>
          <w:rFonts w:eastAsiaTheme="minorHAnsi"/>
          <w:sz w:val="28"/>
          <w:szCs w:val="28"/>
          <w:lang w:eastAsia="en-US"/>
        </w:rPr>
        <w:t xml:space="preserve"> район, город Майкоп и </w:t>
      </w:r>
      <w:r w:rsidR="00DB74BB">
        <w:rPr>
          <w:rFonts w:eastAsiaTheme="minorHAnsi"/>
          <w:sz w:val="28"/>
          <w:szCs w:val="28"/>
          <w:lang w:eastAsia="en-US"/>
        </w:rPr>
        <w:t>г</w:t>
      </w:r>
      <w:r w:rsidR="00D233BE">
        <w:rPr>
          <w:rFonts w:eastAsiaTheme="minorHAnsi"/>
          <w:sz w:val="28"/>
          <w:szCs w:val="28"/>
          <w:lang w:eastAsia="en-US"/>
        </w:rPr>
        <w:t>ород Адыгейск</w:t>
      </w:r>
      <w:r w:rsidR="00DB74BB">
        <w:rPr>
          <w:rFonts w:eastAsiaTheme="minorHAnsi"/>
          <w:sz w:val="28"/>
          <w:szCs w:val="28"/>
          <w:lang w:eastAsia="en-US"/>
        </w:rPr>
        <w:t>,</w:t>
      </w:r>
      <w:r w:rsidR="00472746">
        <w:rPr>
          <w:rFonts w:eastAsiaTheme="minorHAnsi"/>
          <w:sz w:val="28"/>
          <w:szCs w:val="28"/>
          <w:lang w:eastAsia="en-US"/>
        </w:rPr>
        <w:t xml:space="preserve"> которы</w:t>
      </w:r>
      <w:r w:rsidR="00DB74BB">
        <w:rPr>
          <w:rFonts w:eastAsiaTheme="minorHAnsi"/>
          <w:sz w:val="28"/>
          <w:szCs w:val="28"/>
          <w:lang w:eastAsia="en-US"/>
        </w:rPr>
        <w:t>е</w:t>
      </w:r>
      <w:r w:rsidR="00D233BE">
        <w:rPr>
          <w:rFonts w:eastAsiaTheme="minorHAnsi"/>
          <w:sz w:val="28"/>
          <w:szCs w:val="28"/>
          <w:lang w:eastAsia="en-US"/>
        </w:rPr>
        <w:t xml:space="preserve"> своевременно вне</w:t>
      </w:r>
      <w:r w:rsidR="00472746">
        <w:rPr>
          <w:rFonts w:eastAsiaTheme="minorHAnsi"/>
          <w:sz w:val="28"/>
          <w:szCs w:val="28"/>
          <w:lang w:eastAsia="en-US"/>
        </w:rPr>
        <w:t xml:space="preserve">сли в ЕГРН сведения </w:t>
      </w:r>
      <w:proofErr w:type="gramStart"/>
      <w:r w:rsidR="00472746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472746">
        <w:rPr>
          <w:rFonts w:eastAsiaTheme="minorHAnsi"/>
          <w:sz w:val="28"/>
          <w:szCs w:val="28"/>
          <w:lang w:eastAsia="en-US"/>
        </w:rPr>
        <w:t xml:space="preserve"> всех находящихся на их территории населенных пунктах. При этом наибольшее количество населенных пунктов границы, которых не содержатся в ЕГРН, находится в Шовгеновском  районе (16 пунктов), сведения о границах 14 населенных пунктов предстоит внести МО «Майкопский район».</w:t>
      </w:r>
    </w:p>
    <w:p w:rsidR="008974FF" w:rsidRPr="00696B7C" w:rsidRDefault="008974FF" w:rsidP="008974FF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96B7C">
        <w:rPr>
          <w:rFonts w:eastAsiaTheme="minorHAnsi"/>
          <w:i/>
          <w:sz w:val="28"/>
          <w:szCs w:val="28"/>
          <w:lang w:eastAsia="en-US"/>
        </w:rPr>
        <w:t>Сведения об особо охраняемых природных территориях и объектах культурного наследия</w:t>
      </w:r>
      <w:r w:rsidR="00003336" w:rsidRPr="00696B7C">
        <w:rPr>
          <w:rFonts w:eastAsiaTheme="minorHAnsi"/>
          <w:i/>
          <w:sz w:val="28"/>
          <w:szCs w:val="28"/>
          <w:lang w:eastAsia="en-US"/>
        </w:rPr>
        <w:t>.</w:t>
      </w:r>
    </w:p>
    <w:p w:rsidR="008974FF" w:rsidRPr="008974FF" w:rsidRDefault="00D14518" w:rsidP="00D1451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ЕГРН внесены сведения о 14 </w:t>
      </w:r>
      <w:r w:rsidR="008974FF" w:rsidRPr="008974FF">
        <w:rPr>
          <w:rFonts w:eastAsiaTheme="minorHAnsi"/>
          <w:sz w:val="28"/>
          <w:szCs w:val="28"/>
          <w:lang w:eastAsia="en-US"/>
        </w:rPr>
        <w:t>особо</w:t>
      </w:r>
      <w:r>
        <w:rPr>
          <w:rFonts w:eastAsiaTheme="minorHAnsi"/>
          <w:sz w:val="28"/>
          <w:szCs w:val="28"/>
          <w:lang w:eastAsia="en-US"/>
        </w:rPr>
        <w:t xml:space="preserve"> охраняемых природных территориях</w:t>
      </w:r>
      <w:r w:rsidR="008974FF" w:rsidRPr="008974F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591CDD">
        <w:rPr>
          <w:rFonts w:eastAsiaTheme="minorHAnsi"/>
          <w:sz w:val="28"/>
          <w:szCs w:val="28"/>
          <w:lang w:eastAsia="en-US"/>
        </w:rPr>
        <w:t>о 96 объектах</w:t>
      </w:r>
      <w:r w:rsidR="008974FF" w:rsidRPr="008974FF">
        <w:rPr>
          <w:rFonts w:eastAsiaTheme="minorHAnsi"/>
          <w:sz w:val="28"/>
          <w:szCs w:val="28"/>
          <w:lang w:eastAsia="en-US"/>
        </w:rPr>
        <w:t xml:space="preserve"> культурного наследия, включенных в Единый государственный реестр объекто</w:t>
      </w:r>
      <w:r w:rsidR="009130D0">
        <w:rPr>
          <w:rFonts w:eastAsiaTheme="minorHAnsi"/>
          <w:sz w:val="28"/>
          <w:szCs w:val="28"/>
          <w:lang w:eastAsia="en-US"/>
        </w:rPr>
        <w:t>в культурного наследия.</w:t>
      </w:r>
      <w:r>
        <w:rPr>
          <w:rFonts w:eastAsiaTheme="minorHAnsi"/>
          <w:sz w:val="28"/>
          <w:szCs w:val="28"/>
          <w:lang w:eastAsia="en-US"/>
        </w:rPr>
        <w:t xml:space="preserve"> Объекты культурного наследия </w:t>
      </w:r>
      <w:r>
        <w:rPr>
          <w:rFonts w:eastAsiaTheme="minorHAnsi"/>
          <w:sz w:val="28"/>
          <w:szCs w:val="28"/>
          <w:lang w:eastAsia="en-US"/>
        </w:rPr>
        <w:lastRenderedPageBreak/>
        <w:t>представлены 37 территориями, 42 объектами капитального строительства и 17 земельными участками.</w:t>
      </w:r>
    </w:p>
    <w:p w:rsidR="008974FF" w:rsidRPr="008974FF" w:rsidRDefault="008974FF" w:rsidP="008974F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974FF">
        <w:rPr>
          <w:rFonts w:eastAsiaTheme="minorHAnsi"/>
          <w:sz w:val="28"/>
          <w:szCs w:val="28"/>
          <w:lang w:eastAsia="en-US"/>
        </w:rPr>
        <w:t>Наличие таких сведений позволяет пре</w:t>
      </w:r>
      <w:bookmarkStart w:id="0" w:name="_GoBack"/>
      <w:bookmarkEnd w:id="0"/>
      <w:r w:rsidRPr="008974FF">
        <w:rPr>
          <w:rFonts w:eastAsiaTheme="minorHAnsi"/>
          <w:sz w:val="28"/>
          <w:szCs w:val="28"/>
          <w:lang w:eastAsia="en-US"/>
        </w:rPr>
        <w:t>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:rsidR="00D22278" w:rsidRPr="00696B7C" w:rsidRDefault="008974FF" w:rsidP="008974FF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96B7C">
        <w:rPr>
          <w:rFonts w:eastAsiaTheme="minorHAnsi"/>
          <w:i/>
          <w:sz w:val="28"/>
          <w:szCs w:val="28"/>
          <w:lang w:eastAsia="en-US"/>
        </w:rPr>
        <w:t>«</w:t>
      </w:r>
      <w:r w:rsidR="00984492" w:rsidRPr="00696B7C">
        <w:rPr>
          <w:i/>
          <w:sz w:val="28"/>
          <w:szCs w:val="28"/>
        </w:rPr>
        <w:t>В настоящее время работы по наполнению Единого государственного реестра недвижимости необходимыми сведениями продолжаются. Все задействованные в этой работе структуры всегда открыты к диалогу</w:t>
      </w:r>
      <w:r w:rsidR="00DB74BB" w:rsidRPr="00696B7C">
        <w:rPr>
          <w:rFonts w:eastAsiaTheme="minorHAnsi"/>
          <w:i/>
          <w:sz w:val="28"/>
          <w:szCs w:val="28"/>
          <w:lang w:eastAsia="en-US"/>
        </w:rPr>
        <w:t>»</w:t>
      </w:r>
      <w:r w:rsidR="00E25EA8" w:rsidRPr="00696B7C">
        <w:rPr>
          <w:rFonts w:eastAsiaTheme="minorHAnsi"/>
          <w:i/>
          <w:sz w:val="28"/>
          <w:szCs w:val="28"/>
          <w:lang w:eastAsia="en-US"/>
        </w:rPr>
        <w:t>,</w:t>
      </w:r>
      <w:r w:rsidRPr="00696B7C">
        <w:rPr>
          <w:rFonts w:eastAsiaTheme="minorHAnsi"/>
          <w:i/>
          <w:sz w:val="28"/>
          <w:szCs w:val="28"/>
          <w:lang w:eastAsia="en-US"/>
        </w:rPr>
        <w:t xml:space="preserve"> - </w:t>
      </w:r>
      <w:r w:rsidR="00401691" w:rsidRPr="00696B7C">
        <w:rPr>
          <w:rFonts w:eastAsiaTheme="minorHAnsi"/>
          <w:i/>
          <w:sz w:val="28"/>
          <w:szCs w:val="28"/>
          <w:lang w:eastAsia="en-US"/>
        </w:rPr>
        <w:t>сообщила</w:t>
      </w:r>
      <w:r w:rsidR="00970F86" w:rsidRPr="00696B7C">
        <w:rPr>
          <w:rFonts w:eastAsiaTheme="minorHAnsi"/>
          <w:i/>
          <w:sz w:val="28"/>
          <w:szCs w:val="28"/>
          <w:lang w:eastAsia="en-US"/>
        </w:rPr>
        <w:t xml:space="preserve"> руководитель Управления Росреестра по Республике Адыгея</w:t>
      </w:r>
      <w:r w:rsidR="00401691" w:rsidRPr="00696B7C">
        <w:rPr>
          <w:rFonts w:eastAsiaTheme="minorHAnsi"/>
          <w:i/>
          <w:sz w:val="28"/>
          <w:szCs w:val="28"/>
          <w:lang w:eastAsia="en-US"/>
        </w:rPr>
        <w:t xml:space="preserve"> Марина Н</w:t>
      </w:r>
      <w:r w:rsidR="00C17691" w:rsidRPr="00696B7C">
        <w:rPr>
          <w:rFonts w:eastAsiaTheme="minorHAnsi"/>
          <w:i/>
          <w:sz w:val="28"/>
          <w:szCs w:val="28"/>
          <w:lang w:eastAsia="en-US"/>
        </w:rPr>
        <w:t>икифорова</w:t>
      </w:r>
      <w:r w:rsidR="009130D0" w:rsidRPr="00696B7C">
        <w:rPr>
          <w:rFonts w:eastAsiaTheme="minorHAnsi"/>
          <w:i/>
          <w:sz w:val="28"/>
          <w:szCs w:val="28"/>
          <w:lang w:eastAsia="en-US"/>
        </w:rPr>
        <w:t>.</w:t>
      </w:r>
    </w:p>
    <w:p w:rsidR="00984492" w:rsidRDefault="00984492" w:rsidP="008974F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84492" w:rsidRPr="00DF0402" w:rsidRDefault="00984492" w:rsidP="00984492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Материал подготовлен Управлением Росреестра по Республике Адыгея</w:t>
      </w:r>
    </w:p>
    <w:p w:rsidR="00984492" w:rsidRPr="00DF0402" w:rsidRDefault="00984492" w:rsidP="00984492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984492" w:rsidRPr="000A67D9" w:rsidRDefault="00984492" w:rsidP="0098449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984492" w:rsidRPr="000A67D9" w:rsidRDefault="00984492" w:rsidP="0098449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984492" w:rsidRPr="000A67D9" w:rsidRDefault="00984492" w:rsidP="0098449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984492" w:rsidRPr="000A67D9" w:rsidRDefault="00984492" w:rsidP="0098449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984492" w:rsidRPr="000A67D9" w:rsidRDefault="00984492" w:rsidP="0098449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984492" w:rsidRPr="007A368B" w:rsidRDefault="00984492" w:rsidP="0098449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984492" w:rsidRPr="008974FF" w:rsidRDefault="00984492" w:rsidP="008974F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984492" w:rsidRPr="008974FF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03336"/>
    <w:rsid w:val="00014D16"/>
    <w:rsid w:val="00025B8D"/>
    <w:rsid w:val="00026518"/>
    <w:rsid w:val="000858B6"/>
    <w:rsid w:val="00087E34"/>
    <w:rsid w:val="000B0FE4"/>
    <w:rsid w:val="000B6A89"/>
    <w:rsid w:val="000D26A6"/>
    <w:rsid w:val="000F10F3"/>
    <w:rsid w:val="000F4FC2"/>
    <w:rsid w:val="0010185F"/>
    <w:rsid w:val="00113A8E"/>
    <w:rsid w:val="0018078C"/>
    <w:rsid w:val="00181F0E"/>
    <w:rsid w:val="00193213"/>
    <w:rsid w:val="00194AB0"/>
    <w:rsid w:val="001A3357"/>
    <w:rsid w:val="001B004D"/>
    <w:rsid w:val="001C6C7D"/>
    <w:rsid w:val="00215DD8"/>
    <w:rsid w:val="00222901"/>
    <w:rsid w:val="002660E7"/>
    <w:rsid w:val="00271188"/>
    <w:rsid w:val="0027242C"/>
    <w:rsid w:val="002B085B"/>
    <w:rsid w:val="002C02AC"/>
    <w:rsid w:val="002C7CAE"/>
    <w:rsid w:val="002D4ACA"/>
    <w:rsid w:val="002E1FF7"/>
    <w:rsid w:val="00301BD2"/>
    <w:rsid w:val="00323876"/>
    <w:rsid w:val="00324BEE"/>
    <w:rsid w:val="00352432"/>
    <w:rsid w:val="003854E5"/>
    <w:rsid w:val="00396F22"/>
    <w:rsid w:val="003A4A0D"/>
    <w:rsid w:val="003A73B9"/>
    <w:rsid w:val="003B5EBE"/>
    <w:rsid w:val="003F11FA"/>
    <w:rsid w:val="003F314B"/>
    <w:rsid w:val="00401691"/>
    <w:rsid w:val="00405115"/>
    <w:rsid w:val="00416801"/>
    <w:rsid w:val="004273C6"/>
    <w:rsid w:val="00472746"/>
    <w:rsid w:val="004A3191"/>
    <w:rsid w:val="004A590E"/>
    <w:rsid w:val="00591CDD"/>
    <w:rsid w:val="005D3900"/>
    <w:rsid w:val="005D75F7"/>
    <w:rsid w:val="005F7581"/>
    <w:rsid w:val="00603F12"/>
    <w:rsid w:val="0063474C"/>
    <w:rsid w:val="006650C4"/>
    <w:rsid w:val="0067359A"/>
    <w:rsid w:val="00696B7C"/>
    <w:rsid w:val="006C1E6E"/>
    <w:rsid w:val="00724EF3"/>
    <w:rsid w:val="007753F4"/>
    <w:rsid w:val="0078561C"/>
    <w:rsid w:val="0079155F"/>
    <w:rsid w:val="007A2030"/>
    <w:rsid w:val="007A4BA4"/>
    <w:rsid w:val="007A75C1"/>
    <w:rsid w:val="007D5329"/>
    <w:rsid w:val="007D7132"/>
    <w:rsid w:val="00805C2E"/>
    <w:rsid w:val="00846D16"/>
    <w:rsid w:val="00871CF2"/>
    <w:rsid w:val="00872B61"/>
    <w:rsid w:val="00876A27"/>
    <w:rsid w:val="00894942"/>
    <w:rsid w:val="008974FF"/>
    <w:rsid w:val="008C31A6"/>
    <w:rsid w:val="009130D0"/>
    <w:rsid w:val="009164AE"/>
    <w:rsid w:val="009405AB"/>
    <w:rsid w:val="00941CD6"/>
    <w:rsid w:val="0097050D"/>
    <w:rsid w:val="00970F86"/>
    <w:rsid w:val="00984233"/>
    <w:rsid w:val="00984492"/>
    <w:rsid w:val="009B20FB"/>
    <w:rsid w:val="009D1192"/>
    <w:rsid w:val="009D5FDB"/>
    <w:rsid w:val="009E0046"/>
    <w:rsid w:val="009E3A5D"/>
    <w:rsid w:val="009F21E6"/>
    <w:rsid w:val="009F59EB"/>
    <w:rsid w:val="009F609C"/>
    <w:rsid w:val="00A17434"/>
    <w:rsid w:val="00A33092"/>
    <w:rsid w:val="00A53ECF"/>
    <w:rsid w:val="00A66951"/>
    <w:rsid w:val="00A73442"/>
    <w:rsid w:val="00A74EFD"/>
    <w:rsid w:val="00AD6F4A"/>
    <w:rsid w:val="00B02C13"/>
    <w:rsid w:val="00B13D0D"/>
    <w:rsid w:val="00B20782"/>
    <w:rsid w:val="00B3333D"/>
    <w:rsid w:val="00B35AFF"/>
    <w:rsid w:val="00B369F2"/>
    <w:rsid w:val="00B44950"/>
    <w:rsid w:val="00B64BBB"/>
    <w:rsid w:val="00BD3AD6"/>
    <w:rsid w:val="00BE7367"/>
    <w:rsid w:val="00C12C7E"/>
    <w:rsid w:val="00C15A5F"/>
    <w:rsid w:val="00C17506"/>
    <w:rsid w:val="00C17691"/>
    <w:rsid w:val="00C32B7B"/>
    <w:rsid w:val="00C3684F"/>
    <w:rsid w:val="00C40D36"/>
    <w:rsid w:val="00C44E85"/>
    <w:rsid w:val="00C717D4"/>
    <w:rsid w:val="00C950B9"/>
    <w:rsid w:val="00CA0F35"/>
    <w:rsid w:val="00CB43DF"/>
    <w:rsid w:val="00CE7B43"/>
    <w:rsid w:val="00D05C6D"/>
    <w:rsid w:val="00D14518"/>
    <w:rsid w:val="00D1692F"/>
    <w:rsid w:val="00D22278"/>
    <w:rsid w:val="00D233BE"/>
    <w:rsid w:val="00D54FD5"/>
    <w:rsid w:val="00D746C6"/>
    <w:rsid w:val="00D93780"/>
    <w:rsid w:val="00D958B2"/>
    <w:rsid w:val="00DB3F90"/>
    <w:rsid w:val="00DB74BB"/>
    <w:rsid w:val="00DD3F24"/>
    <w:rsid w:val="00E16280"/>
    <w:rsid w:val="00E20B51"/>
    <w:rsid w:val="00E25EA8"/>
    <w:rsid w:val="00EC1AB8"/>
    <w:rsid w:val="00ED7C90"/>
    <w:rsid w:val="00F10B48"/>
    <w:rsid w:val="00F20B8E"/>
    <w:rsid w:val="00F368F3"/>
    <w:rsid w:val="00F43D79"/>
    <w:rsid w:val="00F63E1D"/>
    <w:rsid w:val="00F7231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55E2-7CBE-483D-BC1E-28EC25F6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14</cp:revision>
  <cp:lastPrinted>2021-06-16T06:33:00Z</cp:lastPrinted>
  <dcterms:created xsi:type="dcterms:W3CDTF">2021-06-15T09:31:00Z</dcterms:created>
  <dcterms:modified xsi:type="dcterms:W3CDTF">2021-06-17T14:42:00Z</dcterms:modified>
</cp:coreProperties>
</file>