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</w:t>
      </w:r>
      <w:r w:rsidR="005270FE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контроля за 1 квартал 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</w:t>
      </w:r>
      <w:r w:rsidR="005270FE">
        <w:rPr>
          <w:rFonts w:ascii="Times New Roman" w:hAnsi="Times New Roman" w:cs="Times New Roman"/>
          <w:sz w:val="28"/>
          <w:szCs w:val="28"/>
        </w:rPr>
        <w:t>земельному</w:t>
      </w:r>
      <w:r w:rsidRPr="00A160D1">
        <w:rPr>
          <w:rFonts w:ascii="Times New Roman" w:hAnsi="Times New Roman" w:cs="Times New Roman"/>
          <w:sz w:val="28"/>
          <w:szCs w:val="28"/>
        </w:rPr>
        <w:t xml:space="preserve"> контролю,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области </w:t>
      </w:r>
      <w:r w:rsidR="005270F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A160D1">
        <w:rPr>
          <w:rFonts w:ascii="Times New Roman" w:hAnsi="Times New Roman" w:cs="Times New Roman"/>
          <w:sz w:val="28"/>
          <w:szCs w:val="28"/>
        </w:rPr>
        <w:t>отношений, 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</w:t>
      </w:r>
      <w:r w:rsidR="005270FE">
        <w:rPr>
          <w:rFonts w:ascii="Times New Roman" w:hAnsi="Times New Roman" w:cs="Times New Roman"/>
          <w:sz w:val="28"/>
          <w:szCs w:val="28"/>
        </w:rPr>
        <w:t>земельног</w:t>
      </w:r>
      <w:bookmarkStart w:id="0" w:name="_GoBack"/>
      <w:bookmarkEnd w:id="0"/>
      <w:r w:rsidRPr="00A160D1">
        <w:rPr>
          <w:rFonts w:ascii="Times New Roman" w:hAnsi="Times New Roman" w:cs="Times New Roman"/>
          <w:sz w:val="28"/>
          <w:szCs w:val="28"/>
        </w:rPr>
        <w:t>о контроля субъектов предпринимательства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Фактов проведения внеплановых проверок с нарушением законодательства  в </w:t>
      </w:r>
      <w:r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2018 года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5270FE"/>
    <w:rsid w:val="00730DB5"/>
    <w:rsid w:val="00A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2018-04-27T09:48:00Z</cp:lastPrinted>
  <dcterms:created xsi:type="dcterms:W3CDTF">2018-04-27T12:43:00Z</dcterms:created>
  <dcterms:modified xsi:type="dcterms:W3CDTF">2018-04-27T12:43:00Z</dcterms:modified>
</cp:coreProperties>
</file>