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F04FE" w:rsidRDefault="00CF04FE" w:rsidP="00CF04F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Pr="00316A97" w:rsidRDefault="00CF04FE" w:rsidP="00CF0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316A97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C623F8" w:rsidRPr="00316A97">
        <w:rPr>
          <w:rFonts w:ascii="Times New Roman" w:hAnsi="Times New Roman" w:cs="Times New Roman"/>
          <w:b/>
          <w:sz w:val="28"/>
        </w:rPr>
        <w:t>Егерухайское</w:t>
      </w:r>
      <w:r w:rsidR="00734DAD" w:rsidRPr="00316A97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316A97">
        <w:rPr>
          <w:rFonts w:ascii="Times New Roman" w:hAnsi="Times New Roman" w:cs="Times New Roman"/>
          <w:b/>
          <w:sz w:val="28"/>
        </w:rPr>
        <w:t>.</w:t>
      </w: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а.</w:t>
      </w:r>
      <w:r w:rsidR="00CF04FE">
        <w:rPr>
          <w:rFonts w:ascii="Times New Roman" w:hAnsi="Times New Roman" w:cs="Times New Roman"/>
          <w:sz w:val="28"/>
        </w:rPr>
        <w:t xml:space="preserve"> </w:t>
      </w:r>
      <w:r w:rsidRPr="00316A97">
        <w:rPr>
          <w:rFonts w:ascii="Times New Roman" w:hAnsi="Times New Roman" w:cs="Times New Roman"/>
          <w:sz w:val="28"/>
        </w:rPr>
        <w:t>Кошехабль</w:t>
      </w:r>
      <w:r w:rsidR="00CF04F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C623F8" w:rsidRPr="00316A97">
        <w:rPr>
          <w:rFonts w:ascii="Times New Roman" w:hAnsi="Times New Roman" w:cs="Times New Roman"/>
          <w:sz w:val="28"/>
        </w:rPr>
        <w:t>18.10</w:t>
      </w:r>
      <w:r w:rsidRPr="00316A97">
        <w:rPr>
          <w:rFonts w:ascii="Times New Roman" w:hAnsi="Times New Roman" w:cs="Times New Roman"/>
          <w:sz w:val="28"/>
        </w:rPr>
        <w:t>.2019 года</w:t>
      </w: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Pr="00316A97" w:rsidRDefault="00734DA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841C63" w:rsidRPr="00316A97">
        <w:rPr>
          <w:rFonts w:ascii="Times New Roman" w:hAnsi="Times New Roman"/>
          <w:bCs/>
          <w:sz w:val="28"/>
          <w:szCs w:val="28"/>
        </w:rPr>
        <w:t>12</w:t>
      </w:r>
      <w:r w:rsidRPr="00316A97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316A97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316A97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316A97">
        <w:rPr>
          <w:rFonts w:ascii="Times New Roman" w:hAnsi="Times New Roman"/>
          <w:bCs/>
          <w:sz w:val="28"/>
          <w:szCs w:val="28"/>
        </w:rPr>
        <w:t>от 23 ноября</w:t>
      </w:r>
      <w:r w:rsidRPr="00316A97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316A97">
        <w:rPr>
          <w:rFonts w:ascii="Times New Roman" w:hAnsi="Times New Roman"/>
          <w:bCs/>
          <w:sz w:val="28"/>
          <w:szCs w:val="28"/>
        </w:rPr>
        <w:t xml:space="preserve"> № 227</w:t>
      </w:r>
      <w:r w:rsidRPr="00316A97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316A97">
        <w:rPr>
          <w:rFonts w:ascii="Times New Roman" w:hAnsi="Times New Roman"/>
          <w:bCs/>
          <w:sz w:val="28"/>
          <w:szCs w:val="28"/>
        </w:rPr>
        <w:t xml:space="preserve"> на 2019</w:t>
      </w:r>
      <w:r w:rsidRPr="00316A97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41F20" w:rsidRPr="00316A97">
        <w:rPr>
          <w:rFonts w:ascii="Times New Roman" w:hAnsi="Times New Roman"/>
          <w:bCs/>
          <w:sz w:val="28"/>
          <w:szCs w:val="28"/>
        </w:rPr>
        <w:t xml:space="preserve">от </w:t>
      </w:r>
      <w:r w:rsidR="00C623F8" w:rsidRPr="00316A97">
        <w:rPr>
          <w:rFonts w:ascii="Times New Roman" w:hAnsi="Times New Roman"/>
          <w:bCs/>
          <w:sz w:val="28"/>
          <w:szCs w:val="28"/>
        </w:rPr>
        <w:t>24 сентября 2019года № 212</w:t>
      </w:r>
      <w:r w:rsidRPr="00316A97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316A97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Pr="00316A97" w:rsidRDefault="0044788C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 w:rsidRPr="00316A9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316A97">
        <w:rPr>
          <w:rFonts w:ascii="Times New Roman" w:hAnsi="Times New Roman" w:cs="Times New Roman"/>
          <w:sz w:val="28"/>
        </w:rPr>
        <w:t>н</w:t>
      </w:r>
      <w:r w:rsidR="006F0B13" w:rsidRPr="00316A97">
        <w:rPr>
          <w:rFonts w:ascii="Times New Roman" w:hAnsi="Times New Roman" w:cs="Times New Roman"/>
          <w:sz w:val="28"/>
        </w:rPr>
        <w:t>ормативно-</w:t>
      </w:r>
      <w:r w:rsidR="007B17AA" w:rsidRPr="00316A97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316A97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</w:t>
      </w:r>
      <w:r w:rsidR="000947F7" w:rsidRPr="00316A97">
        <w:rPr>
          <w:rFonts w:ascii="Times New Roman" w:hAnsi="Times New Roman" w:cs="Times New Roman"/>
          <w:sz w:val="28"/>
        </w:rPr>
        <w:lastRenderedPageBreak/>
        <w:t>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Pr="00316A97" w:rsidRDefault="000947F7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16A97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316A97">
        <w:rPr>
          <w:rFonts w:ascii="Times New Roman" w:hAnsi="Times New Roman" w:cs="Times New Roman"/>
          <w:sz w:val="28"/>
          <w:u w:val="single"/>
        </w:rPr>
        <w:t>бъект</w:t>
      </w:r>
      <w:r w:rsidRPr="00316A97">
        <w:rPr>
          <w:rFonts w:ascii="Times New Roman" w:hAnsi="Times New Roman" w:cs="Times New Roman"/>
          <w:sz w:val="28"/>
          <w:u w:val="single"/>
        </w:rPr>
        <w:t>а</w:t>
      </w:r>
      <w:r w:rsidR="00680240"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 w:rsidRPr="00316A97">
        <w:rPr>
          <w:rFonts w:ascii="Times New Roman" w:hAnsi="Times New Roman" w:cs="Times New Roman"/>
          <w:sz w:val="28"/>
        </w:rPr>
        <w:t>а</w:t>
      </w:r>
      <w:r w:rsidR="00680240" w:rsidRPr="00316A97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="00680240" w:rsidRPr="00316A9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316A97" w:rsidRDefault="000947F7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 xml:space="preserve"> Цель</w:t>
      </w:r>
      <w:r w:rsidR="007B17AA"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316A97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316A97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="004A7536" w:rsidRPr="00316A97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316A97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316A97" w:rsidRDefault="007B17AA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>Срок</w:t>
      </w:r>
      <w:r w:rsidR="00680240" w:rsidRPr="00316A97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316A97">
        <w:rPr>
          <w:rFonts w:ascii="Times New Roman" w:hAnsi="Times New Roman" w:cs="Times New Roman"/>
          <w:sz w:val="28"/>
        </w:rPr>
        <w:t xml:space="preserve"> с</w:t>
      </w:r>
      <w:r w:rsidR="00C623F8" w:rsidRPr="00316A97">
        <w:rPr>
          <w:rFonts w:ascii="Times New Roman" w:hAnsi="Times New Roman" w:cs="Times New Roman"/>
          <w:sz w:val="28"/>
        </w:rPr>
        <w:t xml:space="preserve"> 30 сентября 2019 года по 18октября</w:t>
      </w:r>
      <w:r w:rsidRPr="00316A97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316A97" w:rsidRDefault="000947F7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316A97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316A97" w:rsidRDefault="00F60FD5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316A97">
        <w:rPr>
          <w:rFonts w:ascii="Times New Roman" w:hAnsi="Times New Roman" w:cs="Times New Roman"/>
          <w:sz w:val="28"/>
        </w:rPr>
        <w:t xml:space="preserve">т </w:t>
      </w:r>
      <w:r w:rsidR="0076399B" w:rsidRPr="00316A97">
        <w:rPr>
          <w:rFonts w:ascii="Times New Roman" w:hAnsi="Times New Roman" w:cs="Times New Roman"/>
          <w:sz w:val="28"/>
        </w:rPr>
        <w:t>1 135</w:t>
      </w:r>
      <w:r w:rsidR="005709DB" w:rsidRPr="00316A97">
        <w:rPr>
          <w:rFonts w:ascii="Times New Roman" w:hAnsi="Times New Roman" w:cs="Times New Roman"/>
          <w:sz w:val="28"/>
        </w:rPr>
        <w:t>,</w:t>
      </w:r>
      <w:r w:rsidR="0076399B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316A97" w:rsidRDefault="00680240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316A97" w:rsidRDefault="00680240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316A97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316A97" w:rsidRDefault="00795DAB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316A97" w:rsidRDefault="00D125F6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 сельское поселение» от 20.04.2018</w:t>
      </w:r>
      <w:r w:rsidR="00BF0E0C" w:rsidRPr="00316A97">
        <w:rPr>
          <w:rFonts w:ascii="Times New Roman" w:hAnsi="Times New Roman" w:cs="Times New Roman"/>
          <w:sz w:val="28"/>
        </w:rPr>
        <w:t xml:space="preserve">г. </w:t>
      </w:r>
      <w:r w:rsidR="001A68F6" w:rsidRPr="00316A97">
        <w:rPr>
          <w:rFonts w:ascii="Times New Roman" w:hAnsi="Times New Roman" w:cs="Times New Roman"/>
          <w:sz w:val="28"/>
        </w:rPr>
        <w:t>№27</w:t>
      </w:r>
      <w:r w:rsidRPr="00316A97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316A97" w:rsidRDefault="00795DAB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C94C3D" w:rsidRPr="00316A97" w:rsidRDefault="00C94C3D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в администрации муниципального образования «Егерухайское сельское поселение» отсутствует утвержденный Перечень автомобильных дорог</w:t>
      </w:r>
      <w:r w:rsidRPr="00316A97">
        <w:rPr>
          <w:rFonts w:ascii="Times New Roman" w:hAnsi="Times New Roman" w:cs="Times New Roman"/>
          <w:sz w:val="28"/>
        </w:rPr>
        <w:t>.</w:t>
      </w:r>
    </w:p>
    <w:p w:rsidR="00C94C3D" w:rsidRPr="00316A97" w:rsidRDefault="00C94C3D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К проверке представлен утвержденный Реестр муниципальной собственности АМО «Егерухайское сельское поселение».</w:t>
      </w:r>
    </w:p>
    <w:p w:rsidR="00A755DB" w:rsidRPr="00316A97" w:rsidRDefault="00253BE9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Согласно </w:t>
      </w:r>
      <w:r w:rsidR="00C94C3D" w:rsidRPr="00316A97">
        <w:rPr>
          <w:rFonts w:ascii="Times New Roman" w:hAnsi="Times New Roman" w:cs="Times New Roman"/>
          <w:sz w:val="28"/>
        </w:rPr>
        <w:t>Реестру</w:t>
      </w:r>
      <w:r w:rsidR="002C4509" w:rsidRPr="00316A97">
        <w:rPr>
          <w:rFonts w:ascii="Times New Roman" w:hAnsi="Times New Roman" w:cs="Times New Roman"/>
          <w:sz w:val="28"/>
        </w:rPr>
        <w:t>, по состоянию на 01.01.2019 года на территории муниципаль</w:t>
      </w:r>
      <w:r w:rsidR="00887D4E" w:rsidRPr="00316A97">
        <w:rPr>
          <w:rFonts w:ascii="Times New Roman" w:hAnsi="Times New Roman" w:cs="Times New Roman"/>
          <w:sz w:val="28"/>
        </w:rPr>
        <w:t>ного поселения</w:t>
      </w:r>
      <w:r w:rsidR="00C947CB" w:rsidRPr="00316A97">
        <w:rPr>
          <w:rFonts w:ascii="Times New Roman" w:hAnsi="Times New Roman" w:cs="Times New Roman"/>
          <w:sz w:val="28"/>
        </w:rPr>
        <w:t xml:space="preserve"> имеется </w:t>
      </w:r>
      <w:r w:rsidR="00C94C3D" w:rsidRPr="00316A97">
        <w:rPr>
          <w:rFonts w:ascii="Times New Roman" w:hAnsi="Times New Roman" w:cs="Times New Roman"/>
          <w:sz w:val="28"/>
        </w:rPr>
        <w:t>23</w:t>
      </w:r>
      <w:r w:rsidR="00A755DB" w:rsidRPr="00316A97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316A97">
        <w:rPr>
          <w:rFonts w:ascii="Times New Roman" w:hAnsi="Times New Roman" w:cs="Times New Roman"/>
          <w:sz w:val="28"/>
        </w:rPr>
        <w:t xml:space="preserve"> общего </w:t>
      </w:r>
      <w:r w:rsidR="002C4509" w:rsidRPr="00316A97">
        <w:rPr>
          <w:rFonts w:ascii="Times New Roman" w:hAnsi="Times New Roman" w:cs="Times New Roman"/>
          <w:sz w:val="28"/>
        </w:rPr>
        <w:lastRenderedPageBreak/>
        <w:t>пользования местного значения.</w:t>
      </w:r>
      <w:r w:rsidR="00912F57" w:rsidRPr="00316A97">
        <w:rPr>
          <w:rFonts w:ascii="Times New Roman" w:hAnsi="Times New Roman" w:cs="Times New Roman"/>
          <w:sz w:val="28"/>
        </w:rPr>
        <w:t xml:space="preserve"> Всем </w:t>
      </w:r>
      <w:r w:rsidR="00887D4E" w:rsidRPr="00316A97">
        <w:rPr>
          <w:rFonts w:ascii="Times New Roman" w:hAnsi="Times New Roman" w:cs="Times New Roman"/>
          <w:sz w:val="28"/>
        </w:rPr>
        <w:t>дорогам присвоены идентификационные номера.</w:t>
      </w:r>
    </w:p>
    <w:p w:rsidR="007B571F" w:rsidRPr="00316A97" w:rsidRDefault="007B571F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Общая протяженность а</w:t>
      </w:r>
      <w:r w:rsidR="00C94C3D" w:rsidRPr="00316A97">
        <w:rPr>
          <w:rFonts w:ascii="Times New Roman" w:hAnsi="Times New Roman" w:cs="Times New Roman"/>
          <w:sz w:val="28"/>
        </w:rPr>
        <w:t>втомобильных дорог составляет 24,18</w:t>
      </w:r>
      <w:r w:rsidR="00912F57" w:rsidRPr="00316A97">
        <w:rPr>
          <w:rFonts w:ascii="Times New Roman" w:hAnsi="Times New Roman" w:cs="Times New Roman"/>
          <w:sz w:val="28"/>
        </w:rPr>
        <w:t xml:space="preserve"> км.  </w:t>
      </w:r>
    </w:p>
    <w:p w:rsidR="007B571F" w:rsidRPr="00316A97" w:rsidRDefault="000D460D" w:rsidP="00CF04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6A97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316A97">
        <w:rPr>
          <w:rFonts w:ascii="Times New Roman" w:hAnsi="Times New Roman" w:cs="Times New Roman"/>
          <w:sz w:val="28"/>
        </w:rPr>
        <w:t xml:space="preserve"> администрации МО «</w:t>
      </w:r>
      <w:r w:rsidR="00C94C3D" w:rsidRPr="00316A97">
        <w:rPr>
          <w:rFonts w:ascii="Times New Roman" w:hAnsi="Times New Roman" w:cs="Times New Roman"/>
          <w:sz w:val="28"/>
        </w:rPr>
        <w:t>Егерухайское</w:t>
      </w:r>
      <w:r w:rsidR="007B571F" w:rsidRPr="00316A97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316A97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C94C3D" w:rsidRPr="00316A97">
        <w:rPr>
          <w:rFonts w:ascii="Times New Roman" w:hAnsi="Times New Roman" w:cs="Times New Roman"/>
          <w:sz w:val="28"/>
        </w:rPr>
        <w:t>11759</w:t>
      </w:r>
      <w:r w:rsidR="008F47E1" w:rsidRPr="00316A97">
        <w:rPr>
          <w:rFonts w:ascii="Times New Roman" w:hAnsi="Times New Roman" w:cs="Times New Roman"/>
          <w:sz w:val="28"/>
        </w:rPr>
        <w:t>,</w:t>
      </w:r>
      <w:r w:rsidR="00C94C3D" w:rsidRPr="00316A97">
        <w:rPr>
          <w:rFonts w:ascii="Times New Roman" w:hAnsi="Times New Roman" w:cs="Times New Roman"/>
          <w:sz w:val="28"/>
        </w:rPr>
        <w:t>3</w:t>
      </w:r>
      <w:r w:rsidR="007B571F"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316A97" w:rsidRDefault="009C3044" w:rsidP="00CF04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316A97">
        <w:rPr>
          <w:rFonts w:ascii="Times New Roman" w:hAnsi="Times New Roman" w:cs="Times New Roman"/>
          <w:i/>
          <w:sz w:val="28"/>
        </w:rPr>
        <w:t xml:space="preserve">все </w:t>
      </w:r>
      <w:r w:rsidR="00C94C3D" w:rsidRPr="00316A97">
        <w:rPr>
          <w:rFonts w:ascii="Times New Roman" w:hAnsi="Times New Roman" w:cs="Times New Roman"/>
          <w:i/>
          <w:sz w:val="28"/>
        </w:rPr>
        <w:t>23</w:t>
      </w:r>
      <w:r w:rsidRPr="00316A97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316A97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316A97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316A97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316A97">
        <w:rPr>
          <w:rFonts w:ascii="Times New Roman" w:hAnsi="Times New Roman" w:cs="Times New Roman"/>
          <w:i/>
          <w:sz w:val="28"/>
        </w:rPr>
        <w:t>.</w:t>
      </w:r>
    </w:p>
    <w:p w:rsidR="009C3044" w:rsidRPr="00316A97" w:rsidRDefault="009C3044" w:rsidP="00CF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316A97">
        <w:rPr>
          <w:rFonts w:ascii="Times New Roman" w:hAnsi="Times New Roman" w:cs="Times New Roman"/>
          <w:sz w:val="28"/>
        </w:rPr>
        <w:t>поселения</w:t>
      </w:r>
      <w:r w:rsidRPr="00316A97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316A97" w:rsidRDefault="009C3044" w:rsidP="00CF04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316A97" w:rsidRDefault="009C3044" w:rsidP="00CF04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316A97" w:rsidRDefault="009C3044" w:rsidP="00CF04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316A97" w:rsidRDefault="009C3044" w:rsidP="00CF04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316A97" w:rsidRDefault="009C3044" w:rsidP="00CF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316A97">
          <w:rPr>
            <w:rFonts w:ascii="Times New Roman" w:hAnsi="Times New Roman" w:cs="Times New Roman"/>
            <w:sz w:val="28"/>
          </w:rPr>
          <w:t>регламентов</w:t>
        </w:r>
      </w:hyperlink>
      <w:r w:rsidRPr="00316A97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</w:t>
      </w:r>
      <w:r w:rsidRPr="00316A97">
        <w:rPr>
          <w:rFonts w:ascii="Times New Roman" w:hAnsi="Times New Roman" w:cs="Times New Roman"/>
          <w:sz w:val="28"/>
        </w:rPr>
        <w:lastRenderedPageBreak/>
        <w:t xml:space="preserve">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316A97" w:rsidRDefault="009C3044" w:rsidP="00CF04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316A97" w:rsidRDefault="009552F9" w:rsidP="00CF04F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sz w:val="28"/>
        </w:rPr>
        <w:t>2.</w:t>
      </w:r>
      <w:r w:rsidR="00DE261D" w:rsidRPr="00316A97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316A97" w:rsidRDefault="00DE261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316A97" w:rsidRDefault="00A3524B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3.</w:t>
      </w:r>
      <w:r w:rsidR="00465E65" w:rsidRPr="00316A9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316A97">
        <w:rPr>
          <w:rFonts w:ascii="Times New Roman" w:hAnsi="Times New Roman" w:cs="Times New Roman"/>
          <w:i/>
          <w:sz w:val="28"/>
        </w:rPr>
        <w:t>«</w:t>
      </w:r>
      <w:r w:rsidR="00F412E2" w:rsidRPr="00316A97">
        <w:rPr>
          <w:rFonts w:ascii="Times New Roman" w:hAnsi="Times New Roman" w:cs="Times New Roman"/>
          <w:i/>
          <w:sz w:val="28"/>
        </w:rPr>
        <w:t>Егерухайское</w:t>
      </w:r>
      <w:r w:rsidR="004C2031" w:rsidRPr="00316A97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316A97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316A97" w:rsidRDefault="00465E65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316A97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316A97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316A97" w:rsidRDefault="00465E65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316A97" w:rsidRDefault="00465E65" w:rsidP="00CF04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887D4E" w:rsidRPr="00CF04FE" w:rsidRDefault="00465E65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lastRenderedPageBreak/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795DAB" w:rsidRPr="00316A97" w:rsidRDefault="00795DAB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316A97" w:rsidRDefault="003B143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Пунктом 1 статьи 5</w:t>
      </w:r>
      <w:r w:rsidR="00EC4663" w:rsidRPr="00316A97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EC4663" w:rsidRPr="00316A97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EC4663" w:rsidRPr="00316A97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D63ECE" w:rsidRPr="00316A97">
        <w:rPr>
          <w:rFonts w:ascii="Times New Roman" w:hAnsi="Times New Roman" w:cs="Times New Roman"/>
          <w:sz w:val="28"/>
        </w:rPr>
        <w:t>новый период 2019-2020гг.» №20 от 22</w:t>
      </w:r>
      <w:r w:rsidR="00EC4663" w:rsidRPr="00316A97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EC4663" w:rsidRPr="00316A9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D63ECE" w:rsidRPr="00316A97">
        <w:rPr>
          <w:rFonts w:ascii="Times New Roman" w:hAnsi="Times New Roman" w:cs="Times New Roman"/>
          <w:sz w:val="28"/>
        </w:rPr>
        <w:t>817,3</w:t>
      </w:r>
      <w:r w:rsidR="00EC4663"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316A97" w:rsidRDefault="00A3537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 сельское поселение» №20 от 26.01</w:t>
      </w:r>
      <w:r w:rsidRPr="00316A9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CE7EC9" w:rsidRPr="00316A97">
        <w:rPr>
          <w:rFonts w:ascii="Times New Roman" w:hAnsi="Times New Roman" w:cs="Times New Roman"/>
          <w:sz w:val="28"/>
        </w:rPr>
        <w:t xml:space="preserve">Егерухайское </w:t>
      </w:r>
      <w:r w:rsidRPr="00316A97">
        <w:rPr>
          <w:rFonts w:ascii="Times New Roman" w:hAnsi="Times New Roman" w:cs="Times New Roman"/>
          <w:sz w:val="28"/>
        </w:rPr>
        <w:t xml:space="preserve">сельское поселение» на 2018г. в сумме </w:t>
      </w:r>
      <w:r w:rsidR="00CE7EC9" w:rsidRPr="00316A97">
        <w:rPr>
          <w:rFonts w:ascii="Times New Roman" w:hAnsi="Times New Roman" w:cs="Times New Roman"/>
          <w:sz w:val="28"/>
        </w:rPr>
        <w:t>825,6</w:t>
      </w:r>
      <w:r w:rsidR="00226D41"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3B1433" w:rsidRPr="00316A97" w:rsidRDefault="003B143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 сельское поселение» №44 от 20.12</w:t>
      </w:r>
      <w:r w:rsidRPr="00316A9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CE7EC9" w:rsidRPr="00316A97">
        <w:rPr>
          <w:rFonts w:ascii="Times New Roman" w:hAnsi="Times New Roman" w:cs="Times New Roman"/>
          <w:sz w:val="28"/>
        </w:rPr>
        <w:t>1 143,6</w:t>
      </w:r>
      <w:r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0B1ACC" w:rsidRPr="00316A97" w:rsidRDefault="00314DF0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«Об исполнении бюджета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за 2018г.</w:t>
      </w:r>
      <w:r w:rsidR="004149BD" w:rsidRPr="00316A97">
        <w:rPr>
          <w:rFonts w:ascii="Times New Roman" w:hAnsi="Times New Roman" w:cs="Times New Roman"/>
          <w:sz w:val="28"/>
        </w:rPr>
        <w:t>»</w:t>
      </w:r>
      <w:r w:rsidRPr="00316A97">
        <w:rPr>
          <w:rFonts w:ascii="Times New Roman" w:hAnsi="Times New Roman" w:cs="Times New Roman"/>
          <w:sz w:val="28"/>
        </w:rPr>
        <w:t xml:space="preserve"> №</w:t>
      </w:r>
      <w:r w:rsidR="00CE7EC9" w:rsidRPr="00316A97">
        <w:rPr>
          <w:rFonts w:ascii="Times New Roman" w:hAnsi="Times New Roman" w:cs="Times New Roman"/>
          <w:sz w:val="28"/>
        </w:rPr>
        <w:t>55</w:t>
      </w:r>
      <w:r w:rsidRPr="00316A97">
        <w:rPr>
          <w:rFonts w:ascii="Times New Roman" w:hAnsi="Times New Roman" w:cs="Times New Roman"/>
          <w:sz w:val="28"/>
        </w:rPr>
        <w:t xml:space="preserve"> от </w:t>
      </w:r>
      <w:r w:rsidR="00CE7EC9" w:rsidRPr="00316A97">
        <w:rPr>
          <w:rFonts w:ascii="Times New Roman" w:hAnsi="Times New Roman" w:cs="Times New Roman"/>
          <w:sz w:val="28"/>
        </w:rPr>
        <w:t>28</w:t>
      </w:r>
      <w:r w:rsidRPr="00316A97">
        <w:rPr>
          <w:rFonts w:ascii="Times New Roman" w:hAnsi="Times New Roman" w:cs="Times New Roman"/>
          <w:sz w:val="28"/>
        </w:rPr>
        <w:t>.0</w:t>
      </w:r>
      <w:r w:rsidR="00CE7EC9" w:rsidRPr="00316A97">
        <w:rPr>
          <w:rFonts w:ascii="Times New Roman" w:hAnsi="Times New Roman" w:cs="Times New Roman"/>
          <w:sz w:val="28"/>
        </w:rPr>
        <w:t>3</w:t>
      </w:r>
      <w:r w:rsidR="004149BD" w:rsidRPr="00316A97">
        <w:rPr>
          <w:rFonts w:ascii="Times New Roman" w:hAnsi="Times New Roman" w:cs="Times New Roman"/>
          <w:sz w:val="28"/>
        </w:rPr>
        <w:t xml:space="preserve">.2019 года, </w:t>
      </w:r>
      <w:r w:rsidRPr="00316A97">
        <w:rPr>
          <w:rFonts w:ascii="Times New Roman" w:hAnsi="Times New Roman" w:cs="Times New Roman"/>
          <w:sz w:val="28"/>
        </w:rPr>
        <w:t xml:space="preserve"> объем</w:t>
      </w:r>
      <w:r w:rsidR="004149BD" w:rsidRPr="00316A97">
        <w:rPr>
          <w:rFonts w:ascii="Times New Roman" w:hAnsi="Times New Roman" w:cs="Times New Roman"/>
          <w:sz w:val="28"/>
        </w:rPr>
        <w:t xml:space="preserve"> расходов</w:t>
      </w:r>
      <w:r w:rsidRPr="00316A97">
        <w:rPr>
          <w:rFonts w:ascii="Times New Roman" w:hAnsi="Times New Roman" w:cs="Times New Roman"/>
          <w:sz w:val="28"/>
        </w:rPr>
        <w:t xml:space="preserve"> бюджетных ассигнований дорожного фонда администрации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="004149BD" w:rsidRPr="00316A97">
        <w:rPr>
          <w:rFonts w:ascii="Times New Roman" w:hAnsi="Times New Roman" w:cs="Times New Roman"/>
          <w:sz w:val="28"/>
        </w:rPr>
        <w:t xml:space="preserve"> сельское поселение» з</w:t>
      </w:r>
      <w:r w:rsidRPr="00316A97">
        <w:rPr>
          <w:rFonts w:ascii="Times New Roman" w:hAnsi="Times New Roman" w:cs="Times New Roman"/>
          <w:sz w:val="28"/>
        </w:rPr>
        <w:t>а 2018г.</w:t>
      </w:r>
      <w:r w:rsidR="004149BD" w:rsidRPr="00316A97">
        <w:rPr>
          <w:rFonts w:ascii="Times New Roman" w:hAnsi="Times New Roman" w:cs="Times New Roman"/>
          <w:sz w:val="28"/>
        </w:rPr>
        <w:t xml:space="preserve"> составил</w:t>
      </w:r>
      <w:r w:rsidRPr="00316A97">
        <w:rPr>
          <w:rFonts w:ascii="Times New Roman" w:hAnsi="Times New Roman" w:cs="Times New Roman"/>
          <w:sz w:val="28"/>
        </w:rPr>
        <w:t xml:space="preserve"> в сумме </w:t>
      </w:r>
      <w:r w:rsidR="00CE7EC9" w:rsidRPr="00316A97">
        <w:rPr>
          <w:rFonts w:ascii="Times New Roman" w:hAnsi="Times New Roman" w:cs="Times New Roman"/>
          <w:sz w:val="28"/>
        </w:rPr>
        <w:t xml:space="preserve">         1 135</w:t>
      </w:r>
      <w:r w:rsidRPr="00316A97">
        <w:rPr>
          <w:rFonts w:ascii="Times New Roman" w:hAnsi="Times New Roman" w:cs="Times New Roman"/>
          <w:sz w:val="28"/>
        </w:rPr>
        <w:t>,</w:t>
      </w:r>
      <w:r w:rsidR="00CE7EC9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8E0108" w:rsidRPr="00316A97" w:rsidRDefault="00021925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562F2F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316A97" w:rsidRDefault="00282609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</w:t>
      </w:r>
      <w:r w:rsidR="00C1356A" w:rsidRPr="00316A97">
        <w:rPr>
          <w:rFonts w:ascii="Times New Roman" w:hAnsi="Times New Roman" w:cs="Times New Roman"/>
          <w:sz w:val="28"/>
        </w:rPr>
        <w:t>ри утвержденном</w:t>
      </w:r>
      <w:r w:rsidR="00745E73" w:rsidRPr="00316A97">
        <w:rPr>
          <w:rFonts w:ascii="Times New Roman" w:hAnsi="Times New Roman" w:cs="Times New Roman"/>
          <w:sz w:val="28"/>
        </w:rPr>
        <w:t xml:space="preserve"> план</w:t>
      </w:r>
      <w:r w:rsidR="00343B6A" w:rsidRPr="00316A97">
        <w:rPr>
          <w:rFonts w:ascii="Times New Roman" w:hAnsi="Times New Roman" w:cs="Times New Roman"/>
          <w:sz w:val="28"/>
        </w:rPr>
        <w:t>е</w:t>
      </w:r>
      <w:r w:rsidRPr="00316A97">
        <w:rPr>
          <w:rFonts w:ascii="Times New Roman" w:hAnsi="Times New Roman" w:cs="Times New Roman"/>
          <w:sz w:val="28"/>
        </w:rPr>
        <w:t xml:space="preserve"> расходов</w:t>
      </w:r>
      <w:r w:rsidR="00745E73" w:rsidRPr="00316A97">
        <w:rPr>
          <w:rFonts w:ascii="Times New Roman" w:hAnsi="Times New Roman" w:cs="Times New Roman"/>
          <w:sz w:val="28"/>
        </w:rPr>
        <w:t xml:space="preserve"> по дорожному фонду</w:t>
      </w:r>
      <w:r w:rsidR="00C55473" w:rsidRPr="00316A97">
        <w:rPr>
          <w:rFonts w:ascii="Times New Roman" w:hAnsi="Times New Roman" w:cs="Times New Roman"/>
          <w:sz w:val="28"/>
        </w:rPr>
        <w:t>1 143</w:t>
      </w:r>
      <w:r w:rsidR="00562F2F" w:rsidRPr="00316A97">
        <w:rPr>
          <w:rFonts w:ascii="Times New Roman" w:hAnsi="Times New Roman" w:cs="Times New Roman"/>
          <w:sz w:val="28"/>
        </w:rPr>
        <w:t>,</w:t>
      </w:r>
      <w:r w:rsidR="00C55473" w:rsidRPr="00316A97">
        <w:rPr>
          <w:rFonts w:ascii="Times New Roman" w:hAnsi="Times New Roman" w:cs="Times New Roman"/>
          <w:sz w:val="28"/>
        </w:rPr>
        <w:t>6</w:t>
      </w:r>
      <w:r w:rsidRPr="00316A97">
        <w:rPr>
          <w:rFonts w:ascii="Times New Roman" w:hAnsi="Times New Roman" w:cs="Times New Roman"/>
          <w:sz w:val="28"/>
        </w:rPr>
        <w:t xml:space="preserve"> тыс</w:t>
      </w:r>
      <w:r w:rsidR="005C67B7" w:rsidRPr="00316A97">
        <w:rPr>
          <w:rFonts w:ascii="Times New Roman" w:hAnsi="Times New Roman" w:cs="Times New Roman"/>
          <w:sz w:val="28"/>
        </w:rPr>
        <w:t xml:space="preserve">. </w:t>
      </w:r>
      <w:r w:rsidR="00562F2F" w:rsidRPr="00316A97">
        <w:rPr>
          <w:rFonts w:ascii="Times New Roman" w:hAnsi="Times New Roman" w:cs="Times New Roman"/>
          <w:sz w:val="28"/>
        </w:rPr>
        <w:t xml:space="preserve">рублей, расходы составили </w:t>
      </w:r>
      <w:r w:rsidR="00C55473" w:rsidRPr="00316A97">
        <w:rPr>
          <w:rFonts w:ascii="Times New Roman" w:hAnsi="Times New Roman" w:cs="Times New Roman"/>
          <w:sz w:val="28"/>
        </w:rPr>
        <w:t>1 135</w:t>
      </w:r>
      <w:r w:rsidR="00562F2F" w:rsidRPr="00316A97">
        <w:rPr>
          <w:rFonts w:ascii="Times New Roman" w:hAnsi="Times New Roman" w:cs="Times New Roman"/>
          <w:sz w:val="28"/>
        </w:rPr>
        <w:t>,</w:t>
      </w:r>
      <w:r w:rsidR="00C55473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316A97" w:rsidRDefault="00CC4336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F04FE">
        <w:rPr>
          <w:rFonts w:ascii="Times New Roman" w:hAnsi="Times New Roman" w:cs="Times New Roman"/>
          <w:sz w:val="28"/>
        </w:rPr>
        <w:t xml:space="preserve"> </w:t>
      </w:r>
      <w:r w:rsidR="00C55473" w:rsidRPr="00316A97">
        <w:rPr>
          <w:rFonts w:ascii="Times New Roman" w:hAnsi="Times New Roman" w:cs="Times New Roman"/>
          <w:sz w:val="28"/>
        </w:rPr>
        <w:t>99,2</w:t>
      </w:r>
      <w:r w:rsidR="00435260" w:rsidRPr="00316A97">
        <w:rPr>
          <w:rFonts w:ascii="Times New Roman" w:hAnsi="Times New Roman" w:cs="Times New Roman"/>
          <w:sz w:val="28"/>
        </w:rPr>
        <w:t>%.</w:t>
      </w:r>
    </w:p>
    <w:p w:rsidR="00193424" w:rsidRPr="00316A97" w:rsidRDefault="00193424" w:rsidP="00CF04F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16A97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C475F" w:rsidRPr="00316A97">
        <w:rPr>
          <w:color w:val="000000"/>
          <w:sz w:val="28"/>
          <w:szCs w:val="28"/>
        </w:rPr>
        <w:t>Егерухайское</w:t>
      </w:r>
      <w:r w:rsidR="00226D41" w:rsidRPr="00316A97">
        <w:rPr>
          <w:sz w:val="28"/>
        </w:rPr>
        <w:t xml:space="preserve"> сельско</w:t>
      </w:r>
      <w:r w:rsidR="005C475F" w:rsidRPr="00316A97">
        <w:rPr>
          <w:sz w:val="28"/>
        </w:rPr>
        <w:t>е поселение» от 20.04.2018г. №27</w:t>
      </w:r>
      <w:r w:rsidRPr="00316A97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5C475F" w:rsidRPr="00316A97">
        <w:rPr>
          <w:color w:val="000000"/>
          <w:sz w:val="28"/>
          <w:szCs w:val="28"/>
        </w:rPr>
        <w:t>Егерухайское</w:t>
      </w:r>
      <w:r w:rsidRPr="00316A97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316A97" w:rsidRDefault="00193424" w:rsidP="00CF04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A97">
        <w:rPr>
          <w:sz w:val="28"/>
          <w:szCs w:val="28"/>
        </w:rPr>
        <w:t xml:space="preserve">Бюджетные ассигнования дорожного фонда </w:t>
      </w:r>
      <w:r w:rsidRPr="00316A97">
        <w:rPr>
          <w:sz w:val="28"/>
        </w:rPr>
        <w:t>администрации МО «</w:t>
      </w:r>
      <w:r w:rsidR="008D15E4" w:rsidRPr="00316A97">
        <w:rPr>
          <w:sz w:val="28"/>
        </w:rPr>
        <w:t>Егерухайское</w:t>
      </w:r>
      <w:r w:rsidRPr="00316A97">
        <w:rPr>
          <w:sz w:val="28"/>
        </w:rPr>
        <w:t xml:space="preserve"> сельское поселение» используются на: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lastRenderedPageBreak/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строительство и реконструкция автомобильных дорог;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капитальный ремонт и ремонт автомобильных дорог;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деятельность по содержанию автомобильных дорог;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оплата налогов и прочих обязательных платежей в части дорожного хозяйства;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«</w:t>
      </w:r>
      <w:r w:rsidR="0046391A" w:rsidRPr="00316A97">
        <w:rPr>
          <w:color w:val="000000"/>
          <w:sz w:val="28"/>
          <w:szCs w:val="28"/>
        </w:rPr>
        <w:t>Егерухайское</w:t>
      </w:r>
      <w:r w:rsidRPr="00316A97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316A97">
        <w:rPr>
          <w:sz w:val="28"/>
          <w:szCs w:val="28"/>
        </w:rPr>
        <w:t>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погашение задолженности по бюджетным кредитам, полученным муниципальным образованием «</w:t>
      </w:r>
      <w:r w:rsidR="0046391A" w:rsidRPr="00316A97">
        <w:rPr>
          <w:color w:val="000000"/>
          <w:sz w:val="28"/>
          <w:szCs w:val="28"/>
        </w:rPr>
        <w:t>Егерухайское</w:t>
      </w:r>
      <w:r w:rsidRPr="00316A97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316A97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8D15E4" w:rsidRPr="00316A97" w:rsidRDefault="008D15E4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144ACC" w:rsidRPr="00316A97" w:rsidRDefault="00795DAB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5F3BBA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316A97" w:rsidTr="00207E45">
        <w:tc>
          <w:tcPr>
            <w:tcW w:w="2943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316A97" w:rsidRDefault="00795DAB" w:rsidP="00CF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316A97" w:rsidRDefault="00562F2F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393 462,53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316A97" w:rsidRDefault="00795DAB" w:rsidP="00CF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3 789,33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100 103 02250 01 0000 110</w:t>
            </w:r>
          </w:p>
        </w:tc>
        <w:tc>
          <w:tcPr>
            <w:tcW w:w="4820" w:type="dxa"/>
          </w:tcPr>
          <w:p w:rsidR="00795DAB" w:rsidRPr="00316A97" w:rsidRDefault="00795DAB" w:rsidP="00CF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573 969,71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316A97" w:rsidRDefault="00795DAB" w:rsidP="00CF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CF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- 88 157,95</w:t>
            </w:r>
          </w:p>
        </w:tc>
      </w:tr>
      <w:tr w:rsidR="00795DAB" w:rsidRPr="00316A97" w:rsidTr="00207E45">
        <w:tc>
          <w:tcPr>
            <w:tcW w:w="7763" w:type="dxa"/>
            <w:gridSpan w:val="2"/>
          </w:tcPr>
          <w:p w:rsidR="00795DAB" w:rsidRPr="00316A97" w:rsidRDefault="00795DAB" w:rsidP="00CF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316A97" w:rsidRDefault="00562F2F" w:rsidP="00CF0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883 063,62</w:t>
            </w:r>
          </w:p>
        </w:tc>
      </w:tr>
    </w:tbl>
    <w:p w:rsidR="00795DAB" w:rsidRPr="00316A97" w:rsidRDefault="00795DAB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316A97" w:rsidRDefault="001C42EC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316A97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C55473" w:rsidRPr="00316A97">
        <w:rPr>
          <w:rFonts w:ascii="Times New Roman" w:hAnsi="Times New Roman" w:cs="Times New Roman"/>
          <w:sz w:val="28"/>
        </w:rPr>
        <w:t>817,2</w:t>
      </w:r>
      <w:r w:rsidRPr="00316A97">
        <w:rPr>
          <w:rFonts w:ascii="Times New Roman" w:hAnsi="Times New Roman" w:cs="Times New Roman"/>
          <w:sz w:val="28"/>
        </w:rPr>
        <w:t xml:space="preserve"> тыс. руб. </w:t>
      </w:r>
      <w:r w:rsidR="00311E93" w:rsidRPr="00316A97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316A97">
        <w:rPr>
          <w:rFonts w:ascii="Times New Roman" w:hAnsi="Times New Roman" w:cs="Times New Roman"/>
          <w:sz w:val="28"/>
        </w:rPr>
        <w:t>ходов</w:t>
      </w:r>
      <w:r w:rsidR="00871C71" w:rsidRPr="00316A97">
        <w:rPr>
          <w:rFonts w:ascii="Times New Roman" w:hAnsi="Times New Roman" w:cs="Times New Roman"/>
          <w:sz w:val="28"/>
        </w:rPr>
        <w:t xml:space="preserve"> за 2018 год</w:t>
      </w:r>
      <w:r w:rsidR="00292C6F" w:rsidRPr="00316A97">
        <w:rPr>
          <w:rFonts w:ascii="Times New Roman" w:hAnsi="Times New Roman" w:cs="Times New Roman"/>
          <w:sz w:val="28"/>
        </w:rPr>
        <w:t xml:space="preserve"> на сумму</w:t>
      </w:r>
      <w:r w:rsidR="00C55473" w:rsidRPr="00316A97">
        <w:rPr>
          <w:rFonts w:ascii="Times New Roman" w:hAnsi="Times New Roman" w:cs="Times New Roman"/>
          <w:sz w:val="28"/>
        </w:rPr>
        <w:t>883,0</w:t>
      </w:r>
      <w:r w:rsidR="00891A72" w:rsidRPr="00316A97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AF0E98" w:rsidRPr="00CF04FE" w:rsidRDefault="00C5547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 Процент исполнения составил 108</w:t>
      </w:r>
      <w:r w:rsidR="001C42EC" w:rsidRPr="00316A97">
        <w:rPr>
          <w:rFonts w:ascii="Times New Roman" w:hAnsi="Times New Roman" w:cs="Times New Roman"/>
          <w:sz w:val="28"/>
        </w:rPr>
        <w:t xml:space="preserve">%. </w:t>
      </w:r>
    </w:p>
    <w:p w:rsidR="00ED09D8" w:rsidRPr="00316A97" w:rsidRDefault="00ED09D8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316A97" w:rsidRDefault="00ED09D8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В 2018 году администрацией МО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316A97">
        <w:rPr>
          <w:rFonts w:ascii="Times New Roman" w:hAnsi="Times New Roman" w:cs="Times New Roman"/>
          <w:sz w:val="28"/>
        </w:rPr>
        <w:t xml:space="preserve"> в</w:t>
      </w:r>
      <w:r w:rsidR="00A77B2D" w:rsidRPr="00316A97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F412E2" w:rsidRPr="00316A97">
        <w:rPr>
          <w:rFonts w:ascii="Times New Roman" w:hAnsi="Times New Roman" w:cs="Times New Roman"/>
          <w:sz w:val="28"/>
        </w:rPr>
        <w:t>40</w:t>
      </w:r>
      <w:r w:rsidR="00A77B2D" w:rsidRPr="00316A97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F412E2" w:rsidRPr="00316A97">
        <w:rPr>
          <w:rFonts w:ascii="Times New Roman" w:hAnsi="Times New Roman"/>
          <w:sz w:val="28"/>
          <w:szCs w:val="28"/>
        </w:rPr>
        <w:t>793,8</w:t>
      </w:r>
      <w:r w:rsidR="007D0D2B" w:rsidRPr="00316A97">
        <w:rPr>
          <w:rFonts w:ascii="Times New Roman" w:hAnsi="Times New Roman"/>
          <w:sz w:val="28"/>
          <w:szCs w:val="28"/>
        </w:rPr>
        <w:t xml:space="preserve"> тыс.</w:t>
      </w:r>
      <w:r w:rsidR="00A714E5" w:rsidRPr="00316A97">
        <w:rPr>
          <w:rFonts w:ascii="Times New Roman" w:hAnsi="Times New Roman" w:cs="Times New Roman"/>
          <w:sz w:val="28"/>
        </w:rPr>
        <w:t>руб</w:t>
      </w:r>
      <w:r w:rsidR="00F412E2" w:rsidRPr="00316A97">
        <w:rPr>
          <w:rFonts w:ascii="Times New Roman" w:hAnsi="Times New Roman" w:cs="Times New Roman"/>
          <w:sz w:val="28"/>
        </w:rPr>
        <w:t>лей, их них:</w:t>
      </w:r>
    </w:p>
    <w:p w:rsidR="00F412E2" w:rsidRPr="00316A97" w:rsidRDefault="00F412E2" w:rsidP="00CF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A9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- 32 договоров;</w:t>
      </w:r>
    </w:p>
    <w:p w:rsidR="00F412E2" w:rsidRPr="00CF04FE" w:rsidRDefault="00F412E2" w:rsidP="00CF04F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A9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- 8 договоров.</w:t>
      </w:r>
    </w:p>
    <w:p w:rsidR="00752D35" w:rsidRPr="00316A97" w:rsidRDefault="002E134A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Проведена проверка заключения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="0076386E" w:rsidRPr="00316A97">
        <w:rPr>
          <w:rFonts w:ascii="Times New Roman" w:hAnsi="Times New Roman" w:cs="Times New Roman"/>
          <w:sz w:val="28"/>
        </w:rPr>
        <w:t xml:space="preserve">сельское поселение» за 2018 год. </w:t>
      </w:r>
    </w:p>
    <w:p w:rsidR="00752D35" w:rsidRPr="00316A97" w:rsidRDefault="00F76CD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При проверке</w:t>
      </w:r>
      <w:r w:rsidR="00752D35" w:rsidRPr="00316A97">
        <w:rPr>
          <w:rFonts w:ascii="Times New Roman" w:hAnsi="Times New Roman" w:cs="Times New Roman"/>
          <w:sz w:val="28"/>
        </w:rPr>
        <w:t xml:space="preserve">установлено, что администрацией заключены договора, на общую сумму – </w:t>
      </w:r>
      <w:r w:rsidR="00F412E2" w:rsidRPr="00316A97">
        <w:rPr>
          <w:rFonts w:ascii="Times New Roman" w:hAnsi="Times New Roman" w:cs="Times New Roman"/>
          <w:sz w:val="28"/>
        </w:rPr>
        <w:t>752</w:t>
      </w:r>
      <w:r w:rsidR="00752D35" w:rsidRPr="00316A97">
        <w:rPr>
          <w:rFonts w:ascii="Times New Roman" w:hAnsi="Times New Roman" w:cs="Times New Roman"/>
          <w:sz w:val="28"/>
        </w:rPr>
        <w:t>,8 тыс. рублей, которые носят формальный характер. В представленных договорах отсутствуют акты обс</w:t>
      </w:r>
      <w:r w:rsidR="00F412E2" w:rsidRPr="00316A97">
        <w:rPr>
          <w:rFonts w:ascii="Times New Roman" w:hAnsi="Times New Roman" w:cs="Times New Roman"/>
          <w:sz w:val="28"/>
        </w:rPr>
        <w:t>ледования, дефектные ведомости. Н</w:t>
      </w:r>
      <w:r w:rsidR="00752D35" w:rsidRPr="00316A97">
        <w:rPr>
          <w:rFonts w:ascii="Times New Roman" w:hAnsi="Times New Roman" w:cs="Times New Roman"/>
          <w:sz w:val="28"/>
        </w:rPr>
        <w:t xml:space="preserve">е </w:t>
      </w:r>
      <w:r w:rsidR="00F412E2" w:rsidRPr="00316A97">
        <w:rPr>
          <w:rFonts w:ascii="Times New Roman" w:hAnsi="Times New Roman" w:cs="Times New Roman"/>
          <w:sz w:val="28"/>
        </w:rPr>
        <w:t>указаны адреса проведения работ и объемы выполненных работ.</w:t>
      </w:r>
    </w:p>
    <w:p w:rsidR="00311E93" w:rsidRPr="00316A97" w:rsidRDefault="00311E93" w:rsidP="00CF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A97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/>
          <w:sz w:val="28"/>
          <w:szCs w:val="28"/>
        </w:rPr>
        <w:t>сельское поселение» за 2018 год, были составлены таблицы (приложение № 1 к акту).</w:t>
      </w:r>
    </w:p>
    <w:p w:rsidR="00B936A5" w:rsidRPr="00316A97" w:rsidRDefault="004C770B" w:rsidP="00CF04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sz w:val="28"/>
          <w:szCs w:val="28"/>
        </w:rPr>
        <w:lastRenderedPageBreak/>
        <w:t>Также, в ходе контрольного меро</w:t>
      </w:r>
      <w:r w:rsidR="0095723C" w:rsidRPr="00316A97">
        <w:rPr>
          <w:rFonts w:ascii="Times New Roman" w:hAnsi="Times New Roman"/>
          <w:sz w:val="28"/>
          <w:szCs w:val="28"/>
        </w:rPr>
        <w:t xml:space="preserve">приятия установлено, что по КБК – </w:t>
      </w:r>
      <w:r w:rsidRPr="00316A97">
        <w:rPr>
          <w:rFonts w:ascii="Times New Roman" w:hAnsi="Times New Roman"/>
          <w:sz w:val="28"/>
          <w:szCs w:val="28"/>
        </w:rPr>
        <w:t>04096630007000</w:t>
      </w:r>
      <w:r w:rsidR="0095723C" w:rsidRPr="00316A97">
        <w:rPr>
          <w:rFonts w:ascii="Times New Roman" w:hAnsi="Times New Roman"/>
          <w:sz w:val="28"/>
          <w:szCs w:val="28"/>
        </w:rPr>
        <w:t>-244-340 были выданы средства подотчет</w:t>
      </w:r>
      <w:r w:rsidR="00320D47" w:rsidRPr="00316A97">
        <w:rPr>
          <w:rFonts w:ascii="Times New Roman" w:hAnsi="Times New Roman"/>
          <w:sz w:val="28"/>
          <w:szCs w:val="28"/>
        </w:rPr>
        <w:t>ным лицам</w:t>
      </w:r>
      <w:r w:rsidR="0095723C" w:rsidRPr="00316A97">
        <w:rPr>
          <w:rFonts w:ascii="Times New Roman" w:hAnsi="Times New Roman"/>
          <w:sz w:val="28"/>
          <w:szCs w:val="28"/>
        </w:rPr>
        <w:t xml:space="preserve">, на общую сумму </w:t>
      </w:r>
      <w:r w:rsidR="00107553" w:rsidRPr="00316A97">
        <w:rPr>
          <w:rFonts w:ascii="Times New Roman" w:hAnsi="Times New Roman"/>
          <w:sz w:val="28"/>
          <w:szCs w:val="28"/>
        </w:rPr>
        <w:t>341,5</w:t>
      </w:r>
      <w:r w:rsidR="0095723C" w:rsidRPr="00316A97">
        <w:rPr>
          <w:rFonts w:ascii="Times New Roman" w:hAnsi="Times New Roman"/>
          <w:sz w:val="28"/>
          <w:szCs w:val="28"/>
        </w:rPr>
        <w:t xml:space="preserve"> тыс. рублей.</w:t>
      </w:r>
      <w:r w:rsidR="00320D47" w:rsidRPr="00316A97">
        <w:rPr>
          <w:rFonts w:ascii="Times New Roman" w:hAnsi="Times New Roman"/>
          <w:color w:val="000000"/>
          <w:sz w:val="28"/>
          <w:szCs w:val="26"/>
        </w:rPr>
        <w:t>Выдача денежных средств подотчет производилась путем перечисления на зарплатную карту материально ответственного лица.</w:t>
      </w:r>
    </w:p>
    <w:p w:rsidR="00320D47" w:rsidRPr="00316A97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color w:val="000000"/>
          <w:sz w:val="28"/>
          <w:szCs w:val="26"/>
        </w:rPr>
        <w:t xml:space="preserve">Следует отметить, что в администрации МО «Егерухайское сельское поселение» </w:t>
      </w:r>
      <w:r w:rsidRPr="00316A97">
        <w:rPr>
          <w:rFonts w:ascii="Times New Roman" w:hAnsi="Times New Roman"/>
          <w:iCs/>
          <w:color w:val="000000"/>
          <w:sz w:val="28"/>
          <w:szCs w:val="26"/>
        </w:rPr>
        <w:t>не утвержден перечень лиц</w:t>
      </w:r>
      <w:r w:rsidRPr="00316A97">
        <w:rPr>
          <w:rFonts w:ascii="Times New Roman" w:hAnsi="Times New Roman"/>
          <w:color w:val="000000"/>
          <w:sz w:val="28"/>
          <w:szCs w:val="26"/>
        </w:rPr>
        <w:t>, имеющих право на получение наличных денежных средств подотчет на хозяйственные нужды.</w:t>
      </w:r>
    </w:p>
    <w:p w:rsidR="00107553" w:rsidRPr="00316A97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>В нарушение пункта 6.3 Учетной политики превышена предельная сумма выдачи денежных средств под отчет (за исключением на командировки), установле</w:t>
      </w:r>
      <w:r w:rsidR="00107553" w:rsidRPr="00316A97">
        <w:rPr>
          <w:rFonts w:ascii="Times New Roman" w:hAnsi="Times New Roman"/>
          <w:i/>
          <w:color w:val="000000"/>
          <w:sz w:val="28"/>
          <w:szCs w:val="26"/>
        </w:rPr>
        <w:t>нная в размере 20 000,00 рублей:</w:t>
      </w:r>
    </w:p>
    <w:p w:rsidR="00320D47" w:rsidRPr="00316A97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>- 30 000,00 руб. - перечислено заявкой на кассовый расход от 29.01.2018г. №16 Бричеву Р.Н.;</w:t>
      </w:r>
    </w:p>
    <w:p w:rsidR="00320D47" w:rsidRPr="00316A97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>- 37 500,00 руб. - перечислено заявкой на кассовый расход от 07.12.2018г. № 264 Бричеву Р.Н.;</w:t>
      </w:r>
    </w:p>
    <w:p w:rsidR="00320D47" w:rsidRPr="00316A97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>- 30 000,00 руб. - перечислено заявкой на кассовый расход от 13.12.2018г. №279 Бричеву Р.Н.;</w:t>
      </w:r>
    </w:p>
    <w:p w:rsidR="00320D47" w:rsidRPr="00CF04FE" w:rsidRDefault="00320D47" w:rsidP="00CF04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color w:val="000000"/>
          <w:sz w:val="28"/>
          <w:szCs w:val="26"/>
        </w:rPr>
        <w:t xml:space="preserve">Проверкой соблюдения порядка ведения расчетов с подотчетными лицами случаев списания на расходы учреждения авансов, выданных на приобретение материальных ценностей без оправдательных документов, не установлено.  </w:t>
      </w:r>
    </w:p>
    <w:p w:rsidR="00606D15" w:rsidRPr="00CF04FE" w:rsidRDefault="00311E9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107553" w:rsidRPr="00316A97">
        <w:rPr>
          <w:rFonts w:ascii="Times New Roman" w:hAnsi="Times New Roman"/>
          <w:sz w:val="28"/>
          <w:szCs w:val="28"/>
        </w:rPr>
        <w:t>1135,3</w:t>
      </w:r>
      <w:r w:rsidR="00426B17" w:rsidRPr="00316A97">
        <w:rPr>
          <w:rFonts w:ascii="Times New Roman" w:hAnsi="Times New Roman"/>
          <w:sz w:val="28"/>
          <w:szCs w:val="28"/>
        </w:rPr>
        <w:t xml:space="preserve"> тыс. </w:t>
      </w:r>
      <w:r w:rsidR="00426B17" w:rsidRPr="00316A97">
        <w:rPr>
          <w:rFonts w:ascii="Times New Roman" w:hAnsi="Times New Roman" w:cs="Times New Roman"/>
          <w:sz w:val="28"/>
        </w:rPr>
        <w:t>руб.</w:t>
      </w:r>
    </w:p>
    <w:p w:rsidR="00A060C1" w:rsidRPr="00912F57" w:rsidRDefault="00A060C1" w:rsidP="00CF04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F57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912F57" w:rsidRDefault="00A060C1" w:rsidP="00CF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107553">
        <w:rPr>
          <w:rFonts w:ascii="Times New Roman" w:hAnsi="Times New Roman" w:cs="Times New Roman"/>
          <w:sz w:val="28"/>
        </w:rPr>
        <w:t xml:space="preserve"> все 23</w:t>
      </w:r>
      <w:r w:rsidRPr="00912F57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912F57">
        <w:rPr>
          <w:rFonts w:ascii="Times New Roman" w:hAnsi="Times New Roman" w:cs="Times New Roman"/>
          <w:sz w:val="28"/>
        </w:rPr>
        <w:t>;</w:t>
      </w:r>
    </w:p>
    <w:p w:rsidR="002F1E60" w:rsidRPr="00912F57" w:rsidRDefault="002F1E60" w:rsidP="00CF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912F57" w:rsidRDefault="002F1E60" w:rsidP="00CF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2F1E60" w:rsidRPr="00912F57" w:rsidRDefault="002F1E60" w:rsidP="00CF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lastRenderedPageBreak/>
        <w:t>- нарушение статьи 14 Федерального закона №257-ФЗ, в администрации МО «</w:t>
      </w:r>
      <w:r w:rsidR="00107553">
        <w:rPr>
          <w:rFonts w:ascii="Times New Roman" w:hAnsi="Times New Roman" w:cs="Times New Roman"/>
          <w:sz w:val="28"/>
        </w:rPr>
        <w:t>Егерухайское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912F57" w:rsidRDefault="00747B77" w:rsidP="00CF0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912F57" w:rsidRDefault="00747B77" w:rsidP="00CF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107553" w:rsidRDefault="00747B77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3235E7" w:rsidRPr="00CF04FE" w:rsidRDefault="00107553" w:rsidP="00CF0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7553">
        <w:rPr>
          <w:rFonts w:ascii="Times New Roman" w:hAnsi="Times New Roman" w:cs="Times New Roman"/>
          <w:sz w:val="28"/>
        </w:rPr>
        <w:t xml:space="preserve">- </w:t>
      </w:r>
      <w:r w:rsidRPr="00107553">
        <w:rPr>
          <w:rFonts w:ascii="Times New Roman" w:hAnsi="Times New Roman"/>
          <w:color w:val="000000"/>
          <w:sz w:val="28"/>
          <w:szCs w:val="26"/>
        </w:rPr>
        <w:t>нарушение пункта 6.3 Учетной политики. Превышена предельная сумма выдачи денежных средств под отчет (за исключением на командировки), установленная в размере 20 000,00 рублей, на общую сумму – 97 500 руб.</w:t>
      </w:r>
    </w:p>
    <w:p w:rsidR="00B6213C" w:rsidRDefault="00B6213C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107553" w:rsidRDefault="0010755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Сделать и утвердить Перечень автомобильных дорог.</w:t>
      </w:r>
    </w:p>
    <w:p w:rsidR="00B6213C" w:rsidRDefault="00107553" w:rsidP="00CF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A07FB">
        <w:rPr>
          <w:rFonts w:ascii="Times New Roman" w:hAnsi="Times New Roman" w:cs="Times New Roman"/>
          <w:sz w:val="28"/>
        </w:rPr>
        <w:t xml:space="preserve">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F04FE" w:rsidRDefault="00CF04FE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F04FE" w:rsidRDefault="00CF04FE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F04FE" w:rsidRDefault="00CF04FE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026B" w:rsidRPr="00CF04FE" w:rsidRDefault="00CB026B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F04FE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CF04FE" w:rsidRDefault="00CB026B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F04F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CF04FE" w:rsidRDefault="00CB026B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F04FE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BE0993" w:rsidRPr="00CF04FE" w:rsidRDefault="00CB026B" w:rsidP="00CF04F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F04FE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CF04FE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CF04FE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CF04FE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BE0993" w:rsidRDefault="00BE0993" w:rsidP="00CF04FE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E0993" w:rsidRDefault="00BE0993" w:rsidP="00CF04FE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E0993" w:rsidRDefault="00BE0993" w:rsidP="00CF04FE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sectPr w:rsidR="00BE0993" w:rsidSect="004A60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F6" w:rsidRDefault="003F6FF6" w:rsidP="00BB6A05">
      <w:pPr>
        <w:spacing w:after="0" w:line="240" w:lineRule="auto"/>
      </w:pPr>
      <w:r>
        <w:separator/>
      </w:r>
    </w:p>
  </w:endnote>
  <w:endnote w:type="continuationSeparator" w:id="1">
    <w:p w:rsidR="003F6FF6" w:rsidRDefault="003F6FF6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4A60EE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CF04FE">
          <w:rPr>
            <w:noProof/>
          </w:rPr>
          <w:t>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F6" w:rsidRDefault="003F6FF6" w:rsidP="00BB6A05">
      <w:pPr>
        <w:spacing w:after="0" w:line="240" w:lineRule="auto"/>
      </w:pPr>
      <w:r>
        <w:separator/>
      </w:r>
    </w:p>
  </w:footnote>
  <w:footnote w:type="continuationSeparator" w:id="1">
    <w:p w:rsidR="003F6FF6" w:rsidRDefault="003F6FF6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06A82"/>
    <w:rsid w:val="00021925"/>
    <w:rsid w:val="00023800"/>
    <w:rsid w:val="00056E52"/>
    <w:rsid w:val="00061648"/>
    <w:rsid w:val="000769C9"/>
    <w:rsid w:val="000820B9"/>
    <w:rsid w:val="00090B36"/>
    <w:rsid w:val="00092BA3"/>
    <w:rsid w:val="000947F7"/>
    <w:rsid w:val="000B1ACC"/>
    <w:rsid w:val="000C383B"/>
    <w:rsid w:val="000D460D"/>
    <w:rsid w:val="000D6004"/>
    <w:rsid w:val="000F42B9"/>
    <w:rsid w:val="00107553"/>
    <w:rsid w:val="00144ACC"/>
    <w:rsid w:val="00162A7A"/>
    <w:rsid w:val="001705C2"/>
    <w:rsid w:val="00173718"/>
    <w:rsid w:val="001849BF"/>
    <w:rsid w:val="00193424"/>
    <w:rsid w:val="001A68F6"/>
    <w:rsid w:val="001B14F5"/>
    <w:rsid w:val="001C0410"/>
    <w:rsid w:val="001C42EC"/>
    <w:rsid w:val="001D2898"/>
    <w:rsid w:val="001D2C14"/>
    <w:rsid w:val="001D5EA4"/>
    <w:rsid w:val="001D754C"/>
    <w:rsid w:val="001F7E29"/>
    <w:rsid w:val="002105FA"/>
    <w:rsid w:val="00223C75"/>
    <w:rsid w:val="00226D41"/>
    <w:rsid w:val="00241F20"/>
    <w:rsid w:val="00253BE9"/>
    <w:rsid w:val="00260DE4"/>
    <w:rsid w:val="002651B8"/>
    <w:rsid w:val="00274915"/>
    <w:rsid w:val="00282609"/>
    <w:rsid w:val="00292C6F"/>
    <w:rsid w:val="002A34E4"/>
    <w:rsid w:val="002B7FBD"/>
    <w:rsid w:val="002C154E"/>
    <w:rsid w:val="002C4509"/>
    <w:rsid w:val="002C5053"/>
    <w:rsid w:val="002E134A"/>
    <w:rsid w:val="002F1E60"/>
    <w:rsid w:val="003064AC"/>
    <w:rsid w:val="00311E93"/>
    <w:rsid w:val="00314DF0"/>
    <w:rsid w:val="00316A97"/>
    <w:rsid w:val="0032057D"/>
    <w:rsid w:val="0032080B"/>
    <w:rsid w:val="00320D47"/>
    <w:rsid w:val="003235E7"/>
    <w:rsid w:val="00327E72"/>
    <w:rsid w:val="00332006"/>
    <w:rsid w:val="00343B6A"/>
    <w:rsid w:val="003661B9"/>
    <w:rsid w:val="00377F09"/>
    <w:rsid w:val="003914BD"/>
    <w:rsid w:val="003B1433"/>
    <w:rsid w:val="003D2A56"/>
    <w:rsid w:val="003E2557"/>
    <w:rsid w:val="003E6D90"/>
    <w:rsid w:val="003F008B"/>
    <w:rsid w:val="003F6FF6"/>
    <w:rsid w:val="004149BD"/>
    <w:rsid w:val="00425CFD"/>
    <w:rsid w:val="00426B17"/>
    <w:rsid w:val="00435260"/>
    <w:rsid w:val="0044788C"/>
    <w:rsid w:val="00451A94"/>
    <w:rsid w:val="0046391A"/>
    <w:rsid w:val="00465E65"/>
    <w:rsid w:val="004676BA"/>
    <w:rsid w:val="004774C6"/>
    <w:rsid w:val="00484947"/>
    <w:rsid w:val="0049753D"/>
    <w:rsid w:val="004A1B33"/>
    <w:rsid w:val="004A60EE"/>
    <w:rsid w:val="004A7536"/>
    <w:rsid w:val="004B73D4"/>
    <w:rsid w:val="004C2031"/>
    <w:rsid w:val="004C770B"/>
    <w:rsid w:val="004F1AB4"/>
    <w:rsid w:val="00511133"/>
    <w:rsid w:val="00515044"/>
    <w:rsid w:val="005167F0"/>
    <w:rsid w:val="00516A7F"/>
    <w:rsid w:val="00517658"/>
    <w:rsid w:val="00535A5E"/>
    <w:rsid w:val="00540EA7"/>
    <w:rsid w:val="005617D9"/>
    <w:rsid w:val="00562F2F"/>
    <w:rsid w:val="005709DB"/>
    <w:rsid w:val="00596473"/>
    <w:rsid w:val="005C04C8"/>
    <w:rsid w:val="005C440F"/>
    <w:rsid w:val="005C475F"/>
    <w:rsid w:val="005C67B7"/>
    <w:rsid w:val="005E49E9"/>
    <w:rsid w:val="005F3BBA"/>
    <w:rsid w:val="00606D15"/>
    <w:rsid w:val="00632AA1"/>
    <w:rsid w:val="00656472"/>
    <w:rsid w:val="00656A83"/>
    <w:rsid w:val="006635BB"/>
    <w:rsid w:val="00670572"/>
    <w:rsid w:val="00676277"/>
    <w:rsid w:val="00680240"/>
    <w:rsid w:val="006872BD"/>
    <w:rsid w:val="006947C8"/>
    <w:rsid w:val="006B5FD6"/>
    <w:rsid w:val="006B7A06"/>
    <w:rsid w:val="006C38B5"/>
    <w:rsid w:val="006C3E8E"/>
    <w:rsid w:val="006E186E"/>
    <w:rsid w:val="006F0B13"/>
    <w:rsid w:val="00734DAD"/>
    <w:rsid w:val="00741E5C"/>
    <w:rsid w:val="00745E73"/>
    <w:rsid w:val="00747B77"/>
    <w:rsid w:val="00752D35"/>
    <w:rsid w:val="0076386E"/>
    <w:rsid w:val="0076399B"/>
    <w:rsid w:val="00765D71"/>
    <w:rsid w:val="00794252"/>
    <w:rsid w:val="00795DAB"/>
    <w:rsid w:val="007A24CE"/>
    <w:rsid w:val="007B0E1A"/>
    <w:rsid w:val="007B17AA"/>
    <w:rsid w:val="007B571F"/>
    <w:rsid w:val="007B6C8C"/>
    <w:rsid w:val="007C14BE"/>
    <w:rsid w:val="007D0D2B"/>
    <w:rsid w:val="007D28F2"/>
    <w:rsid w:val="007D35D3"/>
    <w:rsid w:val="007E762E"/>
    <w:rsid w:val="008135E3"/>
    <w:rsid w:val="008348A2"/>
    <w:rsid w:val="00841C63"/>
    <w:rsid w:val="00842D62"/>
    <w:rsid w:val="00847752"/>
    <w:rsid w:val="00855160"/>
    <w:rsid w:val="0086629D"/>
    <w:rsid w:val="00871C71"/>
    <w:rsid w:val="008743AF"/>
    <w:rsid w:val="0088690B"/>
    <w:rsid w:val="00887D4E"/>
    <w:rsid w:val="00891A72"/>
    <w:rsid w:val="00892D7B"/>
    <w:rsid w:val="008C3F48"/>
    <w:rsid w:val="008C5B6A"/>
    <w:rsid w:val="008D15E4"/>
    <w:rsid w:val="008D2E4E"/>
    <w:rsid w:val="008D574F"/>
    <w:rsid w:val="008D7BFA"/>
    <w:rsid w:val="008E0108"/>
    <w:rsid w:val="008F47E1"/>
    <w:rsid w:val="00912F57"/>
    <w:rsid w:val="00927C63"/>
    <w:rsid w:val="00933038"/>
    <w:rsid w:val="009476C6"/>
    <w:rsid w:val="009552F9"/>
    <w:rsid w:val="0095723C"/>
    <w:rsid w:val="00971414"/>
    <w:rsid w:val="0098694B"/>
    <w:rsid w:val="00991875"/>
    <w:rsid w:val="009C0812"/>
    <w:rsid w:val="009C3044"/>
    <w:rsid w:val="009D516E"/>
    <w:rsid w:val="009E08DC"/>
    <w:rsid w:val="009E40E9"/>
    <w:rsid w:val="009F2157"/>
    <w:rsid w:val="00A03D74"/>
    <w:rsid w:val="00A060C1"/>
    <w:rsid w:val="00A24685"/>
    <w:rsid w:val="00A3524B"/>
    <w:rsid w:val="00A35373"/>
    <w:rsid w:val="00A36EDE"/>
    <w:rsid w:val="00A444AA"/>
    <w:rsid w:val="00A70DD7"/>
    <w:rsid w:val="00A714E5"/>
    <w:rsid w:val="00A755DB"/>
    <w:rsid w:val="00A769B7"/>
    <w:rsid w:val="00A77B2D"/>
    <w:rsid w:val="00AA07FB"/>
    <w:rsid w:val="00AB0E2F"/>
    <w:rsid w:val="00AB5F51"/>
    <w:rsid w:val="00AC6EEF"/>
    <w:rsid w:val="00AD33D2"/>
    <w:rsid w:val="00AE1B07"/>
    <w:rsid w:val="00AF0E98"/>
    <w:rsid w:val="00AF6DB1"/>
    <w:rsid w:val="00B11476"/>
    <w:rsid w:val="00B445A1"/>
    <w:rsid w:val="00B577CF"/>
    <w:rsid w:val="00B6213C"/>
    <w:rsid w:val="00B74FAE"/>
    <w:rsid w:val="00B83984"/>
    <w:rsid w:val="00B91473"/>
    <w:rsid w:val="00B936A5"/>
    <w:rsid w:val="00B966DD"/>
    <w:rsid w:val="00BB2CB4"/>
    <w:rsid w:val="00BB6A05"/>
    <w:rsid w:val="00BE0993"/>
    <w:rsid w:val="00BE1CB8"/>
    <w:rsid w:val="00BF0E0C"/>
    <w:rsid w:val="00C03D40"/>
    <w:rsid w:val="00C1356A"/>
    <w:rsid w:val="00C3428D"/>
    <w:rsid w:val="00C458F3"/>
    <w:rsid w:val="00C55473"/>
    <w:rsid w:val="00C623F8"/>
    <w:rsid w:val="00C84230"/>
    <w:rsid w:val="00C87336"/>
    <w:rsid w:val="00C947CB"/>
    <w:rsid w:val="00C94C3D"/>
    <w:rsid w:val="00CB026B"/>
    <w:rsid w:val="00CB610E"/>
    <w:rsid w:val="00CB67CF"/>
    <w:rsid w:val="00CC096E"/>
    <w:rsid w:val="00CC4336"/>
    <w:rsid w:val="00CC4BFA"/>
    <w:rsid w:val="00CC615E"/>
    <w:rsid w:val="00CD1AE0"/>
    <w:rsid w:val="00CD5809"/>
    <w:rsid w:val="00CE0A90"/>
    <w:rsid w:val="00CE3344"/>
    <w:rsid w:val="00CE7050"/>
    <w:rsid w:val="00CE7D66"/>
    <w:rsid w:val="00CE7EC9"/>
    <w:rsid w:val="00CF04FE"/>
    <w:rsid w:val="00D028B5"/>
    <w:rsid w:val="00D125F6"/>
    <w:rsid w:val="00D12BBB"/>
    <w:rsid w:val="00D15A40"/>
    <w:rsid w:val="00D17386"/>
    <w:rsid w:val="00D5175A"/>
    <w:rsid w:val="00D52A6D"/>
    <w:rsid w:val="00D63ECE"/>
    <w:rsid w:val="00D875A0"/>
    <w:rsid w:val="00DA4D3C"/>
    <w:rsid w:val="00DA65F5"/>
    <w:rsid w:val="00DC3F89"/>
    <w:rsid w:val="00DD4DA8"/>
    <w:rsid w:val="00DE261D"/>
    <w:rsid w:val="00DF1F88"/>
    <w:rsid w:val="00E26A0E"/>
    <w:rsid w:val="00E478F5"/>
    <w:rsid w:val="00E54392"/>
    <w:rsid w:val="00E560B6"/>
    <w:rsid w:val="00E63D3D"/>
    <w:rsid w:val="00E752EE"/>
    <w:rsid w:val="00E8360C"/>
    <w:rsid w:val="00E8659C"/>
    <w:rsid w:val="00E93EDB"/>
    <w:rsid w:val="00EC4663"/>
    <w:rsid w:val="00ED09D8"/>
    <w:rsid w:val="00ED56E1"/>
    <w:rsid w:val="00F0180B"/>
    <w:rsid w:val="00F10EAD"/>
    <w:rsid w:val="00F21058"/>
    <w:rsid w:val="00F23185"/>
    <w:rsid w:val="00F23811"/>
    <w:rsid w:val="00F412E2"/>
    <w:rsid w:val="00F449F2"/>
    <w:rsid w:val="00F44F7B"/>
    <w:rsid w:val="00F60FD5"/>
    <w:rsid w:val="00F7644A"/>
    <w:rsid w:val="00F76CDD"/>
    <w:rsid w:val="00F813DF"/>
    <w:rsid w:val="00F9694A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C1D3-C2CC-43FF-998B-12710C9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9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182</cp:revision>
  <cp:lastPrinted>2019-10-28T06:14:00Z</cp:lastPrinted>
  <dcterms:created xsi:type="dcterms:W3CDTF">2019-02-12T05:56:00Z</dcterms:created>
  <dcterms:modified xsi:type="dcterms:W3CDTF">2020-09-07T11:51:00Z</dcterms:modified>
</cp:coreProperties>
</file>