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D178BF" w:rsidRDefault="00D178BF" w:rsidP="00D178BF">
      <w:pPr>
        <w:pStyle w:val="a3"/>
        <w:jc w:val="center"/>
        <w:rPr>
          <w:rStyle w:val="a4"/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t>Е</w:t>
      </w:r>
      <w:r w:rsidRPr="00D178BF">
        <w:rPr>
          <w:rStyle w:val="a4"/>
          <w:sz w:val="28"/>
          <w:szCs w:val="28"/>
        </w:rPr>
        <w:t>дин</w:t>
      </w:r>
      <w:r>
        <w:rPr>
          <w:rStyle w:val="a4"/>
          <w:sz w:val="28"/>
          <w:szCs w:val="28"/>
        </w:rPr>
        <w:t>ая</w:t>
      </w:r>
      <w:r w:rsidRPr="00D178BF">
        <w:rPr>
          <w:rStyle w:val="a4"/>
          <w:sz w:val="28"/>
          <w:szCs w:val="28"/>
        </w:rPr>
        <w:t xml:space="preserve"> систем</w:t>
      </w:r>
      <w:r>
        <w:rPr>
          <w:rStyle w:val="a4"/>
          <w:sz w:val="28"/>
          <w:szCs w:val="28"/>
        </w:rPr>
        <w:t>а</w:t>
      </w:r>
      <w:r w:rsidRPr="00D178BF">
        <w:rPr>
          <w:rStyle w:val="a4"/>
          <w:sz w:val="28"/>
          <w:szCs w:val="28"/>
        </w:rPr>
        <w:t xml:space="preserve"> </w:t>
      </w:r>
      <w:proofErr w:type="gramStart"/>
      <w:r w:rsidRPr="00D178BF">
        <w:rPr>
          <w:rStyle w:val="a4"/>
          <w:sz w:val="28"/>
          <w:szCs w:val="28"/>
        </w:rPr>
        <w:t>контроля за</w:t>
      </w:r>
      <w:proofErr w:type="gramEnd"/>
      <w:r w:rsidRPr="00D178BF">
        <w:rPr>
          <w:rStyle w:val="a4"/>
          <w:sz w:val="28"/>
          <w:szCs w:val="28"/>
        </w:rPr>
        <w:t xml:space="preserve"> соблюдением требований земельного</w:t>
      </w:r>
      <w:r>
        <w:rPr>
          <w:rStyle w:val="a4"/>
          <w:sz w:val="28"/>
          <w:szCs w:val="28"/>
        </w:rPr>
        <w:t xml:space="preserve"> </w:t>
      </w:r>
      <w:r w:rsidRPr="00D178BF">
        <w:rPr>
          <w:rStyle w:val="a4"/>
          <w:sz w:val="28"/>
          <w:szCs w:val="28"/>
        </w:rPr>
        <w:t xml:space="preserve">законодательства </w:t>
      </w:r>
    </w:p>
    <w:p w:rsidR="006847BE" w:rsidRPr="00D178BF" w:rsidRDefault="006847BE" w:rsidP="00D178BF">
      <w:pPr>
        <w:pStyle w:val="a3"/>
        <w:jc w:val="both"/>
        <w:rPr>
          <w:rStyle w:val="a4"/>
          <w:sz w:val="28"/>
          <w:szCs w:val="28"/>
        </w:rPr>
      </w:pPr>
      <w:r w:rsidRPr="00D178BF">
        <w:rPr>
          <w:rStyle w:val="a4"/>
          <w:b w:val="0"/>
          <w:sz w:val="28"/>
          <w:szCs w:val="28"/>
        </w:rPr>
        <w:t>Государственный земельный надзор и муниципальный земельный контроль</w:t>
      </w:r>
      <w:r w:rsidR="00D178BF">
        <w:rPr>
          <w:rStyle w:val="a4"/>
          <w:sz w:val="28"/>
          <w:szCs w:val="28"/>
        </w:rPr>
        <w:t xml:space="preserve"> </w:t>
      </w:r>
      <w:r w:rsidRPr="00D178BF">
        <w:rPr>
          <w:rStyle w:val="a4"/>
          <w:b w:val="0"/>
          <w:sz w:val="28"/>
          <w:szCs w:val="28"/>
        </w:rPr>
        <w:t xml:space="preserve">образуют единую систему </w:t>
      </w:r>
      <w:proofErr w:type="gramStart"/>
      <w:r w:rsidRPr="00D178BF">
        <w:rPr>
          <w:rStyle w:val="a4"/>
          <w:b w:val="0"/>
          <w:sz w:val="28"/>
          <w:szCs w:val="28"/>
        </w:rPr>
        <w:t>контроля за</w:t>
      </w:r>
      <w:proofErr w:type="gramEnd"/>
      <w:r w:rsidRPr="00D178BF">
        <w:rPr>
          <w:rStyle w:val="a4"/>
          <w:b w:val="0"/>
          <w:sz w:val="28"/>
          <w:szCs w:val="28"/>
        </w:rPr>
        <w:t xml:space="preserve"> соблюдением требований земельного</w:t>
      </w:r>
      <w:r w:rsidR="00D178BF">
        <w:rPr>
          <w:rStyle w:val="a4"/>
          <w:sz w:val="28"/>
          <w:szCs w:val="28"/>
        </w:rPr>
        <w:t xml:space="preserve"> </w:t>
      </w:r>
      <w:r w:rsidRPr="00D178BF">
        <w:rPr>
          <w:rStyle w:val="a4"/>
          <w:b w:val="0"/>
          <w:sz w:val="28"/>
          <w:szCs w:val="28"/>
        </w:rPr>
        <w:t>законодательства, различаясь при этом в полномочиях, процедурах и</w:t>
      </w:r>
      <w:r w:rsidR="00D178BF">
        <w:rPr>
          <w:rStyle w:val="a4"/>
          <w:sz w:val="28"/>
          <w:szCs w:val="28"/>
        </w:rPr>
        <w:t xml:space="preserve"> </w:t>
      </w:r>
      <w:r w:rsidRPr="00D178BF">
        <w:rPr>
          <w:rStyle w:val="a4"/>
          <w:b w:val="0"/>
          <w:sz w:val="28"/>
          <w:szCs w:val="28"/>
        </w:rPr>
        <w:t>последствиях.</w:t>
      </w:r>
    </w:p>
    <w:p w:rsidR="006847BE" w:rsidRPr="00D178BF" w:rsidRDefault="006847BE" w:rsidP="00D178BF">
      <w:pPr>
        <w:pStyle w:val="a3"/>
        <w:jc w:val="both"/>
        <w:rPr>
          <w:rStyle w:val="a4"/>
          <w:b w:val="0"/>
          <w:sz w:val="28"/>
          <w:szCs w:val="28"/>
        </w:rPr>
      </w:pPr>
      <w:r w:rsidRPr="00D178BF">
        <w:rPr>
          <w:rStyle w:val="a4"/>
          <w:b w:val="0"/>
          <w:sz w:val="28"/>
          <w:szCs w:val="28"/>
        </w:rPr>
        <w:t>Государственный земельный надзор осущест</w:t>
      </w:r>
      <w:r w:rsidR="00D178BF">
        <w:rPr>
          <w:rStyle w:val="a4"/>
          <w:b w:val="0"/>
          <w:sz w:val="28"/>
          <w:szCs w:val="28"/>
        </w:rPr>
        <w:t xml:space="preserve">вляется Управлением Федеральной </w:t>
      </w:r>
      <w:r w:rsidRPr="00D178BF">
        <w:rPr>
          <w:rStyle w:val="a4"/>
          <w:b w:val="0"/>
          <w:sz w:val="28"/>
          <w:szCs w:val="28"/>
        </w:rPr>
        <w:t>службы государственной регистрации кадастра</w:t>
      </w:r>
      <w:r w:rsidR="00D178BF">
        <w:rPr>
          <w:rStyle w:val="a4"/>
          <w:b w:val="0"/>
          <w:sz w:val="28"/>
          <w:szCs w:val="28"/>
        </w:rPr>
        <w:t xml:space="preserve"> и картографии по Республике Адыгея</w:t>
      </w:r>
      <w:r w:rsidRPr="00D178BF">
        <w:rPr>
          <w:rStyle w:val="a4"/>
          <w:b w:val="0"/>
          <w:sz w:val="28"/>
          <w:szCs w:val="28"/>
        </w:rPr>
        <w:t xml:space="preserve"> (далее - Управление) при взаимодействии с органами, ос</w:t>
      </w:r>
      <w:r w:rsidR="00D178BF">
        <w:rPr>
          <w:rStyle w:val="a4"/>
          <w:b w:val="0"/>
          <w:sz w:val="28"/>
          <w:szCs w:val="28"/>
        </w:rPr>
        <w:t xml:space="preserve">уществляющими </w:t>
      </w:r>
      <w:r w:rsidRPr="00D178BF">
        <w:rPr>
          <w:rStyle w:val="a4"/>
          <w:b w:val="0"/>
          <w:sz w:val="28"/>
          <w:szCs w:val="28"/>
        </w:rPr>
        <w:t>муниципальный земельный контроль.</w:t>
      </w:r>
    </w:p>
    <w:p w:rsidR="006847BE" w:rsidRPr="00D178BF" w:rsidRDefault="006847BE" w:rsidP="00D178BF">
      <w:pPr>
        <w:pStyle w:val="a3"/>
        <w:jc w:val="both"/>
        <w:rPr>
          <w:rStyle w:val="a4"/>
          <w:b w:val="0"/>
          <w:sz w:val="28"/>
          <w:szCs w:val="28"/>
        </w:rPr>
      </w:pPr>
      <w:r w:rsidRPr="00D178BF">
        <w:rPr>
          <w:rStyle w:val="a4"/>
          <w:b w:val="0"/>
          <w:sz w:val="28"/>
          <w:szCs w:val="28"/>
        </w:rPr>
        <w:t>Управление взаимодействует с о</w:t>
      </w:r>
      <w:r w:rsidR="00D178BF">
        <w:rPr>
          <w:rStyle w:val="a4"/>
          <w:b w:val="0"/>
          <w:sz w:val="28"/>
          <w:szCs w:val="28"/>
        </w:rPr>
        <w:t xml:space="preserve">рганами местного самоуправления </w:t>
      </w:r>
      <w:r w:rsidRPr="00D178BF">
        <w:rPr>
          <w:rStyle w:val="a4"/>
          <w:b w:val="0"/>
          <w:sz w:val="28"/>
          <w:szCs w:val="28"/>
        </w:rPr>
        <w:t>в рамках:</w:t>
      </w:r>
    </w:p>
    <w:p w:rsidR="006847BE" w:rsidRPr="00D178BF" w:rsidRDefault="006847BE" w:rsidP="00D178BF">
      <w:pPr>
        <w:pStyle w:val="a3"/>
        <w:numPr>
          <w:ilvl w:val="0"/>
          <w:numId w:val="1"/>
        </w:numPr>
        <w:jc w:val="both"/>
        <w:rPr>
          <w:rStyle w:val="a4"/>
          <w:b w:val="0"/>
          <w:sz w:val="28"/>
          <w:szCs w:val="28"/>
        </w:rPr>
      </w:pPr>
      <w:r w:rsidRPr="00D178BF">
        <w:rPr>
          <w:rStyle w:val="a4"/>
          <w:b w:val="0"/>
          <w:sz w:val="28"/>
          <w:szCs w:val="28"/>
        </w:rPr>
        <w:t>соответствующего обмена информацией;</w:t>
      </w:r>
    </w:p>
    <w:p w:rsidR="006847BE" w:rsidRPr="00D178BF" w:rsidRDefault="006847BE" w:rsidP="00D178BF">
      <w:pPr>
        <w:pStyle w:val="a3"/>
        <w:numPr>
          <w:ilvl w:val="0"/>
          <w:numId w:val="1"/>
        </w:numPr>
        <w:jc w:val="both"/>
        <w:rPr>
          <w:rStyle w:val="a4"/>
          <w:b w:val="0"/>
          <w:sz w:val="28"/>
          <w:szCs w:val="28"/>
        </w:rPr>
      </w:pPr>
      <w:r w:rsidRPr="00D178BF">
        <w:rPr>
          <w:rStyle w:val="a4"/>
          <w:b w:val="0"/>
          <w:sz w:val="28"/>
          <w:szCs w:val="28"/>
        </w:rPr>
        <w:t>рассмотрения Управлением проектов ежего</w:t>
      </w:r>
      <w:r w:rsidR="00D178BF">
        <w:rPr>
          <w:rStyle w:val="a4"/>
          <w:b w:val="0"/>
          <w:sz w:val="28"/>
          <w:szCs w:val="28"/>
        </w:rPr>
        <w:t xml:space="preserve">дных планов проведения органами </w:t>
      </w:r>
      <w:r w:rsidRPr="00D178BF">
        <w:rPr>
          <w:rStyle w:val="a4"/>
          <w:b w:val="0"/>
          <w:sz w:val="28"/>
          <w:szCs w:val="28"/>
        </w:rPr>
        <w:t>местного самоуправления план</w:t>
      </w:r>
      <w:r w:rsidR="00D178BF">
        <w:rPr>
          <w:rStyle w:val="a4"/>
          <w:b w:val="0"/>
          <w:sz w:val="28"/>
          <w:szCs w:val="28"/>
        </w:rPr>
        <w:t xml:space="preserve">овых проверок при осуществлении </w:t>
      </w:r>
      <w:r w:rsidRPr="00D178BF">
        <w:rPr>
          <w:rStyle w:val="a4"/>
          <w:b w:val="0"/>
          <w:sz w:val="28"/>
          <w:szCs w:val="28"/>
        </w:rPr>
        <w:t>муниципального земельного контроля;</w:t>
      </w:r>
    </w:p>
    <w:p w:rsidR="006847BE" w:rsidRPr="00D178BF" w:rsidRDefault="006847BE" w:rsidP="00D178BF">
      <w:pPr>
        <w:pStyle w:val="a3"/>
        <w:numPr>
          <w:ilvl w:val="0"/>
          <w:numId w:val="1"/>
        </w:numPr>
        <w:jc w:val="both"/>
        <w:rPr>
          <w:rStyle w:val="a4"/>
          <w:b w:val="0"/>
          <w:sz w:val="28"/>
          <w:szCs w:val="28"/>
        </w:rPr>
      </w:pPr>
      <w:r w:rsidRPr="00D178BF">
        <w:rPr>
          <w:rStyle w:val="a4"/>
          <w:b w:val="0"/>
          <w:sz w:val="28"/>
          <w:szCs w:val="28"/>
        </w:rPr>
        <w:t>рассмотрения уполномоченными должностны</w:t>
      </w:r>
      <w:r w:rsidR="00D178BF">
        <w:rPr>
          <w:rStyle w:val="a4"/>
          <w:b w:val="0"/>
          <w:sz w:val="28"/>
          <w:szCs w:val="28"/>
        </w:rPr>
        <w:t xml:space="preserve">ми лицами Управления материалов </w:t>
      </w:r>
      <w:r w:rsidRPr="00D178BF">
        <w:rPr>
          <w:rStyle w:val="a4"/>
          <w:b w:val="0"/>
          <w:sz w:val="28"/>
          <w:szCs w:val="28"/>
        </w:rPr>
        <w:t>проверок, проведенных органами местного с</w:t>
      </w:r>
      <w:r w:rsidR="00D178BF">
        <w:rPr>
          <w:rStyle w:val="a4"/>
          <w:b w:val="0"/>
          <w:sz w:val="28"/>
          <w:szCs w:val="28"/>
        </w:rPr>
        <w:t xml:space="preserve">амоуправления при осуществлении </w:t>
      </w:r>
      <w:r w:rsidRPr="00D178BF">
        <w:rPr>
          <w:rStyle w:val="a4"/>
          <w:b w:val="0"/>
          <w:sz w:val="28"/>
          <w:szCs w:val="28"/>
        </w:rPr>
        <w:t>муниципального земельного контроля, по ре</w:t>
      </w:r>
      <w:r w:rsidR="00D178BF">
        <w:rPr>
          <w:rStyle w:val="a4"/>
          <w:b w:val="0"/>
          <w:sz w:val="28"/>
          <w:szCs w:val="28"/>
        </w:rPr>
        <w:t xml:space="preserve">зультатам которых были выявлены </w:t>
      </w:r>
      <w:r w:rsidRPr="00D178BF">
        <w:rPr>
          <w:rStyle w:val="a4"/>
          <w:b w:val="0"/>
          <w:sz w:val="28"/>
          <w:szCs w:val="28"/>
        </w:rPr>
        <w:t>нарушения обязательных требований земельного законодательства.</w:t>
      </w:r>
    </w:p>
    <w:p w:rsidR="006847BE" w:rsidRPr="00D178BF" w:rsidRDefault="006847BE" w:rsidP="00D178BF">
      <w:pPr>
        <w:pStyle w:val="a3"/>
        <w:jc w:val="both"/>
        <w:rPr>
          <w:rStyle w:val="a4"/>
          <w:b w:val="0"/>
          <w:sz w:val="28"/>
          <w:szCs w:val="28"/>
        </w:rPr>
      </w:pPr>
      <w:r w:rsidRPr="00D178BF">
        <w:rPr>
          <w:rStyle w:val="a4"/>
          <w:b w:val="0"/>
          <w:sz w:val="28"/>
          <w:szCs w:val="28"/>
        </w:rPr>
        <w:t xml:space="preserve">В 2018 году поступило на рассмотрение </w:t>
      </w:r>
      <w:r w:rsidR="005351A8">
        <w:rPr>
          <w:rStyle w:val="a4"/>
          <w:b w:val="0"/>
          <w:sz w:val="28"/>
          <w:szCs w:val="28"/>
        </w:rPr>
        <w:t xml:space="preserve">23 </w:t>
      </w:r>
      <w:r w:rsidR="00D178BF">
        <w:rPr>
          <w:rStyle w:val="a4"/>
          <w:b w:val="0"/>
          <w:sz w:val="28"/>
          <w:szCs w:val="28"/>
        </w:rPr>
        <w:t>материал</w:t>
      </w:r>
      <w:r w:rsidR="005351A8">
        <w:rPr>
          <w:rStyle w:val="a4"/>
          <w:b w:val="0"/>
          <w:sz w:val="28"/>
          <w:szCs w:val="28"/>
        </w:rPr>
        <w:t>а</w:t>
      </w:r>
      <w:r w:rsidR="00D178BF">
        <w:rPr>
          <w:rStyle w:val="a4"/>
          <w:b w:val="0"/>
          <w:sz w:val="28"/>
          <w:szCs w:val="28"/>
        </w:rPr>
        <w:t xml:space="preserve"> муниципального </w:t>
      </w:r>
      <w:r w:rsidRPr="00D178BF">
        <w:rPr>
          <w:rStyle w:val="a4"/>
          <w:b w:val="0"/>
          <w:sz w:val="28"/>
          <w:szCs w:val="28"/>
        </w:rPr>
        <w:t>земельного контроля от органов местного самоуправлен</w:t>
      </w:r>
      <w:r w:rsidR="00D178BF">
        <w:rPr>
          <w:rStyle w:val="a4"/>
          <w:b w:val="0"/>
          <w:sz w:val="28"/>
          <w:szCs w:val="28"/>
        </w:rPr>
        <w:t>ия Республики Адыгея</w:t>
      </w:r>
      <w:r w:rsidRPr="00D178BF">
        <w:rPr>
          <w:rStyle w:val="a4"/>
          <w:b w:val="0"/>
          <w:sz w:val="28"/>
          <w:szCs w:val="28"/>
        </w:rPr>
        <w:t xml:space="preserve">, что на </w:t>
      </w:r>
      <w:r w:rsidR="005351A8">
        <w:rPr>
          <w:rStyle w:val="a4"/>
          <w:b w:val="0"/>
          <w:sz w:val="28"/>
          <w:szCs w:val="28"/>
        </w:rPr>
        <w:t>44</w:t>
      </w:r>
      <w:r w:rsidRPr="00D178BF">
        <w:rPr>
          <w:rStyle w:val="a4"/>
          <w:b w:val="0"/>
          <w:sz w:val="28"/>
          <w:szCs w:val="28"/>
        </w:rPr>
        <w:t xml:space="preserve">% больше, чем в 2017 году. </w:t>
      </w:r>
      <w:r w:rsidR="00D178BF">
        <w:rPr>
          <w:rStyle w:val="a4"/>
          <w:b w:val="0"/>
          <w:sz w:val="28"/>
          <w:szCs w:val="28"/>
        </w:rPr>
        <w:t xml:space="preserve">По этим материалам привлечено к </w:t>
      </w:r>
      <w:r w:rsidRPr="00D178BF">
        <w:rPr>
          <w:rStyle w:val="a4"/>
          <w:b w:val="0"/>
          <w:sz w:val="28"/>
          <w:szCs w:val="28"/>
        </w:rPr>
        <w:t xml:space="preserve">административной ответственности </w:t>
      </w:r>
      <w:r w:rsidR="005351A8">
        <w:rPr>
          <w:rStyle w:val="a4"/>
          <w:b w:val="0"/>
          <w:sz w:val="28"/>
          <w:szCs w:val="28"/>
        </w:rPr>
        <w:t>12</w:t>
      </w:r>
      <w:r w:rsidR="00D178BF">
        <w:rPr>
          <w:rStyle w:val="a4"/>
          <w:b w:val="0"/>
          <w:sz w:val="28"/>
          <w:szCs w:val="28"/>
        </w:rPr>
        <w:t xml:space="preserve"> правонарушител</w:t>
      </w:r>
      <w:r w:rsidR="005351A8">
        <w:rPr>
          <w:rStyle w:val="a4"/>
          <w:b w:val="0"/>
          <w:sz w:val="28"/>
          <w:szCs w:val="28"/>
        </w:rPr>
        <w:t>ей</w:t>
      </w:r>
      <w:r w:rsidR="00D178BF">
        <w:rPr>
          <w:rStyle w:val="a4"/>
          <w:b w:val="0"/>
          <w:sz w:val="28"/>
          <w:szCs w:val="28"/>
        </w:rPr>
        <w:t xml:space="preserve">, наложено </w:t>
      </w:r>
      <w:r w:rsidRPr="00D178BF">
        <w:rPr>
          <w:rStyle w:val="a4"/>
          <w:b w:val="0"/>
          <w:sz w:val="28"/>
          <w:szCs w:val="28"/>
        </w:rPr>
        <w:t xml:space="preserve">административных штрафов на сумму </w:t>
      </w:r>
      <w:r w:rsidR="005351A8">
        <w:rPr>
          <w:rStyle w:val="a4"/>
          <w:b w:val="0"/>
          <w:sz w:val="28"/>
          <w:szCs w:val="28"/>
        </w:rPr>
        <w:t>104 600</w:t>
      </w:r>
      <w:r w:rsidRPr="00D178BF">
        <w:rPr>
          <w:rStyle w:val="a4"/>
          <w:b w:val="0"/>
          <w:sz w:val="28"/>
          <w:szCs w:val="28"/>
        </w:rPr>
        <w:t xml:space="preserve"> руб.</w:t>
      </w:r>
    </w:p>
    <w:p w:rsidR="009739BE" w:rsidRPr="00D178BF" w:rsidRDefault="006847BE" w:rsidP="00D178BF">
      <w:pPr>
        <w:pStyle w:val="a3"/>
        <w:jc w:val="both"/>
        <w:rPr>
          <w:bCs/>
          <w:sz w:val="28"/>
          <w:szCs w:val="28"/>
        </w:rPr>
      </w:pPr>
      <w:r w:rsidRPr="00D178BF">
        <w:rPr>
          <w:rStyle w:val="a4"/>
          <w:b w:val="0"/>
          <w:sz w:val="28"/>
          <w:szCs w:val="28"/>
        </w:rPr>
        <w:t>В целях повышения результативности муниц</w:t>
      </w:r>
      <w:r w:rsidR="00D178BF">
        <w:rPr>
          <w:rStyle w:val="a4"/>
          <w:b w:val="0"/>
          <w:sz w:val="28"/>
          <w:szCs w:val="28"/>
        </w:rPr>
        <w:t xml:space="preserve">ипального земельного контроля и </w:t>
      </w:r>
      <w:r w:rsidRPr="00D178BF">
        <w:rPr>
          <w:rStyle w:val="a4"/>
          <w:b w:val="0"/>
          <w:sz w:val="28"/>
          <w:szCs w:val="28"/>
        </w:rPr>
        <w:t>эффективного взаимодействия Управления</w:t>
      </w:r>
      <w:r w:rsidR="00D178BF">
        <w:rPr>
          <w:rStyle w:val="a4"/>
          <w:b w:val="0"/>
          <w:sz w:val="28"/>
          <w:szCs w:val="28"/>
        </w:rPr>
        <w:t xml:space="preserve"> при исполнении государственной </w:t>
      </w:r>
      <w:r w:rsidRPr="00D178BF">
        <w:rPr>
          <w:rStyle w:val="a4"/>
          <w:b w:val="0"/>
          <w:sz w:val="28"/>
          <w:szCs w:val="28"/>
        </w:rPr>
        <w:t>функции по государственному земельному на</w:t>
      </w:r>
      <w:r w:rsidR="00D178BF">
        <w:rPr>
          <w:rStyle w:val="a4"/>
          <w:b w:val="0"/>
          <w:sz w:val="28"/>
          <w:szCs w:val="28"/>
        </w:rPr>
        <w:t xml:space="preserve">дзору, в 2018 году заключено </w:t>
      </w:r>
      <w:r w:rsidR="005351A8">
        <w:rPr>
          <w:rStyle w:val="a4"/>
          <w:b w:val="0"/>
          <w:sz w:val="28"/>
          <w:szCs w:val="28"/>
        </w:rPr>
        <w:t>12</w:t>
      </w:r>
      <w:r w:rsidR="00D178BF">
        <w:rPr>
          <w:rStyle w:val="a4"/>
          <w:b w:val="0"/>
          <w:sz w:val="28"/>
          <w:szCs w:val="28"/>
        </w:rPr>
        <w:t xml:space="preserve"> </w:t>
      </w:r>
      <w:r w:rsidRPr="00D178BF">
        <w:rPr>
          <w:rStyle w:val="a4"/>
          <w:b w:val="0"/>
          <w:sz w:val="28"/>
          <w:szCs w:val="28"/>
        </w:rPr>
        <w:t>соглашений о взаимодействии при осуществле</w:t>
      </w:r>
      <w:r w:rsidR="00D178BF">
        <w:rPr>
          <w:rStyle w:val="a4"/>
          <w:b w:val="0"/>
          <w:sz w:val="28"/>
          <w:szCs w:val="28"/>
        </w:rPr>
        <w:t xml:space="preserve">нии государственного земельного </w:t>
      </w:r>
      <w:r w:rsidRPr="00D178BF">
        <w:rPr>
          <w:rStyle w:val="a4"/>
          <w:b w:val="0"/>
          <w:sz w:val="28"/>
          <w:szCs w:val="28"/>
        </w:rPr>
        <w:t xml:space="preserve">надзора и муниципального земельного </w:t>
      </w:r>
      <w:r w:rsidR="00D178BF">
        <w:rPr>
          <w:rStyle w:val="a4"/>
          <w:b w:val="0"/>
          <w:sz w:val="28"/>
          <w:szCs w:val="28"/>
        </w:rPr>
        <w:t xml:space="preserve">контроля. </w:t>
      </w:r>
    </w:p>
    <w:sectPr w:rsidR="009739BE" w:rsidRPr="00D1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1F10CE"/>
    <w:rsid w:val="005351A8"/>
    <w:rsid w:val="005A2377"/>
    <w:rsid w:val="006847BE"/>
    <w:rsid w:val="00920CA3"/>
    <w:rsid w:val="00947C9B"/>
    <w:rsid w:val="009739BE"/>
    <w:rsid w:val="00A97928"/>
    <w:rsid w:val="00AA6285"/>
    <w:rsid w:val="00C45A41"/>
    <w:rsid w:val="00D178BF"/>
    <w:rsid w:val="00D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2019-02-25T08:01:00Z</cp:lastPrinted>
  <dcterms:created xsi:type="dcterms:W3CDTF">2019-02-20T11:43:00Z</dcterms:created>
  <dcterms:modified xsi:type="dcterms:W3CDTF">2019-02-25T12:35:00Z</dcterms:modified>
</cp:coreProperties>
</file>