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873B03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bookmarkStart w:id="0" w:name="_GoBack"/>
      <w:bookmarkEnd w:id="0"/>
      <w:r w:rsidR="008A2B79">
        <w:rPr>
          <w:rFonts w:ascii="Times New Roman" w:hAnsi="Times New Roman" w:cs="Times New Roman"/>
          <w:b/>
          <w:sz w:val="26"/>
          <w:szCs w:val="26"/>
        </w:rPr>
        <w:t>.05.2023</w:t>
      </w:r>
    </w:p>
    <w:p w:rsidR="00AC40A9" w:rsidRPr="00AC40A9" w:rsidRDefault="00AC40A9" w:rsidP="00AC40A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40A9">
        <w:rPr>
          <w:rFonts w:ascii="Times New Roman" w:hAnsi="Times New Roman" w:cs="Times New Roman"/>
          <w:b/>
          <w:sz w:val="28"/>
          <w:szCs w:val="28"/>
        </w:rPr>
        <w:t>К</w:t>
      </w:r>
      <w:r w:rsidRPr="00AC40A9">
        <w:rPr>
          <w:rFonts w:ascii="Times New Roman" w:hAnsi="Times New Roman" w:cs="Times New Roman"/>
          <w:b/>
          <w:sz w:val="28"/>
          <w:szCs w:val="28"/>
        </w:rPr>
        <w:t xml:space="preserve">ак исправить </w:t>
      </w:r>
      <w:r w:rsidRPr="00AC40A9">
        <w:rPr>
          <w:rFonts w:ascii="Times New Roman" w:hAnsi="Times New Roman" w:cs="Times New Roman"/>
          <w:b/>
          <w:sz w:val="28"/>
          <w:szCs w:val="28"/>
        </w:rPr>
        <w:t xml:space="preserve">реестровые ошибки в сведениях </w:t>
      </w:r>
      <w:r w:rsidRPr="00AC40A9">
        <w:rPr>
          <w:rFonts w:ascii="Times New Roman" w:hAnsi="Times New Roman" w:cs="Times New Roman"/>
          <w:b/>
          <w:sz w:val="28"/>
          <w:szCs w:val="28"/>
        </w:rPr>
        <w:t>Единого государственного реест</w:t>
      </w:r>
      <w:r w:rsidRPr="00AC40A9">
        <w:rPr>
          <w:rFonts w:ascii="Times New Roman" w:hAnsi="Times New Roman" w:cs="Times New Roman"/>
          <w:b/>
          <w:sz w:val="28"/>
          <w:szCs w:val="28"/>
        </w:rPr>
        <w:t>ра недвижимости</w:t>
      </w:r>
    </w:p>
    <w:p w:rsidR="0035027E" w:rsidRDefault="0035027E" w:rsidP="00AC40A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027E">
        <w:rPr>
          <w:rFonts w:ascii="Times New Roman" w:hAnsi="Times New Roman" w:cs="Times New Roman"/>
          <w:b/>
          <w:sz w:val="28"/>
          <w:szCs w:val="28"/>
        </w:rPr>
        <w:t>Реестровая ошибка – это воспроизведенная в ЕГРН ошибка, содержащаяся в межевом плане, техническом плане, допущенная лицом, выполнившим кадастровые работы или комплексные кадастровые работы, или ошибка, содержащаяся в документах, направленных или представленных в орган регистрации прав иными лицами и (или) органами в порядке межведомственного информационного взаимодействия, а также в ином порядке, установленном настоящим Федеральным законом, либо в порядке, установленном для осуществления государственного</w:t>
      </w:r>
      <w:proofErr w:type="gramEnd"/>
      <w:r w:rsidRPr="0035027E">
        <w:rPr>
          <w:rFonts w:ascii="Times New Roman" w:hAnsi="Times New Roman" w:cs="Times New Roman"/>
          <w:b/>
          <w:sz w:val="28"/>
          <w:szCs w:val="28"/>
        </w:rPr>
        <w:t xml:space="preserve"> кадастрового учета до дня вступления в силу настоящего Федерального закона.</w:t>
      </w:r>
    </w:p>
    <w:p w:rsidR="00AC40A9" w:rsidRPr="0035027E" w:rsidRDefault="00AC40A9" w:rsidP="00AC40A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027E">
        <w:rPr>
          <w:rFonts w:ascii="Times New Roman" w:hAnsi="Times New Roman" w:cs="Times New Roman"/>
          <w:sz w:val="28"/>
          <w:szCs w:val="28"/>
        </w:rPr>
        <w:t xml:space="preserve">Реестровую ошибку следует отличать от технической – это описки, опечатки, грамматические, арифметические или другие подобные ошибки, которые допущены органом регистрации прав при внесении сведений в ЕГРН. В результате такой ошибки сведения о недвижимости не соответствуют данным в документах, на основании которых сведения вносились в реестр. Например, в техническом плане здания указана одна площадь, а в ЕГРН – другая. </w:t>
      </w:r>
    </w:p>
    <w:p w:rsidR="00AC40A9" w:rsidRPr="0035027E" w:rsidRDefault="00AC40A9" w:rsidP="00AC40A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027E">
        <w:rPr>
          <w:rFonts w:ascii="Times New Roman" w:hAnsi="Times New Roman" w:cs="Times New Roman"/>
          <w:sz w:val="28"/>
          <w:szCs w:val="28"/>
        </w:rPr>
        <w:t xml:space="preserve">Чтобы узнать, какая ошибка допущена, нужно сравнить сведения об объекте недвижимости в выписке из ЕГРН и указанных выше документах. Если они различаются, нужно исправить техническую ошибку. Если сведения идентичны, то это означает, что ошибка допущена в документах, то есть исправлять нужно реестровую ошибку. </w:t>
      </w:r>
    </w:p>
    <w:p w:rsidR="00AC40A9" w:rsidRPr="0035027E" w:rsidRDefault="00AC40A9" w:rsidP="00AC40A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027E">
        <w:rPr>
          <w:rFonts w:ascii="Times New Roman" w:hAnsi="Times New Roman" w:cs="Times New Roman"/>
          <w:sz w:val="28"/>
          <w:szCs w:val="28"/>
        </w:rPr>
        <w:t xml:space="preserve">Как исправить реестровую ошибку? Сначала исправить ошибку в документах и только после этого – в ЕГРН. </w:t>
      </w:r>
    </w:p>
    <w:p w:rsidR="00AC40A9" w:rsidRPr="0035027E" w:rsidRDefault="00AC40A9" w:rsidP="00AC40A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027E">
        <w:rPr>
          <w:rFonts w:ascii="Times New Roman" w:hAnsi="Times New Roman" w:cs="Times New Roman"/>
          <w:sz w:val="28"/>
          <w:szCs w:val="28"/>
        </w:rPr>
        <w:t xml:space="preserve">На основании ч. 4 ст. 61 Федерального закона от 13.07.2015 № 218-ФЗ «О государственной регистрации недвижимости» (далее – Закон) реестровую ошибку можно исправить, если это не причинит вред или не нарушит законные интересы правообладателей или третьих лиц, которые полагались на записи, содержащиеся в ЕГРН. </w:t>
      </w:r>
    </w:p>
    <w:p w:rsidR="00AC40A9" w:rsidRPr="0035027E" w:rsidRDefault="00AC40A9" w:rsidP="00AC40A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027E">
        <w:rPr>
          <w:rFonts w:ascii="Times New Roman" w:hAnsi="Times New Roman" w:cs="Times New Roman"/>
          <w:sz w:val="28"/>
          <w:szCs w:val="28"/>
        </w:rPr>
        <w:t xml:space="preserve">Такая ошибка исправляется государственным регистратором только в том случае, если поступят документы, которые свидетельствуют о наличии </w:t>
      </w:r>
      <w:r w:rsidRPr="0035027E">
        <w:rPr>
          <w:rFonts w:ascii="Times New Roman" w:hAnsi="Times New Roman" w:cs="Times New Roman"/>
          <w:sz w:val="28"/>
          <w:szCs w:val="28"/>
        </w:rPr>
        <w:lastRenderedPageBreak/>
        <w:t xml:space="preserve">ошибки и содержат сведения, необходимые для ее исправления. Поэтому для ее исправления нужно: </w:t>
      </w:r>
    </w:p>
    <w:p w:rsidR="00AC40A9" w:rsidRPr="0035027E" w:rsidRDefault="00AC40A9" w:rsidP="00AC40A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027E">
        <w:rPr>
          <w:rFonts w:ascii="Times New Roman" w:hAnsi="Times New Roman" w:cs="Times New Roman"/>
          <w:sz w:val="28"/>
          <w:szCs w:val="28"/>
        </w:rPr>
        <w:t xml:space="preserve">1. сначала исправить ошибку в документах, в которых она допущена. Для этого вам необходимо обратиться к кадастровому инженеру, в органы местного самоуправления или иному лицу, которое допустило ошибку в документах, и исправить ее. </w:t>
      </w:r>
    </w:p>
    <w:p w:rsidR="00AC40A9" w:rsidRPr="0035027E" w:rsidRDefault="00AC40A9" w:rsidP="00AC40A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027E">
        <w:rPr>
          <w:rFonts w:ascii="Times New Roman" w:hAnsi="Times New Roman" w:cs="Times New Roman"/>
          <w:sz w:val="28"/>
          <w:szCs w:val="28"/>
        </w:rPr>
        <w:t xml:space="preserve">Если ошибка содержится в документах о характеристиках объекта недвижимости, то обратитесь к кадастровому инженеру и заключите договор подряда на выполнение кадастровых работ. Кадастровый инженер составит межевой план для земельного участка или технический план – в отношении объекта капитального строительства. В таком плане будет указано, что он подготовлен в связи с исправлением ошибки. Если составляется межевой план, то инженер оформит акт согласования границ земельного участка на бумажном носителе на обороте графической части межевого плана. </w:t>
      </w:r>
    </w:p>
    <w:p w:rsidR="00AC40A9" w:rsidRPr="0035027E" w:rsidRDefault="00AC40A9" w:rsidP="00AC40A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027E">
        <w:rPr>
          <w:rFonts w:ascii="Times New Roman" w:hAnsi="Times New Roman" w:cs="Times New Roman"/>
          <w:sz w:val="28"/>
          <w:szCs w:val="28"/>
        </w:rPr>
        <w:t xml:space="preserve">Так, если ошибка допущена в документах, составленных органами местного самоуправления, то обращайтесь в эти органы. </w:t>
      </w:r>
    </w:p>
    <w:p w:rsidR="00AC40A9" w:rsidRPr="0035027E" w:rsidRDefault="00AC40A9" w:rsidP="00AC40A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027E">
        <w:rPr>
          <w:rFonts w:ascii="Times New Roman" w:hAnsi="Times New Roman" w:cs="Times New Roman"/>
          <w:sz w:val="28"/>
          <w:szCs w:val="28"/>
        </w:rPr>
        <w:t xml:space="preserve">2. подать заявление в орган регистрации прав и приложить к нему исправленные документы (межевой план, технический план или документ органа местного самоуправления). Реестровая ошибка исправляется путем внесения изменений в ЕГРН, поэтому нужно оформить заявление о государственном кадастровом учете изменений основных характеристик объекта недвижимости без одновременной государственной регистрации прав (в Многофункциональном центре). </w:t>
      </w:r>
    </w:p>
    <w:p w:rsidR="00AC40A9" w:rsidRPr="0035027E" w:rsidRDefault="00AC40A9" w:rsidP="00AC40A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027E">
        <w:rPr>
          <w:rFonts w:ascii="Times New Roman" w:hAnsi="Times New Roman" w:cs="Times New Roman"/>
          <w:sz w:val="28"/>
          <w:szCs w:val="28"/>
        </w:rPr>
        <w:t xml:space="preserve">Если реестровую ошибку выявил орган регистрации прав, то в этом случае принимается решение о необходимости ее устранить и направляется заинтересованным лицам или органам не позднее следующего рабочего дня. В решении указывается суть ошибки и в чем состоит необходимость ее исправления (ч. 6 ст. 61 Закона). </w:t>
      </w:r>
    </w:p>
    <w:p w:rsidR="00AC40A9" w:rsidRPr="0035027E" w:rsidRDefault="00AC40A9" w:rsidP="00AC40A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027E">
        <w:rPr>
          <w:rFonts w:ascii="Times New Roman" w:hAnsi="Times New Roman" w:cs="Times New Roman"/>
          <w:sz w:val="28"/>
          <w:szCs w:val="28"/>
        </w:rPr>
        <w:t>При получении такого решения собственнику стоит оценить, нужно ли ему исправлять ошибку, так как это может повлечь дополнительные расходы. Если собственник решил ее исправить, то сначала необходимо исправить ошибку в документах, а после этого обратиться в орган регистрации прав.</w:t>
      </w:r>
    </w:p>
    <w:p w:rsidR="00AC40A9" w:rsidRPr="0035027E" w:rsidRDefault="00AC40A9" w:rsidP="00AC40A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027E">
        <w:rPr>
          <w:rFonts w:ascii="Times New Roman" w:hAnsi="Times New Roman" w:cs="Times New Roman"/>
          <w:sz w:val="28"/>
          <w:szCs w:val="28"/>
        </w:rPr>
        <w:t xml:space="preserve">Направлять свое согласие на изменение сведений о местоположении границ не надо. </w:t>
      </w:r>
    </w:p>
    <w:p w:rsidR="00AC40A9" w:rsidRPr="0035027E" w:rsidRDefault="00AC40A9" w:rsidP="00AC40A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027E">
        <w:rPr>
          <w:rFonts w:ascii="Times New Roman" w:hAnsi="Times New Roman" w:cs="Times New Roman"/>
          <w:sz w:val="28"/>
          <w:szCs w:val="28"/>
        </w:rPr>
        <w:t xml:space="preserve">Если вы не подали необходимые для исправления ошибки документы (заявление о государственном кадастровом учете в связи с изменением основных сведений об объекте недвижимости и межевого плана), то по истечении трех месяцев </w:t>
      </w:r>
      <w:proofErr w:type="gramStart"/>
      <w:r w:rsidRPr="0035027E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35027E">
        <w:rPr>
          <w:rFonts w:ascii="Times New Roman" w:hAnsi="Times New Roman" w:cs="Times New Roman"/>
          <w:sz w:val="28"/>
          <w:szCs w:val="28"/>
        </w:rPr>
        <w:t xml:space="preserve"> вам решения орган регистрации </w:t>
      </w:r>
      <w:r w:rsidRPr="0035027E">
        <w:rPr>
          <w:rFonts w:ascii="Times New Roman" w:hAnsi="Times New Roman" w:cs="Times New Roman"/>
          <w:sz w:val="28"/>
          <w:szCs w:val="28"/>
        </w:rPr>
        <w:lastRenderedPageBreak/>
        <w:t xml:space="preserve">прав вносит изменения в ЕГРН без согласия правообладателя земельного участка, если у органа есть необходимые документы и материалы на исправляемый земельный участок. </w:t>
      </w:r>
    </w:p>
    <w:p w:rsidR="00AC40A9" w:rsidRPr="0035027E" w:rsidRDefault="00AC40A9" w:rsidP="00AC40A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027E">
        <w:rPr>
          <w:rFonts w:ascii="Times New Roman" w:hAnsi="Times New Roman" w:cs="Times New Roman"/>
          <w:sz w:val="28"/>
          <w:szCs w:val="28"/>
        </w:rPr>
        <w:t xml:space="preserve">Изменения могут быть внесены в том случае, если после этого площадь земельного участка не будет отличаться от площади, указанной в ЕГРН, более чем на пять процентов. </w:t>
      </w:r>
    </w:p>
    <w:p w:rsidR="00AC40A9" w:rsidRPr="0035027E" w:rsidRDefault="00AC40A9" w:rsidP="00AC40A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027E">
        <w:rPr>
          <w:rFonts w:ascii="Times New Roman" w:hAnsi="Times New Roman" w:cs="Times New Roman"/>
          <w:sz w:val="28"/>
          <w:szCs w:val="28"/>
        </w:rPr>
        <w:t xml:space="preserve">В настоящее время, Управлением Росреестра по Республике </w:t>
      </w:r>
      <w:r w:rsidR="00E1474D">
        <w:rPr>
          <w:rFonts w:ascii="Times New Roman" w:hAnsi="Times New Roman" w:cs="Times New Roman"/>
          <w:sz w:val="28"/>
          <w:szCs w:val="28"/>
        </w:rPr>
        <w:t xml:space="preserve">Адыгея </w:t>
      </w:r>
      <w:r w:rsidRPr="0035027E">
        <w:rPr>
          <w:rFonts w:ascii="Times New Roman" w:hAnsi="Times New Roman" w:cs="Times New Roman"/>
          <w:sz w:val="28"/>
          <w:szCs w:val="28"/>
        </w:rPr>
        <w:t>совместно с ППК «</w:t>
      </w:r>
      <w:proofErr w:type="spellStart"/>
      <w:r w:rsidRPr="0035027E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35027E">
        <w:rPr>
          <w:rFonts w:ascii="Times New Roman" w:hAnsi="Times New Roman" w:cs="Times New Roman"/>
          <w:sz w:val="28"/>
          <w:szCs w:val="28"/>
        </w:rPr>
        <w:t xml:space="preserve">» по Республике </w:t>
      </w:r>
      <w:r w:rsidR="00E1474D">
        <w:rPr>
          <w:rFonts w:ascii="Times New Roman" w:hAnsi="Times New Roman" w:cs="Times New Roman"/>
          <w:sz w:val="28"/>
          <w:szCs w:val="28"/>
        </w:rPr>
        <w:t>Адыгея</w:t>
      </w:r>
      <w:r w:rsidRPr="0035027E">
        <w:rPr>
          <w:rFonts w:ascii="Times New Roman" w:hAnsi="Times New Roman" w:cs="Times New Roman"/>
          <w:sz w:val="28"/>
          <w:szCs w:val="28"/>
        </w:rPr>
        <w:t xml:space="preserve"> ведутся работы по выявлению и исправлению реестровых ошибок. По состоянию на </w:t>
      </w:r>
      <w:r w:rsidR="00E1474D">
        <w:rPr>
          <w:rFonts w:ascii="Times New Roman" w:hAnsi="Times New Roman" w:cs="Times New Roman"/>
          <w:sz w:val="28"/>
          <w:szCs w:val="28"/>
        </w:rPr>
        <w:t xml:space="preserve">19 мая </w:t>
      </w:r>
      <w:r w:rsidRPr="0035027E">
        <w:rPr>
          <w:rFonts w:ascii="Times New Roman" w:hAnsi="Times New Roman" w:cs="Times New Roman"/>
          <w:sz w:val="28"/>
          <w:szCs w:val="28"/>
        </w:rPr>
        <w:t xml:space="preserve">2023 года в ЕГРН исправлены реестровые ошибки </w:t>
      </w:r>
      <w:r w:rsidR="00E1474D">
        <w:rPr>
          <w:rFonts w:ascii="Times New Roman" w:hAnsi="Times New Roman" w:cs="Times New Roman"/>
          <w:sz w:val="28"/>
          <w:szCs w:val="28"/>
        </w:rPr>
        <w:t>271</w:t>
      </w:r>
      <w:r w:rsidRPr="0035027E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1474D">
        <w:rPr>
          <w:rFonts w:ascii="Times New Roman" w:hAnsi="Times New Roman" w:cs="Times New Roman"/>
          <w:sz w:val="28"/>
          <w:szCs w:val="28"/>
        </w:rPr>
        <w:t>ого</w:t>
      </w:r>
      <w:r w:rsidRPr="0035027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1474D">
        <w:rPr>
          <w:rFonts w:ascii="Times New Roman" w:hAnsi="Times New Roman" w:cs="Times New Roman"/>
          <w:sz w:val="28"/>
          <w:szCs w:val="28"/>
        </w:rPr>
        <w:t>а.</w:t>
      </w:r>
    </w:p>
    <w:p w:rsidR="00C86715" w:rsidRPr="00C86715" w:rsidRDefault="00C86715" w:rsidP="00AC40A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0D25"/>
    <w:rsid w:val="00076B11"/>
    <w:rsid w:val="00091632"/>
    <w:rsid w:val="0009180A"/>
    <w:rsid w:val="00092F67"/>
    <w:rsid w:val="00094AD3"/>
    <w:rsid w:val="000F077A"/>
    <w:rsid w:val="000F6E64"/>
    <w:rsid w:val="00152677"/>
    <w:rsid w:val="00195D36"/>
    <w:rsid w:val="001C5C53"/>
    <w:rsid w:val="001E7586"/>
    <w:rsid w:val="001F420B"/>
    <w:rsid w:val="001F6CF1"/>
    <w:rsid w:val="00200105"/>
    <w:rsid w:val="00207018"/>
    <w:rsid w:val="00223C51"/>
    <w:rsid w:val="002303D9"/>
    <w:rsid w:val="00235EEF"/>
    <w:rsid w:val="00250EA2"/>
    <w:rsid w:val="0025787C"/>
    <w:rsid w:val="002860BC"/>
    <w:rsid w:val="00286954"/>
    <w:rsid w:val="00294C2C"/>
    <w:rsid w:val="002A6516"/>
    <w:rsid w:val="002B456C"/>
    <w:rsid w:val="002B55E1"/>
    <w:rsid w:val="002C2CBC"/>
    <w:rsid w:val="002C2D5C"/>
    <w:rsid w:val="002D15FB"/>
    <w:rsid w:val="002D5B25"/>
    <w:rsid w:val="002F44D9"/>
    <w:rsid w:val="0034198B"/>
    <w:rsid w:val="00346B02"/>
    <w:rsid w:val="0035027E"/>
    <w:rsid w:val="0039382E"/>
    <w:rsid w:val="003A63C1"/>
    <w:rsid w:val="003B7928"/>
    <w:rsid w:val="003C4415"/>
    <w:rsid w:val="004058B6"/>
    <w:rsid w:val="004072B4"/>
    <w:rsid w:val="004326D6"/>
    <w:rsid w:val="00476E54"/>
    <w:rsid w:val="00495C8F"/>
    <w:rsid w:val="004D0D70"/>
    <w:rsid w:val="004E3DB9"/>
    <w:rsid w:val="004F797C"/>
    <w:rsid w:val="00516589"/>
    <w:rsid w:val="00526516"/>
    <w:rsid w:val="00547740"/>
    <w:rsid w:val="00575336"/>
    <w:rsid w:val="005920CA"/>
    <w:rsid w:val="00597018"/>
    <w:rsid w:val="005A5C60"/>
    <w:rsid w:val="005C003B"/>
    <w:rsid w:val="005D3C00"/>
    <w:rsid w:val="005D46CD"/>
    <w:rsid w:val="005F46DB"/>
    <w:rsid w:val="00600F26"/>
    <w:rsid w:val="0062231D"/>
    <w:rsid w:val="0063100C"/>
    <w:rsid w:val="00635BE0"/>
    <w:rsid w:val="00673AC9"/>
    <w:rsid w:val="00676C8D"/>
    <w:rsid w:val="00677539"/>
    <w:rsid w:val="00726483"/>
    <w:rsid w:val="0073116B"/>
    <w:rsid w:val="00736097"/>
    <w:rsid w:val="00761F14"/>
    <w:rsid w:val="007904C2"/>
    <w:rsid w:val="007A33B7"/>
    <w:rsid w:val="007A697A"/>
    <w:rsid w:val="007B14AD"/>
    <w:rsid w:val="007B60A1"/>
    <w:rsid w:val="007B79E5"/>
    <w:rsid w:val="007C14E8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7336C"/>
    <w:rsid w:val="00873B03"/>
    <w:rsid w:val="00890493"/>
    <w:rsid w:val="00893389"/>
    <w:rsid w:val="008A2B79"/>
    <w:rsid w:val="008A55BF"/>
    <w:rsid w:val="008B0C7C"/>
    <w:rsid w:val="008B315C"/>
    <w:rsid w:val="008C7CDF"/>
    <w:rsid w:val="008F40AD"/>
    <w:rsid w:val="008F5B29"/>
    <w:rsid w:val="00904324"/>
    <w:rsid w:val="00914E20"/>
    <w:rsid w:val="00916AE3"/>
    <w:rsid w:val="009313F1"/>
    <w:rsid w:val="00937DA8"/>
    <w:rsid w:val="009515EB"/>
    <w:rsid w:val="009544EF"/>
    <w:rsid w:val="0097035A"/>
    <w:rsid w:val="009805A0"/>
    <w:rsid w:val="00995DBA"/>
    <w:rsid w:val="00A23A3D"/>
    <w:rsid w:val="00A23BEF"/>
    <w:rsid w:val="00A36C70"/>
    <w:rsid w:val="00A371C1"/>
    <w:rsid w:val="00A63C81"/>
    <w:rsid w:val="00A87510"/>
    <w:rsid w:val="00A904D9"/>
    <w:rsid w:val="00AA1910"/>
    <w:rsid w:val="00AC40A9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A4C3D"/>
    <w:rsid w:val="00BB0A8D"/>
    <w:rsid w:val="00BB119A"/>
    <w:rsid w:val="00BD2A3D"/>
    <w:rsid w:val="00BF4847"/>
    <w:rsid w:val="00C03E02"/>
    <w:rsid w:val="00C059A4"/>
    <w:rsid w:val="00C20C7E"/>
    <w:rsid w:val="00C24313"/>
    <w:rsid w:val="00C365B0"/>
    <w:rsid w:val="00C73C2B"/>
    <w:rsid w:val="00C86715"/>
    <w:rsid w:val="00CB3098"/>
    <w:rsid w:val="00CB6773"/>
    <w:rsid w:val="00CC11AB"/>
    <w:rsid w:val="00CE2DBD"/>
    <w:rsid w:val="00CE62F5"/>
    <w:rsid w:val="00D10BA5"/>
    <w:rsid w:val="00D171F7"/>
    <w:rsid w:val="00D51345"/>
    <w:rsid w:val="00D514D9"/>
    <w:rsid w:val="00D61737"/>
    <w:rsid w:val="00D74E85"/>
    <w:rsid w:val="00D97FA9"/>
    <w:rsid w:val="00DA5272"/>
    <w:rsid w:val="00DC7861"/>
    <w:rsid w:val="00DF02F6"/>
    <w:rsid w:val="00DF2B15"/>
    <w:rsid w:val="00E00E30"/>
    <w:rsid w:val="00E1474D"/>
    <w:rsid w:val="00E2468E"/>
    <w:rsid w:val="00E37B1E"/>
    <w:rsid w:val="00E40106"/>
    <w:rsid w:val="00E42A7C"/>
    <w:rsid w:val="00E52806"/>
    <w:rsid w:val="00E55282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33884"/>
    <w:rsid w:val="00F45446"/>
    <w:rsid w:val="00F613E5"/>
    <w:rsid w:val="00F62A57"/>
    <w:rsid w:val="00F73AE5"/>
    <w:rsid w:val="00F80A06"/>
    <w:rsid w:val="00F93AAB"/>
    <w:rsid w:val="00FA7D14"/>
    <w:rsid w:val="00FC1B61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4</cp:revision>
  <cp:lastPrinted>2023-05-04T11:21:00Z</cp:lastPrinted>
  <dcterms:created xsi:type="dcterms:W3CDTF">2023-05-22T07:49:00Z</dcterms:created>
  <dcterms:modified xsi:type="dcterms:W3CDTF">2023-05-22T09:46:00Z</dcterms:modified>
</cp:coreProperties>
</file>