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4" w:rsidRPr="008166C4" w:rsidRDefault="008166C4" w:rsidP="008166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6C4">
        <w:rPr>
          <w:rFonts w:ascii="Times New Roman" w:hAnsi="Times New Roman" w:cs="Times New Roman"/>
          <w:b/>
          <w:bCs/>
          <w:sz w:val="28"/>
          <w:szCs w:val="28"/>
        </w:rPr>
        <w:t>Кадастровая палата рекомендует собственникам указывать адрес электронной почты для обратной связи</w:t>
      </w:r>
    </w:p>
    <w:p w:rsidR="008166C4" w:rsidRPr="008166C4" w:rsidRDefault="008166C4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166C4">
        <w:rPr>
          <w:rFonts w:ascii="Times New Roman" w:hAnsi="Times New Roman" w:cs="Times New Roman"/>
          <w:bCs/>
          <w:i/>
          <w:sz w:val="28"/>
          <w:szCs w:val="28"/>
        </w:rPr>
        <w:t>В Кадастровой палате по Республике Адыгея рассказали о возможности внесения в сведения Единого государственного реестра недвижимости личного адреса электронной почты.</w:t>
      </w:r>
    </w:p>
    <w:p w:rsidR="008166C4" w:rsidRPr="008166C4" w:rsidRDefault="008166C4" w:rsidP="00AD41C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6C4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относится к дополнительным сведениям и вносится в ЕГРН по желанию владельца объекта недвижимости</w:t>
      </w:r>
      <w:r w:rsidR="00582A89">
        <w:rPr>
          <w:rFonts w:ascii="Times New Roman" w:hAnsi="Times New Roman" w:cs="Times New Roman"/>
          <w:b/>
          <w:bCs/>
          <w:sz w:val="28"/>
          <w:szCs w:val="28"/>
        </w:rPr>
        <w:t xml:space="preserve">, для </w:t>
      </w:r>
      <w:r w:rsidRPr="008166C4">
        <w:rPr>
          <w:rFonts w:ascii="Times New Roman" w:hAnsi="Times New Roman" w:cs="Times New Roman"/>
          <w:b/>
          <w:bCs/>
          <w:sz w:val="28"/>
          <w:szCs w:val="28"/>
        </w:rPr>
        <w:t>оперативной связи с заявителем.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</w:p>
    <w:p w:rsidR="00BA77FD" w:rsidRDefault="00BA77FD" w:rsidP="00BA77F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A89">
        <w:rPr>
          <w:rFonts w:ascii="Times New Roman" w:hAnsi="Times New Roman" w:cs="Times New Roman"/>
          <w:bCs/>
          <w:sz w:val="28"/>
          <w:szCs w:val="28"/>
        </w:rPr>
        <w:t xml:space="preserve">Росреестром реализуется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ряд </w:t>
      </w:r>
      <w:r w:rsidRPr="00582A89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82A89">
        <w:rPr>
          <w:rFonts w:ascii="Times New Roman" w:hAnsi="Times New Roman" w:cs="Times New Roman"/>
          <w:bCs/>
          <w:sz w:val="28"/>
          <w:szCs w:val="28"/>
        </w:rPr>
        <w:t xml:space="preserve"> по наполнению реестра недвижимости необходимыми све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дениями. Ведомством утверждена </w:t>
      </w:r>
      <w:r w:rsidRPr="00582A89">
        <w:rPr>
          <w:rFonts w:ascii="Times New Roman" w:hAnsi="Times New Roman" w:cs="Times New Roman"/>
          <w:bCs/>
          <w:sz w:val="28"/>
          <w:szCs w:val="28"/>
        </w:rPr>
        <w:t xml:space="preserve">дорожная </w:t>
      </w:r>
      <w:r>
        <w:rPr>
          <w:rFonts w:ascii="Times New Roman" w:hAnsi="Times New Roman" w:cs="Times New Roman"/>
          <w:bCs/>
          <w:sz w:val="28"/>
          <w:szCs w:val="28"/>
        </w:rPr>
        <w:t>карта</w:t>
      </w:r>
      <w:r w:rsidRPr="00582A89">
        <w:rPr>
          <w:rFonts w:ascii="Times New Roman" w:hAnsi="Times New Roman" w:cs="Times New Roman"/>
          <w:bCs/>
          <w:sz w:val="28"/>
          <w:szCs w:val="28"/>
        </w:rPr>
        <w:t>, которая способствует наиболее эффективному внесению данных об отсутствующих в ЕГРН сведений, необходимых для защиты прав граждан и юридических лиц. К отсутствующим сведениям также относятся контактные данные правообладателя, то есть электронный или почтовый адрес.</w:t>
      </w:r>
    </w:p>
    <w:p w:rsidR="003C55AD" w:rsidRPr="008166C4" w:rsidRDefault="003C55AD" w:rsidP="003C55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Наличие в ЕГРН личного адреса электронной почты позволит уведомлять собственников:</w:t>
      </w:r>
    </w:p>
    <w:p w:rsidR="003C55AD" w:rsidRPr="008166C4" w:rsidRDefault="003C55AD" w:rsidP="003C55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о приеме документов органом регистрации прав;</w:t>
      </w:r>
    </w:p>
    <w:p w:rsidR="003C55AD" w:rsidRPr="008166C4" w:rsidRDefault="003C55AD" w:rsidP="003C55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о внесении в ЕГРН сведений о зонах с особыми условиями использования территории;</w:t>
      </w:r>
    </w:p>
    <w:p w:rsidR="003C55AD" w:rsidRPr="008166C4" w:rsidRDefault="003C55AD" w:rsidP="003C55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– о внесении в ЕГРН сведений о публичном сервитуте;</w:t>
      </w:r>
    </w:p>
    <w:p w:rsidR="003C55AD" w:rsidRPr="008166C4" w:rsidRDefault="003C55AD" w:rsidP="003C55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lastRenderedPageBreak/>
        <w:t>– о возврате документов, представленных в электронном виде при отсутствии в ЕГРН записи о возможности регистрации на основании документов, подписанных усиленной квалифицированной электронной подписью;</w:t>
      </w:r>
    </w:p>
    <w:p w:rsidR="003C55AD" w:rsidRDefault="003C55AD" w:rsidP="003C55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8166C4">
        <w:rPr>
          <w:rFonts w:ascii="Times New Roman" w:hAnsi="Times New Roman" w:cs="Times New Roman"/>
          <w:bCs/>
          <w:sz w:val="28"/>
          <w:szCs w:val="28"/>
        </w:rPr>
        <w:t>поступлении</w:t>
      </w:r>
      <w:proofErr w:type="gramEnd"/>
      <w:r w:rsidRPr="008166C4">
        <w:rPr>
          <w:rFonts w:ascii="Times New Roman" w:hAnsi="Times New Roman" w:cs="Times New Roman"/>
          <w:bCs/>
          <w:sz w:val="28"/>
          <w:szCs w:val="28"/>
        </w:rPr>
        <w:t xml:space="preserve"> в орган регистрации прав запроса о предоставлении сведений, содержащихся в ЕГРН и т.д.</w:t>
      </w:r>
    </w:p>
    <w:p w:rsidR="00270332" w:rsidRPr="00F048D1" w:rsidRDefault="00270332" w:rsidP="00F048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3CF0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A77FD" w:rsidRPr="007D3CF0">
        <w:rPr>
          <w:rFonts w:ascii="Times New Roman" w:hAnsi="Times New Roman" w:cs="Times New Roman"/>
          <w:bCs/>
          <w:i/>
          <w:sz w:val="28"/>
          <w:szCs w:val="28"/>
        </w:rPr>
        <w:t xml:space="preserve">Для </w:t>
      </w:r>
      <w:r w:rsidR="00BA77FD">
        <w:rPr>
          <w:rFonts w:ascii="Times New Roman" w:hAnsi="Times New Roman" w:cs="Times New Roman"/>
          <w:bCs/>
          <w:i/>
          <w:sz w:val="28"/>
          <w:szCs w:val="28"/>
        </w:rPr>
        <w:t xml:space="preserve">дополнительной </w:t>
      </w:r>
      <w:r w:rsidR="00BA77FD" w:rsidRPr="007D3CF0">
        <w:rPr>
          <w:rFonts w:ascii="Times New Roman" w:hAnsi="Times New Roman" w:cs="Times New Roman"/>
          <w:bCs/>
          <w:i/>
          <w:sz w:val="28"/>
          <w:szCs w:val="28"/>
        </w:rPr>
        <w:t xml:space="preserve">защиты своей собственности, владелец </w:t>
      </w:r>
      <w:r w:rsidR="00BA77FD">
        <w:rPr>
          <w:rFonts w:ascii="Times New Roman" w:hAnsi="Times New Roman" w:cs="Times New Roman"/>
          <w:bCs/>
          <w:i/>
          <w:sz w:val="28"/>
          <w:szCs w:val="28"/>
        </w:rPr>
        <w:t xml:space="preserve">недвижимости </w:t>
      </w:r>
      <w:r w:rsidR="00BA77FD" w:rsidRPr="007D3CF0">
        <w:rPr>
          <w:rFonts w:ascii="Times New Roman" w:hAnsi="Times New Roman" w:cs="Times New Roman"/>
          <w:bCs/>
          <w:i/>
          <w:sz w:val="28"/>
          <w:szCs w:val="28"/>
        </w:rPr>
        <w:t>может обратиться с заявлением о внесении в ЕГРН сведений об адресе электронной почты и (или) о почтовом адресе</w:t>
      </w:r>
      <w:r w:rsidR="00BA77F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A77FD" w:rsidRPr="00270332">
        <w:rPr>
          <w:rFonts w:ascii="Times New Roman" w:hAnsi="Times New Roman" w:cs="Times New Roman"/>
          <w:bCs/>
          <w:i/>
          <w:sz w:val="28"/>
          <w:szCs w:val="28"/>
        </w:rPr>
        <w:t xml:space="preserve">в любой офис МФЦ, либо воспользоваться </w:t>
      </w:r>
      <w:hyperlink r:id="rId8" w:history="1">
        <w:r w:rsidR="00BA77FD" w:rsidRPr="00270332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электронными сервисами Росреестра</w:t>
        </w:r>
      </w:hyperlink>
      <w:r w:rsidRPr="007D3CF0">
        <w:rPr>
          <w:rFonts w:ascii="Times New Roman" w:hAnsi="Times New Roman" w:cs="Times New Roman"/>
          <w:bCs/>
          <w:i/>
          <w:sz w:val="28"/>
          <w:szCs w:val="28"/>
        </w:rPr>
        <w:t xml:space="preserve">, - </w:t>
      </w:r>
      <w:r w:rsidR="00BA77FD"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270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332">
        <w:rPr>
          <w:rFonts w:ascii="Times New Roman" w:hAnsi="Times New Roman" w:cs="Times New Roman"/>
          <w:b/>
          <w:bCs/>
          <w:sz w:val="28"/>
          <w:szCs w:val="28"/>
        </w:rPr>
        <w:t>директор Кадастровой палаты по Республике Адыгея Аюб Хуако</w:t>
      </w:r>
      <w:r w:rsidRPr="007D3CF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A77FD" w:rsidRPr="00BA7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7FD" w:rsidRPr="00BA77FD">
        <w:rPr>
          <w:rFonts w:ascii="Times New Roman" w:hAnsi="Times New Roman" w:cs="Times New Roman"/>
          <w:bCs/>
          <w:i/>
          <w:sz w:val="28"/>
          <w:szCs w:val="28"/>
        </w:rPr>
        <w:t>Сведения о контактах правообладателя вносятся в Е</w:t>
      </w:r>
      <w:r w:rsidR="00BA77FD">
        <w:rPr>
          <w:rFonts w:ascii="Times New Roman" w:hAnsi="Times New Roman" w:cs="Times New Roman"/>
          <w:bCs/>
          <w:i/>
          <w:sz w:val="28"/>
          <w:szCs w:val="28"/>
        </w:rPr>
        <w:t>ГРН в течение трех рабочих дней, г</w:t>
      </w:r>
      <w:r w:rsidR="00BA77FD" w:rsidRPr="00BA77FD">
        <w:rPr>
          <w:rFonts w:ascii="Times New Roman" w:hAnsi="Times New Roman" w:cs="Times New Roman"/>
          <w:bCs/>
          <w:i/>
          <w:sz w:val="28"/>
          <w:szCs w:val="28"/>
        </w:rPr>
        <w:t>оспошлина не взимается</w:t>
      </w:r>
      <w:r w:rsidR="00BA77FD" w:rsidRPr="007D3CF0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F048D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166C4" w:rsidRPr="008166C4" w:rsidRDefault="008166C4" w:rsidP="0007741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6C4">
        <w:rPr>
          <w:rFonts w:ascii="Times New Roman" w:hAnsi="Times New Roman" w:cs="Times New Roman"/>
          <w:bCs/>
          <w:sz w:val="28"/>
          <w:szCs w:val="28"/>
        </w:rPr>
        <w:t>Сведения об адресе личной элект</w:t>
      </w:r>
      <w:r w:rsidR="0007741B">
        <w:rPr>
          <w:rFonts w:ascii="Times New Roman" w:hAnsi="Times New Roman" w:cs="Times New Roman"/>
          <w:bCs/>
          <w:sz w:val="28"/>
          <w:szCs w:val="28"/>
        </w:rPr>
        <w:t xml:space="preserve">ронной почты </w:t>
      </w:r>
      <w:r w:rsidR="00D7750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07741B">
        <w:rPr>
          <w:rFonts w:ascii="Times New Roman" w:hAnsi="Times New Roman" w:cs="Times New Roman"/>
          <w:bCs/>
          <w:sz w:val="28"/>
          <w:szCs w:val="28"/>
        </w:rPr>
        <w:t xml:space="preserve">могут быть внесены </w:t>
      </w:r>
      <w:r w:rsidR="00D7750A">
        <w:rPr>
          <w:rFonts w:ascii="Times New Roman" w:hAnsi="Times New Roman" w:cs="Times New Roman"/>
          <w:bCs/>
          <w:sz w:val="28"/>
          <w:szCs w:val="28"/>
        </w:rPr>
        <w:t>при подаче</w:t>
      </w:r>
      <w:r w:rsidRPr="008166C4">
        <w:rPr>
          <w:rFonts w:ascii="Times New Roman" w:hAnsi="Times New Roman" w:cs="Times New Roman"/>
          <w:bCs/>
          <w:sz w:val="28"/>
          <w:szCs w:val="28"/>
        </w:rPr>
        <w:t xml:space="preserve"> заявления об осуществлении любых учетно-регистрационных действий (для регистрации прав при покупке, продаже, оформлении наследственных прав, постановке на кадастровый учет объекта недвижимости, уточнении гр</w:t>
      </w:r>
      <w:r w:rsidR="00B82180">
        <w:rPr>
          <w:rFonts w:ascii="Times New Roman" w:hAnsi="Times New Roman" w:cs="Times New Roman"/>
          <w:bCs/>
          <w:sz w:val="28"/>
          <w:szCs w:val="28"/>
        </w:rPr>
        <w:t>аниц земельного участка и т.д.).</w:t>
      </w:r>
    </w:p>
    <w:p w:rsidR="008166C4" w:rsidRPr="008166C4" w:rsidRDefault="00D7750A" w:rsidP="008166C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к</w:t>
      </w:r>
      <w:r w:rsidR="008166C4" w:rsidRPr="008166C4">
        <w:rPr>
          <w:rFonts w:ascii="Times New Roman" w:hAnsi="Times New Roman" w:cs="Times New Roman"/>
          <w:bCs/>
          <w:sz w:val="28"/>
          <w:szCs w:val="28"/>
        </w:rPr>
        <w:t>онтактные данные правообладателя – это конфиденциальная информация, которая не предоставляется по запросу другим гражданам.</w:t>
      </w:r>
    </w:p>
    <w:sectPr w:rsidR="008166C4" w:rsidRPr="008166C4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FF" w:rsidRDefault="00C203FF" w:rsidP="00E220BA">
      <w:pPr>
        <w:spacing w:after="0" w:line="240" w:lineRule="auto"/>
      </w:pPr>
      <w:r>
        <w:separator/>
      </w:r>
    </w:p>
  </w:endnote>
  <w:endnote w:type="continuationSeparator" w:id="0">
    <w:p w:rsidR="00C203FF" w:rsidRDefault="00C203F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FF" w:rsidRDefault="00C203FF" w:rsidP="00E220BA">
      <w:pPr>
        <w:spacing w:after="0" w:line="240" w:lineRule="auto"/>
      </w:pPr>
      <w:r>
        <w:separator/>
      </w:r>
    </w:p>
  </w:footnote>
  <w:footnote w:type="continuationSeparator" w:id="0">
    <w:p w:rsidR="00C203FF" w:rsidRDefault="00C203F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E22"/>
    <w:rsid w:val="00067F64"/>
    <w:rsid w:val="0007741B"/>
    <w:rsid w:val="0008178C"/>
    <w:rsid w:val="00082936"/>
    <w:rsid w:val="000839FB"/>
    <w:rsid w:val="000853A4"/>
    <w:rsid w:val="00086D11"/>
    <w:rsid w:val="00087532"/>
    <w:rsid w:val="000A7410"/>
    <w:rsid w:val="000D3FBF"/>
    <w:rsid w:val="000E2E04"/>
    <w:rsid w:val="000E665C"/>
    <w:rsid w:val="000F18EC"/>
    <w:rsid w:val="000F29B5"/>
    <w:rsid w:val="000F4D5F"/>
    <w:rsid w:val="00101C98"/>
    <w:rsid w:val="00131376"/>
    <w:rsid w:val="00132A22"/>
    <w:rsid w:val="001533FB"/>
    <w:rsid w:val="00163D7F"/>
    <w:rsid w:val="00171AA0"/>
    <w:rsid w:val="001826DB"/>
    <w:rsid w:val="00190B50"/>
    <w:rsid w:val="00196EB9"/>
    <w:rsid w:val="001A70B6"/>
    <w:rsid w:val="001B1655"/>
    <w:rsid w:val="001D1871"/>
    <w:rsid w:val="001F6826"/>
    <w:rsid w:val="00214A4D"/>
    <w:rsid w:val="00234B37"/>
    <w:rsid w:val="002444A0"/>
    <w:rsid w:val="00245216"/>
    <w:rsid w:val="002553F2"/>
    <w:rsid w:val="0026001E"/>
    <w:rsid w:val="00262275"/>
    <w:rsid w:val="00266D5B"/>
    <w:rsid w:val="00266E96"/>
    <w:rsid w:val="00270332"/>
    <w:rsid w:val="00270627"/>
    <w:rsid w:val="002769AE"/>
    <w:rsid w:val="00282413"/>
    <w:rsid w:val="002879F3"/>
    <w:rsid w:val="00291BDC"/>
    <w:rsid w:val="002A0B4C"/>
    <w:rsid w:val="002A587E"/>
    <w:rsid w:val="002B6176"/>
    <w:rsid w:val="002B783E"/>
    <w:rsid w:val="002B795E"/>
    <w:rsid w:val="002D3684"/>
    <w:rsid w:val="002E1984"/>
    <w:rsid w:val="002E2119"/>
    <w:rsid w:val="002E6348"/>
    <w:rsid w:val="002E7562"/>
    <w:rsid w:val="002F58A8"/>
    <w:rsid w:val="002F756D"/>
    <w:rsid w:val="00301EC1"/>
    <w:rsid w:val="00306563"/>
    <w:rsid w:val="00321986"/>
    <w:rsid w:val="00341B4A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C55AD"/>
    <w:rsid w:val="003D1D84"/>
    <w:rsid w:val="003D1E07"/>
    <w:rsid w:val="003D2CA8"/>
    <w:rsid w:val="003D58BA"/>
    <w:rsid w:val="003E7BE3"/>
    <w:rsid w:val="00406F5B"/>
    <w:rsid w:val="00413492"/>
    <w:rsid w:val="00422809"/>
    <w:rsid w:val="00432A0D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C52C6"/>
    <w:rsid w:val="004D39DD"/>
    <w:rsid w:val="004E017D"/>
    <w:rsid w:val="00501439"/>
    <w:rsid w:val="00511451"/>
    <w:rsid w:val="00513DC3"/>
    <w:rsid w:val="00536217"/>
    <w:rsid w:val="005474BD"/>
    <w:rsid w:val="00547D0B"/>
    <w:rsid w:val="00553BED"/>
    <w:rsid w:val="00575376"/>
    <w:rsid w:val="00575EE2"/>
    <w:rsid w:val="00580C8F"/>
    <w:rsid w:val="00582A89"/>
    <w:rsid w:val="00582FFE"/>
    <w:rsid w:val="00590C47"/>
    <w:rsid w:val="00596F7D"/>
    <w:rsid w:val="005A5421"/>
    <w:rsid w:val="005B25EE"/>
    <w:rsid w:val="005E308A"/>
    <w:rsid w:val="005E3465"/>
    <w:rsid w:val="006008C4"/>
    <w:rsid w:val="00612294"/>
    <w:rsid w:val="006135BD"/>
    <w:rsid w:val="006138B4"/>
    <w:rsid w:val="00616E6C"/>
    <w:rsid w:val="00630C15"/>
    <w:rsid w:val="0065019B"/>
    <w:rsid w:val="00663062"/>
    <w:rsid w:val="00663123"/>
    <w:rsid w:val="00663F4A"/>
    <w:rsid w:val="006778B2"/>
    <w:rsid w:val="00681257"/>
    <w:rsid w:val="006A5876"/>
    <w:rsid w:val="006A62DB"/>
    <w:rsid w:val="006A6CFF"/>
    <w:rsid w:val="006A734E"/>
    <w:rsid w:val="006C1EC1"/>
    <w:rsid w:val="006F1458"/>
    <w:rsid w:val="00702581"/>
    <w:rsid w:val="00705715"/>
    <w:rsid w:val="00715C69"/>
    <w:rsid w:val="00723631"/>
    <w:rsid w:val="00733B68"/>
    <w:rsid w:val="007446AC"/>
    <w:rsid w:val="00745B4C"/>
    <w:rsid w:val="0074687D"/>
    <w:rsid w:val="007622ED"/>
    <w:rsid w:val="00782363"/>
    <w:rsid w:val="00797C22"/>
    <w:rsid w:val="007A4A64"/>
    <w:rsid w:val="007B3780"/>
    <w:rsid w:val="007B6038"/>
    <w:rsid w:val="007C7DB7"/>
    <w:rsid w:val="007D3CF0"/>
    <w:rsid w:val="007E2F9F"/>
    <w:rsid w:val="007F03AB"/>
    <w:rsid w:val="007F41B1"/>
    <w:rsid w:val="007F55BC"/>
    <w:rsid w:val="00806455"/>
    <w:rsid w:val="008073CD"/>
    <w:rsid w:val="008166C4"/>
    <w:rsid w:val="00822CFF"/>
    <w:rsid w:val="008234C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86B32"/>
    <w:rsid w:val="00886C73"/>
    <w:rsid w:val="00887A1F"/>
    <w:rsid w:val="008935BA"/>
    <w:rsid w:val="00896F21"/>
    <w:rsid w:val="008A16E9"/>
    <w:rsid w:val="008B1496"/>
    <w:rsid w:val="008B4668"/>
    <w:rsid w:val="008B56C7"/>
    <w:rsid w:val="00904B00"/>
    <w:rsid w:val="00915C3B"/>
    <w:rsid w:val="009201F5"/>
    <w:rsid w:val="00942661"/>
    <w:rsid w:val="00945BF2"/>
    <w:rsid w:val="00950089"/>
    <w:rsid w:val="0096395F"/>
    <w:rsid w:val="00963EF3"/>
    <w:rsid w:val="009721D6"/>
    <w:rsid w:val="009768E5"/>
    <w:rsid w:val="00984F09"/>
    <w:rsid w:val="00994080"/>
    <w:rsid w:val="009973E9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92692"/>
    <w:rsid w:val="00AA0C81"/>
    <w:rsid w:val="00AB6FEB"/>
    <w:rsid w:val="00AD41CB"/>
    <w:rsid w:val="00AE0BEC"/>
    <w:rsid w:val="00AE0E6C"/>
    <w:rsid w:val="00AE1D26"/>
    <w:rsid w:val="00AE2882"/>
    <w:rsid w:val="00AE7C7C"/>
    <w:rsid w:val="00AF3295"/>
    <w:rsid w:val="00AF3DB2"/>
    <w:rsid w:val="00B11289"/>
    <w:rsid w:val="00B16878"/>
    <w:rsid w:val="00B2530F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2180"/>
    <w:rsid w:val="00B84105"/>
    <w:rsid w:val="00B90271"/>
    <w:rsid w:val="00BA77FD"/>
    <w:rsid w:val="00BB3558"/>
    <w:rsid w:val="00BB57C1"/>
    <w:rsid w:val="00BB6043"/>
    <w:rsid w:val="00BB6B3C"/>
    <w:rsid w:val="00BC17B6"/>
    <w:rsid w:val="00BD20D9"/>
    <w:rsid w:val="00BE7B46"/>
    <w:rsid w:val="00C03D57"/>
    <w:rsid w:val="00C125FE"/>
    <w:rsid w:val="00C1536D"/>
    <w:rsid w:val="00C203FF"/>
    <w:rsid w:val="00C236AC"/>
    <w:rsid w:val="00C23A59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07668"/>
    <w:rsid w:val="00D11199"/>
    <w:rsid w:val="00D17175"/>
    <w:rsid w:val="00D21772"/>
    <w:rsid w:val="00D33E03"/>
    <w:rsid w:val="00D55951"/>
    <w:rsid w:val="00D642ED"/>
    <w:rsid w:val="00D75650"/>
    <w:rsid w:val="00D7750A"/>
    <w:rsid w:val="00DB13BC"/>
    <w:rsid w:val="00DC4E68"/>
    <w:rsid w:val="00DC58C6"/>
    <w:rsid w:val="00DD3AA5"/>
    <w:rsid w:val="00DE120A"/>
    <w:rsid w:val="00E013FC"/>
    <w:rsid w:val="00E21D35"/>
    <w:rsid w:val="00E220BA"/>
    <w:rsid w:val="00E27854"/>
    <w:rsid w:val="00E33A9C"/>
    <w:rsid w:val="00E402BF"/>
    <w:rsid w:val="00E44A5D"/>
    <w:rsid w:val="00E64539"/>
    <w:rsid w:val="00E7522C"/>
    <w:rsid w:val="00E968D4"/>
    <w:rsid w:val="00EA0F43"/>
    <w:rsid w:val="00EB30F8"/>
    <w:rsid w:val="00ED6892"/>
    <w:rsid w:val="00F02CD0"/>
    <w:rsid w:val="00F048D1"/>
    <w:rsid w:val="00F04DE8"/>
    <w:rsid w:val="00F05945"/>
    <w:rsid w:val="00F14708"/>
    <w:rsid w:val="00F33A8B"/>
    <w:rsid w:val="00F53E31"/>
    <w:rsid w:val="00F618CB"/>
    <w:rsid w:val="00F6779E"/>
    <w:rsid w:val="00F92CC5"/>
    <w:rsid w:val="00F93874"/>
    <w:rsid w:val="00FB0B2B"/>
    <w:rsid w:val="00FC2D1E"/>
    <w:rsid w:val="00FC7819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8830-2490-4B16-9630-C2B21DC0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7</cp:revision>
  <cp:lastPrinted>2022-05-24T07:47:00Z</cp:lastPrinted>
  <dcterms:created xsi:type="dcterms:W3CDTF">2022-05-24T07:33:00Z</dcterms:created>
  <dcterms:modified xsi:type="dcterms:W3CDTF">2022-05-24T09:10:00Z</dcterms:modified>
</cp:coreProperties>
</file>