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2F" w:rsidRDefault="000D7640" w:rsidP="00DA2E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0D7802" w:rsidRDefault="000D7802" w:rsidP="00DA2E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протоколом заседания </w:t>
      </w:r>
    </w:p>
    <w:p w:rsidR="000D7640" w:rsidRDefault="000D7802" w:rsidP="00DA2E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Коллегиального</w:t>
      </w:r>
      <w:r w:rsidR="000D7640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9F668F" w:rsidRDefault="000D7640" w:rsidP="00DA2E2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802">
        <w:rPr>
          <w:rFonts w:ascii="Times New Roman" w:hAnsi="Times New Roman" w:cs="Times New Roman"/>
          <w:sz w:val="28"/>
          <w:szCs w:val="28"/>
          <w:lang w:eastAsia="ru-RU"/>
        </w:rPr>
        <w:t xml:space="preserve">02 февраля </w:t>
      </w:r>
      <w:r w:rsidR="009F668F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0D780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D7802" w:rsidRDefault="000D7802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Доклад</w:t>
      </w:r>
    </w:p>
    <w:p w:rsidR="00B61C21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="002B1E4C">
        <w:rPr>
          <w:rFonts w:ascii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D472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1E4C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</w:t>
      </w:r>
    </w:p>
    <w:p w:rsidR="0046082B" w:rsidRDefault="002B1E4C" w:rsidP="000860B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F83458">
        <w:rPr>
          <w:rFonts w:ascii="Times New Roman" w:hAnsi="Times New Roman" w:cs="Times New Roman"/>
          <w:sz w:val="28"/>
          <w:szCs w:val="28"/>
          <w:lang w:eastAsia="ru-RU"/>
        </w:rPr>
        <w:t xml:space="preserve"> «Кошехабльский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="004C774E" w:rsidRPr="00A20F0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29785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6C196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46082B" w:rsidRPr="004C774E" w:rsidRDefault="0046082B" w:rsidP="004C77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FFE" w:rsidRPr="000860B4" w:rsidRDefault="004C774E" w:rsidP="003C5F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4C774E" w:rsidRPr="004C774E" w:rsidRDefault="004C774E" w:rsidP="004C774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5FFE" w:rsidRPr="00182DB6" w:rsidRDefault="003C5FFE" w:rsidP="003C5F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2DB6">
        <w:rPr>
          <w:rFonts w:ascii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21.12.2017 года № 618 «Об основных направлениях государственной политики по развитию конкуренции», Распоряжения Правительства Российской Федерации от 18.10.2018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Правительства Российской Федерации от 02.09.2021 года № 2424-р «Об утверждении Национального плана (дорожной карты) развития</w:t>
      </w:r>
      <w:proofErr w:type="gramEnd"/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конкуренции в Российской Федерации на 2021-2025 годы» в администрации муниципального образования «Кошехабльский район» постановлением № 69 от 26.02.2019 года  «Об  утверждении Положения об организации внутреннего обеспечения соответствия требованиям антимонопольного законодательства в администрации муниципального образования «Кошехабльский район», Распоряжения № 21-р от 28.02.2023 года «Об утверждении карты </w:t>
      </w:r>
      <w:proofErr w:type="spellStart"/>
      <w:r w:rsidRPr="00182DB6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 - рисков, плана мероприятий (дорожной карты) по снижению </w:t>
      </w:r>
      <w:proofErr w:type="spellStart"/>
      <w:r w:rsidRPr="00182DB6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 - рисков и ключевых показателей эффективности антимонопольного законодательства в</w:t>
      </w:r>
      <w:proofErr w:type="gramEnd"/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182DB6">
        <w:rPr>
          <w:rFonts w:ascii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 «Кошехабльский район» создана система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182DB6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82DB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C774E" w:rsidRPr="00182DB6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DB6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Положением об организации системы внутреннего обеспечения соответствия требованиям антимонопольного законодательства в адми</w:t>
      </w:r>
      <w:r w:rsidR="005A553D" w:rsidRPr="00182DB6">
        <w:rPr>
          <w:rFonts w:ascii="Times New Roman" w:hAnsi="Times New Roman" w:cs="Times New Roman"/>
          <w:sz w:val="28"/>
          <w:szCs w:val="28"/>
          <w:lang w:eastAsia="ru-RU"/>
        </w:rPr>
        <w:t>нистрации  МО «Кошехабльский</w:t>
      </w:r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утвержденным Постан</w:t>
      </w:r>
      <w:r w:rsidR="008D2CC4" w:rsidRPr="00182DB6">
        <w:rPr>
          <w:rFonts w:ascii="Times New Roman" w:hAnsi="Times New Roman" w:cs="Times New Roman"/>
          <w:sz w:val="28"/>
          <w:szCs w:val="28"/>
          <w:lang w:eastAsia="ru-RU"/>
        </w:rPr>
        <w:t>овлением от 26.02.2019 года № 69</w:t>
      </w:r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структурным подразделением, ответственным за организацию и функционирование антимонопольного законодательства в адм</w:t>
      </w:r>
      <w:r w:rsidR="005A553D" w:rsidRPr="00182DB6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определен</w:t>
      </w:r>
      <w:r w:rsidR="008D2CC4"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о правовое управление </w:t>
      </w:r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B61C21" w:rsidRPr="00182DB6" w:rsidRDefault="004C774E" w:rsidP="00C71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открытости и доступа к информации на официальном сайте </w:t>
      </w:r>
      <w:r w:rsidR="00F225DB" w:rsidRPr="00182DB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http://admin-koshehabl.ru/</w:t>
      </w:r>
      <w:r w:rsidRPr="00182DB6">
        <w:rPr>
          <w:rFonts w:ascii="Times New Roman" w:hAnsi="Times New Roman" w:cs="Times New Roman"/>
          <w:sz w:val="28"/>
          <w:szCs w:val="28"/>
          <w:lang w:eastAsia="ru-RU"/>
        </w:rPr>
        <w:t>адм</w:t>
      </w:r>
      <w:r w:rsidR="00486468" w:rsidRPr="00182DB6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182DB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создан раздел «Антимонопольный  </w:t>
      </w:r>
      <w:proofErr w:type="spellStart"/>
      <w:r w:rsidRPr="00182DB6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82DB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C774E" w:rsidRDefault="004C774E" w:rsidP="004C77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проведении выявления и оценки рисков нарушения антимонопольного законодательства в администрации </w:t>
      </w:r>
    </w:p>
    <w:p w:rsidR="004C774E" w:rsidRDefault="00DB3ADD" w:rsidP="004C774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 «Кошехабльский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C774E" w:rsidRPr="004C774E" w:rsidRDefault="004C774E" w:rsidP="004C774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182DB6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D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целях выявления  и оценки рисков нарушения антимонопольного  законодательства  уполномоченными должностными лицами и отделами  проводился ряд мероприятий.</w:t>
      </w: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2.1. Анализ действующих нормативных правовых  актов адм</w:t>
      </w:r>
      <w:r w:rsidR="00D608E2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на предмет соответствия их антимонопольному законодательству.</w:t>
      </w:r>
    </w:p>
    <w:p w:rsidR="004C774E" w:rsidRP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6A0537" w:rsidRDefault="00130AD8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0537">
        <w:rPr>
          <w:rFonts w:ascii="Times New Roman" w:hAnsi="Times New Roman" w:cs="Times New Roman"/>
          <w:sz w:val="28"/>
          <w:szCs w:val="28"/>
          <w:lang w:eastAsia="ru-RU"/>
        </w:rPr>
        <w:t>Во исполнение пункта 1 Плана мероприятий («дорожная карта») по снижению рисков нарушения антимоноп</w:t>
      </w:r>
      <w:r w:rsidR="007A7D94" w:rsidRPr="006A0537">
        <w:rPr>
          <w:rFonts w:ascii="Times New Roman" w:hAnsi="Times New Roman" w:cs="Times New Roman"/>
          <w:sz w:val="28"/>
          <w:szCs w:val="28"/>
          <w:lang w:eastAsia="ru-RU"/>
        </w:rPr>
        <w:t>ольного законодательства на 202</w:t>
      </w:r>
      <w:r w:rsidR="00C76ACB" w:rsidRPr="006A053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47DB3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год утверждённого распоряжением главы администрации МО «Кошехабльский район» от </w:t>
      </w:r>
      <w:r w:rsidR="00C76ACB" w:rsidRPr="006A0537">
        <w:rPr>
          <w:rFonts w:ascii="Times New Roman" w:hAnsi="Times New Roman" w:cs="Times New Roman"/>
          <w:sz w:val="28"/>
          <w:szCs w:val="28"/>
          <w:lang w:eastAsia="ru-RU"/>
        </w:rPr>
        <w:t>28.0</w:t>
      </w:r>
      <w:r w:rsidR="007A7D94" w:rsidRPr="006A0537">
        <w:rPr>
          <w:rFonts w:ascii="Times New Roman" w:hAnsi="Times New Roman" w:cs="Times New Roman"/>
          <w:sz w:val="28"/>
          <w:szCs w:val="28"/>
          <w:lang w:eastAsia="ru-RU"/>
        </w:rPr>
        <w:t>2.202</w:t>
      </w:r>
      <w:r w:rsidR="00C76ACB" w:rsidRPr="006A053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A7D94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C76ACB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  <w:r w:rsidR="007A7D94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-р «Об утверждении карты </w:t>
      </w:r>
      <w:proofErr w:type="spellStart"/>
      <w:r w:rsidR="007A7D94" w:rsidRPr="006A0537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7A7D94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- рисков, плана мероприятий (дорожной карты) по снижению рисков и ключевых показателей эффективности  антимоноп</w:t>
      </w:r>
      <w:r w:rsidR="00C76ACB" w:rsidRPr="006A0537">
        <w:rPr>
          <w:rFonts w:ascii="Times New Roman" w:hAnsi="Times New Roman" w:cs="Times New Roman"/>
          <w:sz w:val="28"/>
          <w:szCs w:val="28"/>
          <w:lang w:eastAsia="ru-RU"/>
        </w:rPr>
        <w:t>ольного законодательства на 2023</w:t>
      </w:r>
      <w:r w:rsidR="007A7D94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>» в</w:t>
      </w:r>
      <w:r w:rsidR="004C774E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целях выявления и исключения рисков нарушения антимонопольного законодательства, а также</w:t>
      </w:r>
      <w:proofErr w:type="gramEnd"/>
      <w:r w:rsidR="004C774E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анализа о целесообразности (нецелесообразности) внесения изменений в нормативные правовые акты, структурные подразделения адм</w:t>
      </w:r>
      <w:r w:rsidR="001A2521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="004C774E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течение </w:t>
      </w:r>
      <w:r w:rsidR="00F70249" w:rsidRPr="006A053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76ACB" w:rsidRPr="006A053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C774E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проводили анализ проектов нормативных правовых актов на предмет их соответствия антимонопольному законодательству.</w:t>
      </w:r>
    </w:p>
    <w:p w:rsidR="00FD118F" w:rsidRPr="006A0537" w:rsidRDefault="004C774E" w:rsidP="00FD11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>По итогам проведенного анализа структурными подразделениями адм</w:t>
      </w:r>
      <w:r w:rsidR="00042F88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сделан вывод о соответствии антимонопольному законодательству нормативных правовых актов </w:t>
      </w:r>
      <w:r w:rsidR="00042F88" w:rsidRPr="006A0537">
        <w:rPr>
          <w:rFonts w:ascii="Times New Roman" w:hAnsi="Times New Roman" w:cs="Times New Roman"/>
          <w:sz w:val="28"/>
          <w:szCs w:val="28"/>
          <w:lang w:eastAsia="ru-RU"/>
        </w:rPr>
        <w:t>администрации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о нецелесообразности внесения изменений в действующие нормативные правовые акты адм</w:t>
      </w:r>
      <w:r w:rsidR="00042F88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AD77B8" w:rsidRPr="006A0537" w:rsidRDefault="00AD77B8" w:rsidP="00FD11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</w:rPr>
        <w:t>Постановлением главы администрации МО «Кошехабльский район» №304 от 30.12.2016 года утвержден Порядок проведения оценки регулирующего воздействия проектов НПА и экспертизы НПА, затрагивающих вопросы осуществления предпринимательской и инвестиционной деятельности.</w:t>
      </w:r>
    </w:p>
    <w:p w:rsidR="00AD77B8" w:rsidRPr="006A0537" w:rsidRDefault="00AD77B8" w:rsidP="00C717A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A0537">
        <w:rPr>
          <w:sz w:val="28"/>
          <w:szCs w:val="28"/>
        </w:rPr>
        <w:t>В рамках исполнения указанного постановления администрацией заключены соглашения о взаимодействии при проведении оценки регулирующего воздействия проектов нормативно-правовых актов и экспертизы нормативных правовых актов МО «Кошехабльский район», затрагивающих вопросы осуществления предпринимательской и инвестиционной деятельности с субъектами малого и среднего предпринимательства.</w:t>
      </w:r>
    </w:p>
    <w:p w:rsidR="00AD77B8" w:rsidRPr="006A0537" w:rsidRDefault="00AD77B8" w:rsidP="00C717A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A0537">
        <w:rPr>
          <w:sz w:val="28"/>
          <w:szCs w:val="28"/>
        </w:rPr>
        <w:t>Вся необходимая информация на данную тематику в постоянном режиме размещается на официальном сайте администрации МО «Кошехабльский район» </w:t>
      </w:r>
      <w:r w:rsidRPr="006A0537">
        <w:t> </w:t>
      </w:r>
      <w:hyperlink r:id="rId6" w:tgtFrame="_blank" w:history="1">
        <w:r w:rsidRPr="006A0537"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 w:rsidRPr="006A0537">
          <w:rPr>
            <w:rStyle w:val="a4"/>
            <w:iCs/>
            <w:color w:val="auto"/>
            <w:sz w:val="28"/>
            <w:szCs w:val="28"/>
            <w:u w:val="none"/>
          </w:rPr>
          <w:t>.</w:t>
        </w:r>
        <w:r w:rsidRPr="006A0537">
          <w:rPr>
            <w:rStyle w:val="a4"/>
            <w:iCs/>
            <w:color w:val="auto"/>
            <w:sz w:val="28"/>
            <w:szCs w:val="28"/>
            <w:u w:val="none"/>
            <w:lang w:val="en-US"/>
          </w:rPr>
          <w:t>admin</w:t>
        </w:r>
        <w:r w:rsidRPr="006A0537">
          <w:rPr>
            <w:rStyle w:val="a4"/>
            <w:iCs/>
            <w:color w:val="auto"/>
            <w:sz w:val="28"/>
            <w:szCs w:val="28"/>
            <w:u w:val="none"/>
          </w:rPr>
          <w:t>-</w:t>
        </w:r>
        <w:proofErr w:type="spellStart"/>
        <w:r w:rsidRPr="006A0537">
          <w:rPr>
            <w:rStyle w:val="a4"/>
            <w:iCs/>
            <w:color w:val="auto"/>
            <w:sz w:val="28"/>
            <w:szCs w:val="28"/>
            <w:u w:val="none"/>
            <w:lang w:val="en-US"/>
          </w:rPr>
          <w:t>koshehabl</w:t>
        </w:r>
        <w:proofErr w:type="spellEnd"/>
        <w:r w:rsidRPr="006A0537">
          <w:rPr>
            <w:rStyle w:val="a4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6A0537">
          <w:rPr>
            <w:rStyle w:val="a4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A0537">
        <w:rPr>
          <w:iCs/>
          <w:sz w:val="28"/>
          <w:szCs w:val="28"/>
        </w:rPr>
        <w:t> в разделе  «Экономика» вкладка «оценка регулирующего воздействия»</w:t>
      </w:r>
      <w:r w:rsidR="000B1693" w:rsidRPr="006A0537">
        <w:rPr>
          <w:iCs/>
          <w:sz w:val="28"/>
          <w:szCs w:val="28"/>
        </w:rPr>
        <w:t xml:space="preserve">, </w:t>
      </w:r>
      <w:r w:rsidRPr="006A0537">
        <w:rPr>
          <w:sz w:val="28"/>
          <w:szCs w:val="28"/>
        </w:rPr>
        <w:t>где все желающие могут ознакомиться с нормативными актами, документами, методическими рекомендациями.</w:t>
      </w:r>
    </w:p>
    <w:p w:rsidR="00AD77B8" w:rsidRPr="006A0537" w:rsidRDefault="00AD77B8" w:rsidP="00C717A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A0537">
        <w:rPr>
          <w:sz w:val="28"/>
          <w:szCs w:val="28"/>
        </w:rPr>
        <w:t>В целях привлечения предпринимательского сообщества к данным вопросам на сайте размещена информация, которая разъясняет цели и задачи введения системы ОРВ.</w:t>
      </w:r>
    </w:p>
    <w:p w:rsidR="004C774E" w:rsidRPr="000860B4" w:rsidRDefault="00AD77B8" w:rsidP="00C717A6">
      <w:pPr>
        <w:shd w:val="clear" w:color="auto" w:fill="FFFFFF"/>
        <w:rPr>
          <w:rFonts w:ascii="Arial" w:hAnsi="Arial" w:cs="Arial"/>
          <w:color w:val="00B050"/>
          <w:sz w:val="20"/>
          <w:szCs w:val="20"/>
        </w:rPr>
      </w:pPr>
      <w:r w:rsidRPr="000860B4">
        <w:rPr>
          <w:rFonts w:ascii="Arial" w:hAnsi="Arial" w:cs="Arial"/>
          <w:color w:val="00B050"/>
          <w:sz w:val="20"/>
          <w:szCs w:val="20"/>
        </w:rPr>
        <w:t> </w:t>
      </w: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Анализ выявленных нарушений антимонопольного законодательства за предыдущи</w:t>
      </w:r>
      <w:r w:rsidR="00D7542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18F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год (наличие предостережений, предупреждений, штрафов, жалоб, возбужденных дел).</w:t>
      </w:r>
    </w:p>
    <w:p w:rsidR="004C774E" w:rsidRPr="006077A5" w:rsidRDefault="00130AD8" w:rsidP="00D11AD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7769E" w:rsidRDefault="00F7769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537" w:rsidRDefault="00F7769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Высокие риски нарушения антимонопольного законодательства характерны для правоотношений, возникающих в сфере размещения закупок для муниципальных нужд. </w:t>
      </w:r>
    </w:p>
    <w:p w:rsidR="006A0537" w:rsidRPr="006A0537" w:rsidRDefault="006A0537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0537">
        <w:rPr>
          <w:rFonts w:ascii="Times New Roman" w:hAnsi="Times New Roman" w:cs="Times New Roman"/>
          <w:sz w:val="28"/>
          <w:szCs w:val="28"/>
          <w:lang w:eastAsia="ru-RU"/>
        </w:rPr>
        <w:t>В целях снижения  рисков нарушения антимонопольного законодательства  в администрации МО «Кошехабльский район» разработано и принято распоряжение № 20-р от 09.02.2021 года «Об утверждении реестра (карты) коррупционных рисков, возникающих при осуществлении закупок для муниципальных нужд администрации муниципального образования «Кошехабльский район» и плана (реестра) мер, направленных на минимизацию коррупционных рисков при осуществлении закупок для муниципальных нужд администрации муниципального образования «Кошехабльский район».</w:t>
      </w:r>
      <w:proofErr w:type="gramEnd"/>
    </w:p>
    <w:p w:rsidR="00F7769E" w:rsidRDefault="00F7769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2023 году нарушений при осуществлении закупок в рамках Федерального закона № 44-ФЗ и Федерального закона № 223-ФЗ не выявлено.</w:t>
      </w:r>
    </w:p>
    <w:p w:rsidR="00373068" w:rsidRDefault="00373068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деятельности администрации МО «Кошехабльский район» за 2023 год нарушений антимонопольного законодательства не зафиксировано.</w:t>
      </w:r>
    </w:p>
    <w:p w:rsidR="00373068" w:rsidRPr="004C774E" w:rsidRDefault="00373068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6E0" w:rsidRDefault="00E256E0" w:rsidP="00E256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256E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A0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об утверждении и исполнении планов мероприятий («дорожных карт») по снижению рисков нарушения антимонопольного законодательства.</w:t>
      </w:r>
    </w:p>
    <w:p w:rsidR="00E256E0" w:rsidRPr="00FD118F" w:rsidRDefault="00E256E0" w:rsidP="00E256E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План мероприятий, утверждённый распоряжением главы администрации МО «Кошехабльский район</w:t>
      </w:r>
      <w:r w:rsidR="0020672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C13D1" w:rsidRPr="008C13D1">
        <w:rPr>
          <w:rFonts w:ascii="Times New Roman" w:hAnsi="Times New Roman" w:cs="Times New Roman"/>
          <w:sz w:val="28"/>
          <w:szCs w:val="28"/>
          <w:lang w:eastAsia="ru-RU"/>
        </w:rPr>
        <w:t>от 28.02.2023 года № 21</w:t>
      </w:r>
      <w:r w:rsidR="0020672E" w:rsidRPr="008C13D1">
        <w:rPr>
          <w:rFonts w:ascii="Times New Roman" w:hAnsi="Times New Roman" w:cs="Times New Roman"/>
          <w:sz w:val="28"/>
          <w:szCs w:val="28"/>
          <w:lang w:eastAsia="ru-RU"/>
        </w:rPr>
        <w:t xml:space="preserve">-р «Об утверждении карты </w:t>
      </w:r>
      <w:proofErr w:type="spellStart"/>
      <w:r w:rsidR="0020672E" w:rsidRPr="008C13D1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20672E" w:rsidRPr="008C13D1">
        <w:rPr>
          <w:rFonts w:ascii="Times New Roman" w:hAnsi="Times New Roman" w:cs="Times New Roman"/>
          <w:sz w:val="28"/>
          <w:szCs w:val="28"/>
          <w:lang w:eastAsia="ru-RU"/>
        </w:rPr>
        <w:t xml:space="preserve"> - рисков, плана мероприятий (дорожной карты) по снижению рисков и ключевых показателей эффективности  антимонопольного законодательства на 202</w:t>
      </w:r>
      <w:r w:rsidR="008C13D1" w:rsidRPr="008C13D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0672E" w:rsidRPr="008C13D1">
        <w:rPr>
          <w:rFonts w:ascii="Times New Roman" w:hAnsi="Times New Roman" w:cs="Times New Roman"/>
          <w:sz w:val="28"/>
          <w:szCs w:val="28"/>
          <w:lang w:eastAsia="ru-RU"/>
        </w:rPr>
        <w:t xml:space="preserve"> год», </w:t>
      </w:r>
      <w:r w:rsidRPr="008C13D1">
        <w:rPr>
          <w:rFonts w:ascii="Times New Roman" w:hAnsi="Times New Roman" w:cs="Times New Roman"/>
          <w:sz w:val="28"/>
          <w:szCs w:val="28"/>
          <w:lang w:eastAsia="ru-RU"/>
        </w:rPr>
        <w:t>по итогам 202</w:t>
      </w:r>
      <w:r w:rsidR="008C13D1" w:rsidRPr="008C13D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C13D1">
        <w:rPr>
          <w:rFonts w:ascii="Times New Roman" w:hAnsi="Times New Roman" w:cs="Times New Roman"/>
          <w:sz w:val="28"/>
          <w:szCs w:val="28"/>
          <w:lang w:eastAsia="ru-RU"/>
        </w:rPr>
        <w:t xml:space="preserve"> года исполнен на 100%.</w:t>
      </w:r>
    </w:p>
    <w:p w:rsidR="004C774E" w:rsidRDefault="00E256E0" w:rsidP="00E256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Информация о проведении ознакомления служащих (работников) с </w:t>
      </w:r>
      <w:proofErr w:type="gramStart"/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>антимонопольным</w:t>
      </w:r>
      <w:proofErr w:type="gramEnd"/>
      <w:r w:rsidR="00AA4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комплаенсом</w:t>
      </w:r>
      <w:proofErr w:type="spellEnd"/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>, а также о проведении обучающих мероприятий.</w:t>
      </w:r>
    </w:p>
    <w:p w:rsidR="00E256E0" w:rsidRPr="004C774E" w:rsidRDefault="00E256E0" w:rsidP="00E256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6A0537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>Главным с</w:t>
      </w:r>
      <w:r w:rsidR="005A786E" w:rsidRPr="006A0537">
        <w:rPr>
          <w:rFonts w:ascii="Times New Roman" w:hAnsi="Times New Roman" w:cs="Times New Roman"/>
          <w:sz w:val="28"/>
          <w:szCs w:val="28"/>
          <w:lang w:eastAsia="ru-RU"/>
        </w:rPr>
        <w:t>пециалистом общего отдела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адм</w:t>
      </w:r>
      <w:r w:rsidR="00664C6F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  осуществлено ознакомление  муниципальных служащих адм</w:t>
      </w:r>
      <w:r w:rsidR="00664C6F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 постановлением </w:t>
      </w:r>
      <w:r w:rsidR="00634B68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>адм</w:t>
      </w:r>
      <w:r w:rsidR="00664C6F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от 26.02.2019</w:t>
      </w:r>
      <w:r w:rsidR="00337D1B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634B68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№  69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>  «Об утверждении Положения об организации системы внутреннего обеспечения соответствия требованиям антимонопольного законодательства в адм</w:t>
      </w:r>
      <w:r w:rsidR="00634B68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(антимонопольном </w:t>
      </w:r>
      <w:proofErr w:type="spellStart"/>
      <w:r w:rsidRPr="006A0537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6A0537">
        <w:rPr>
          <w:rFonts w:ascii="Times New Roman" w:hAnsi="Times New Roman" w:cs="Times New Roman"/>
          <w:sz w:val="28"/>
          <w:szCs w:val="28"/>
          <w:lang w:eastAsia="ru-RU"/>
        </w:rPr>
        <w:t>)».</w:t>
      </w:r>
    </w:p>
    <w:p w:rsidR="004C774E" w:rsidRPr="006A0537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>Также при поступлении гражданина Российской Федерации на муниципальную гражданскую службу, а также при приеме на работу в адм</w:t>
      </w:r>
      <w:r w:rsidR="00664C6F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инистрацию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на должность, не </w:t>
      </w:r>
      <w:proofErr w:type="gramStart"/>
      <w:r w:rsidRPr="006A0537">
        <w:rPr>
          <w:rFonts w:ascii="Times New Roman" w:hAnsi="Times New Roman" w:cs="Times New Roman"/>
          <w:sz w:val="28"/>
          <w:szCs w:val="28"/>
          <w:lang w:eastAsia="ru-RU"/>
        </w:rPr>
        <w:t>относящеюся</w:t>
      </w:r>
      <w:proofErr w:type="gramEnd"/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гражданской службе, главный</w:t>
      </w:r>
      <w:r w:rsidR="00515357"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общего отдела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адм</w:t>
      </w:r>
      <w:r w:rsidR="00664C6F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осуществляет ознакомление граждан с вышеуказанным постановлением.</w:t>
      </w:r>
    </w:p>
    <w:p w:rsidR="00E1796C" w:rsidRPr="00F7769E" w:rsidRDefault="00E1796C" w:rsidP="00E17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D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Обучающие мероприятия по обеспечению соответствия требованиям антимонопольного законодательства в администрации МО «К</w:t>
      </w:r>
      <w:r>
        <w:rPr>
          <w:rFonts w:ascii="Times New Roman" w:hAnsi="Times New Roman" w:cs="Times New Roman"/>
          <w:sz w:val="28"/>
          <w:szCs w:val="28"/>
          <w:lang w:eastAsia="ru-RU"/>
        </w:rPr>
        <w:t>ошехабльский</w:t>
      </w:r>
      <w:r w:rsidRPr="009A5D9C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(антимонопольном </w:t>
      </w:r>
      <w:proofErr w:type="spellStart"/>
      <w:r w:rsidRPr="009A5D9C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9A5D9C">
        <w:rPr>
          <w:rFonts w:ascii="Times New Roman" w:hAnsi="Times New Roman" w:cs="Times New Roman"/>
          <w:sz w:val="28"/>
          <w:szCs w:val="28"/>
          <w:lang w:eastAsia="ru-RU"/>
        </w:rPr>
        <w:t xml:space="preserve">)» </w:t>
      </w:r>
      <w:r w:rsidR="008C13D1" w:rsidRPr="00F7769E">
        <w:rPr>
          <w:rFonts w:ascii="Times New Roman" w:hAnsi="Times New Roman" w:cs="Times New Roman"/>
          <w:sz w:val="28"/>
          <w:szCs w:val="28"/>
          <w:lang w:eastAsia="ru-RU"/>
        </w:rPr>
        <w:t>в 2023</w:t>
      </w:r>
      <w:r w:rsidRPr="00F7769E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E1796C" w:rsidRPr="004C774E" w:rsidRDefault="00E1796C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6. Информация о достижении ключевых показателей эффективности реализации мероприятий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515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CA1" w:rsidRDefault="00060CA1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6A0537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Методике, разрабатываемой федеральным антимонопольным органом, ключевыми показателями эффективности антимонопольного </w:t>
      </w:r>
      <w:proofErr w:type="spellStart"/>
      <w:r w:rsidRPr="006A0537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 в адми</w:t>
      </w:r>
      <w:r w:rsidR="00103A93" w:rsidRPr="006A0537">
        <w:rPr>
          <w:rFonts w:ascii="Times New Roman" w:hAnsi="Times New Roman" w:cs="Times New Roman"/>
          <w:sz w:val="28"/>
          <w:szCs w:val="28"/>
          <w:lang w:eastAsia="ru-RU"/>
        </w:rPr>
        <w:t>нистрации 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 являются: </w:t>
      </w:r>
    </w:p>
    <w:p w:rsidR="004C774E" w:rsidRPr="006A0537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1) коэффициент снижения количества нарушений антимонопольного законодательства со стороны администрации (по сравнению с </w:t>
      </w:r>
      <w:r w:rsidR="004E050C" w:rsidRPr="006A0537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годом); </w:t>
      </w:r>
    </w:p>
    <w:p w:rsidR="004C774E" w:rsidRPr="006A0537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2) доля проектов нормативных правовых актов администрации, в которых выявлены риски нарушения антимонопольного законодательства; </w:t>
      </w:r>
    </w:p>
    <w:p w:rsidR="004C774E" w:rsidRPr="006A0537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3) доля нормативных правовых актов администрации, в которых выявлены риски нарушения антимонопольного законодательства. </w:t>
      </w:r>
    </w:p>
    <w:p w:rsidR="004C774E" w:rsidRPr="00FD118F" w:rsidRDefault="004C774E" w:rsidP="004C774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Выводы:</w:t>
      </w:r>
    </w:p>
    <w:p w:rsidR="00AD77B8" w:rsidRPr="004C774E" w:rsidRDefault="00AD77B8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6A0537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адм</w:t>
      </w:r>
      <w:r w:rsidR="00BA6F4E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осуществлено внедрение  системы внутреннего обеспечения соответствия  требованиям антимонопольного законодательства.</w:t>
      </w:r>
    </w:p>
    <w:p w:rsidR="004C774E" w:rsidRPr="006A0537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нормативные акты администрации в сфере антимонопольного </w:t>
      </w:r>
      <w:proofErr w:type="spellStart"/>
      <w:r w:rsidRPr="006A0537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 раздел «Антимонопольный </w:t>
      </w:r>
      <w:proofErr w:type="spellStart"/>
      <w:r w:rsidRPr="006A0537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6A0537">
        <w:rPr>
          <w:rFonts w:ascii="Times New Roman" w:hAnsi="Times New Roman" w:cs="Times New Roman"/>
          <w:sz w:val="28"/>
          <w:szCs w:val="28"/>
          <w:lang w:eastAsia="ru-RU"/>
        </w:rPr>
        <w:t>» на официальном сайте адм</w:t>
      </w:r>
      <w:r w:rsidR="00BA6F4E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C774E" w:rsidRPr="006A0537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>Урегулировано взаимодействие структурных подразделений адм</w:t>
      </w:r>
      <w:r w:rsidR="00BA6F4E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по вопросам организации системы внутреннего обеспечения соответствия требованиям антимонопольного законодательства и внедрения  антимонопольного </w:t>
      </w:r>
      <w:proofErr w:type="spellStart"/>
      <w:r w:rsidRPr="006A0537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A0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74E" w:rsidRPr="006A0537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>Осуществлено ознакомление  муниципальных служащих адм</w:t>
      </w:r>
      <w:r w:rsidR="00E7403C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 Положением об организации системы внутреннего обеспечения соответствия требованиям антимонопольного законодательства.</w:t>
      </w:r>
    </w:p>
    <w:p w:rsidR="00694466" w:rsidRPr="006A0537" w:rsidRDefault="00694466" w:rsidP="006944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37">
        <w:rPr>
          <w:rFonts w:ascii="Times New Roman" w:hAnsi="Times New Roman" w:cs="Times New Roman"/>
          <w:sz w:val="28"/>
          <w:szCs w:val="28"/>
          <w:lang w:eastAsia="ru-RU"/>
        </w:rPr>
        <w:t>По итогам проведенного анализа сделан вывод о соответствии антимонопольному законодательству нормативных правовых актов адм</w:t>
      </w:r>
      <w:r w:rsidR="004C32EE" w:rsidRPr="006A0537">
        <w:rPr>
          <w:rFonts w:ascii="Times New Roman" w:hAnsi="Times New Roman" w:cs="Times New Roman"/>
          <w:sz w:val="28"/>
          <w:szCs w:val="28"/>
          <w:lang w:eastAsia="ru-RU"/>
        </w:rPr>
        <w:t>инистрации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о нецелесообразности внесения изменений в действующие нормативные правовые акты админи</w:t>
      </w:r>
      <w:r w:rsidR="004C32EE" w:rsidRPr="006A0537">
        <w:rPr>
          <w:rFonts w:ascii="Times New Roman" w:hAnsi="Times New Roman" w:cs="Times New Roman"/>
          <w:sz w:val="28"/>
          <w:szCs w:val="28"/>
          <w:lang w:eastAsia="ru-RU"/>
        </w:rPr>
        <w:t>страции МО «Кошехабльский</w:t>
      </w:r>
      <w:r w:rsidRPr="006A053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5E6A7A" w:rsidRPr="006A0537" w:rsidRDefault="005E6A7A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A7A" w:rsidRDefault="005E6A7A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963" w:rsidRDefault="00381963" w:rsidP="00581715">
      <w:pPr>
        <w:suppressAutoHyphens/>
        <w:rPr>
          <w:sz w:val="28"/>
          <w:szCs w:val="28"/>
          <w:lang w:eastAsia="ar-SA"/>
        </w:rPr>
      </w:pPr>
    </w:p>
    <w:p w:rsidR="000D7640" w:rsidRDefault="000D7640" w:rsidP="005817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581715" w:rsidRPr="008314E3">
        <w:rPr>
          <w:sz w:val="28"/>
          <w:szCs w:val="28"/>
          <w:lang w:eastAsia="ar-SA"/>
        </w:rPr>
        <w:t xml:space="preserve">администрации </w:t>
      </w:r>
      <w:r w:rsidR="00381963">
        <w:rPr>
          <w:sz w:val="28"/>
          <w:szCs w:val="28"/>
          <w:lang w:eastAsia="ar-SA"/>
        </w:rPr>
        <w:t xml:space="preserve"> </w:t>
      </w:r>
    </w:p>
    <w:p w:rsidR="00581715" w:rsidRPr="008314E3" w:rsidRDefault="00024701" w:rsidP="00581715">
      <w:pPr>
        <w:suppressAutoHyphens/>
        <w:rPr>
          <w:sz w:val="28"/>
          <w:szCs w:val="28"/>
          <w:lang w:eastAsia="ar-SA"/>
        </w:rPr>
      </w:pPr>
      <w:r w:rsidRPr="008314E3">
        <w:rPr>
          <w:sz w:val="28"/>
          <w:szCs w:val="28"/>
          <w:lang w:eastAsia="ar-SA"/>
        </w:rPr>
        <w:t>МО «Кошехабльский</w:t>
      </w:r>
      <w:r w:rsidR="00581715" w:rsidRPr="008314E3">
        <w:rPr>
          <w:sz w:val="28"/>
          <w:szCs w:val="28"/>
          <w:lang w:eastAsia="ar-SA"/>
        </w:rPr>
        <w:t xml:space="preserve"> район»   </w:t>
      </w:r>
      <w:r w:rsidR="005E6A7A" w:rsidRPr="008314E3">
        <w:rPr>
          <w:sz w:val="28"/>
          <w:szCs w:val="28"/>
          <w:lang w:eastAsia="ar-SA"/>
        </w:rPr>
        <w:t xml:space="preserve">      </w:t>
      </w:r>
      <w:r w:rsidR="00381963">
        <w:rPr>
          <w:sz w:val="28"/>
          <w:szCs w:val="28"/>
          <w:lang w:eastAsia="ar-SA"/>
        </w:rPr>
        <w:t xml:space="preserve">                              </w:t>
      </w:r>
      <w:r w:rsidR="000D7640">
        <w:rPr>
          <w:sz w:val="28"/>
          <w:szCs w:val="28"/>
          <w:lang w:eastAsia="ar-SA"/>
        </w:rPr>
        <w:t xml:space="preserve">                        </w:t>
      </w:r>
      <w:r w:rsidR="00381963">
        <w:rPr>
          <w:sz w:val="28"/>
          <w:szCs w:val="28"/>
          <w:lang w:eastAsia="ar-SA"/>
        </w:rPr>
        <w:t xml:space="preserve"> </w:t>
      </w:r>
      <w:r w:rsidR="000D7640">
        <w:rPr>
          <w:sz w:val="28"/>
          <w:szCs w:val="28"/>
          <w:lang w:eastAsia="ar-SA"/>
        </w:rPr>
        <w:t xml:space="preserve">    </w:t>
      </w:r>
      <w:r w:rsidR="00381963">
        <w:rPr>
          <w:sz w:val="28"/>
          <w:szCs w:val="28"/>
          <w:lang w:eastAsia="ar-SA"/>
        </w:rPr>
        <w:t xml:space="preserve">  </w:t>
      </w:r>
      <w:proofErr w:type="spellStart"/>
      <w:r w:rsidR="000D7640">
        <w:rPr>
          <w:sz w:val="28"/>
          <w:szCs w:val="28"/>
          <w:lang w:eastAsia="ar-SA"/>
        </w:rPr>
        <w:t>З.А.Хамирзов</w:t>
      </w:r>
      <w:proofErr w:type="spellEnd"/>
      <w:r w:rsidR="005E6A7A" w:rsidRPr="008314E3">
        <w:rPr>
          <w:sz w:val="28"/>
          <w:szCs w:val="28"/>
          <w:lang w:eastAsia="ar-SA"/>
        </w:rPr>
        <w:t xml:space="preserve">                       </w:t>
      </w:r>
      <w:r w:rsidR="008314E3" w:rsidRPr="008314E3">
        <w:rPr>
          <w:sz w:val="28"/>
          <w:szCs w:val="28"/>
          <w:lang w:eastAsia="ar-SA"/>
        </w:rPr>
        <w:t xml:space="preserve">                              </w:t>
      </w:r>
      <w:r w:rsidR="005E6A7A" w:rsidRPr="008314E3">
        <w:rPr>
          <w:sz w:val="28"/>
          <w:szCs w:val="28"/>
          <w:lang w:eastAsia="ar-SA"/>
        </w:rPr>
        <w:t xml:space="preserve"> </w:t>
      </w:r>
      <w:r w:rsidR="00581715" w:rsidRPr="008314E3">
        <w:rPr>
          <w:sz w:val="28"/>
          <w:szCs w:val="28"/>
          <w:lang w:eastAsia="ar-SA"/>
        </w:rPr>
        <w:t xml:space="preserve">       </w:t>
      </w:r>
    </w:p>
    <w:sectPr w:rsidR="00581715" w:rsidRPr="008314E3" w:rsidSect="004C77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724"/>
        </w:tabs>
        <w:ind w:left="284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1">
    <w:nsid w:val="7C4B1318"/>
    <w:multiLevelType w:val="hybridMultilevel"/>
    <w:tmpl w:val="EFA0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74E"/>
    <w:rsid w:val="00004804"/>
    <w:rsid w:val="00024701"/>
    <w:rsid w:val="00027F14"/>
    <w:rsid w:val="00034646"/>
    <w:rsid w:val="00042F88"/>
    <w:rsid w:val="00060CA1"/>
    <w:rsid w:val="000860B4"/>
    <w:rsid w:val="000B1693"/>
    <w:rsid w:val="000D7640"/>
    <w:rsid w:val="000D7802"/>
    <w:rsid w:val="000E0042"/>
    <w:rsid w:val="00103A93"/>
    <w:rsid w:val="00130AD8"/>
    <w:rsid w:val="00161B45"/>
    <w:rsid w:val="00182DB6"/>
    <w:rsid w:val="00184E63"/>
    <w:rsid w:val="001A2521"/>
    <w:rsid w:val="001B7E78"/>
    <w:rsid w:val="001C0EB5"/>
    <w:rsid w:val="001D2EFF"/>
    <w:rsid w:val="00204CBA"/>
    <w:rsid w:val="0020672E"/>
    <w:rsid w:val="00267EF4"/>
    <w:rsid w:val="0027035F"/>
    <w:rsid w:val="00293453"/>
    <w:rsid w:val="00297856"/>
    <w:rsid w:val="002B1E4C"/>
    <w:rsid w:val="002B41EC"/>
    <w:rsid w:val="002C0DED"/>
    <w:rsid w:val="002C7E25"/>
    <w:rsid w:val="00337D1B"/>
    <w:rsid w:val="0034459D"/>
    <w:rsid w:val="00361F7F"/>
    <w:rsid w:val="00373068"/>
    <w:rsid w:val="00381963"/>
    <w:rsid w:val="00390D0B"/>
    <w:rsid w:val="003B4EF3"/>
    <w:rsid w:val="003C5FFE"/>
    <w:rsid w:val="003D6B26"/>
    <w:rsid w:val="003E09D6"/>
    <w:rsid w:val="003E1DB8"/>
    <w:rsid w:val="00426133"/>
    <w:rsid w:val="00451DB7"/>
    <w:rsid w:val="0046082B"/>
    <w:rsid w:val="00486468"/>
    <w:rsid w:val="00493E7C"/>
    <w:rsid w:val="004B56A3"/>
    <w:rsid w:val="004C32EE"/>
    <w:rsid w:val="004C774E"/>
    <w:rsid w:val="004C7ADB"/>
    <w:rsid w:val="004D7EB3"/>
    <w:rsid w:val="004E050C"/>
    <w:rsid w:val="00515357"/>
    <w:rsid w:val="00523A80"/>
    <w:rsid w:val="00547DB3"/>
    <w:rsid w:val="00581715"/>
    <w:rsid w:val="005955A4"/>
    <w:rsid w:val="005A13B0"/>
    <w:rsid w:val="005A553D"/>
    <w:rsid w:val="005A786E"/>
    <w:rsid w:val="005B0175"/>
    <w:rsid w:val="005D6BAC"/>
    <w:rsid w:val="005E434C"/>
    <w:rsid w:val="005E6A7A"/>
    <w:rsid w:val="006077A5"/>
    <w:rsid w:val="00621421"/>
    <w:rsid w:val="00634B68"/>
    <w:rsid w:val="006415CC"/>
    <w:rsid w:val="00645EB5"/>
    <w:rsid w:val="00651A9F"/>
    <w:rsid w:val="0065617A"/>
    <w:rsid w:val="00664C6F"/>
    <w:rsid w:val="00685BBE"/>
    <w:rsid w:val="00694466"/>
    <w:rsid w:val="00697BDC"/>
    <w:rsid w:val="006A0537"/>
    <w:rsid w:val="006A0FC5"/>
    <w:rsid w:val="006C196D"/>
    <w:rsid w:val="00701A7B"/>
    <w:rsid w:val="00756A5F"/>
    <w:rsid w:val="00780D24"/>
    <w:rsid w:val="00781795"/>
    <w:rsid w:val="007A7D94"/>
    <w:rsid w:val="007F5CF0"/>
    <w:rsid w:val="00810A09"/>
    <w:rsid w:val="00830BB4"/>
    <w:rsid w:val="008314E3"/>
    <w:rsid w:val="00867399"/>
    <w:rsid w:val="00896748"/>
    <w:rsid w:val="008C13D1"/>
    <w:rsid w:val="008D2CC4"/>
    <w:rsid w:val="0091316A"/>
    <w:rsid w:val="00952633"/>
    <w:rsid w:val="009577DB"/>
    <w:rsid w:val="00966B9F"/>
    <w:rsid w:val="00992303"/>
    <w:rsid w:val="009A6980"/>
    <w:rsid w:val="009C6BA3"/>
    <w:rsid w:val="009D35F7"/>
    <w:rsid w:val="009E11F5"/>
    <w:rsid w:val="009F3DD5"/>
    <w:rsid w:val="009F668F"/>
    <w:rsid w:val="00A20F07"/>
    <w:rsid w:val="00A43A63"/>
    <w:rsid w:val="00A46ACD"/>
    <w:rsid w:val="00A50E35"/>
    <w:rsid w:val="00A61AB0"/>
    <w:rsid w:val="00A75C32"/>
    <w:rsid w:val="00A9446B"/>
    <w:rsid w:val="00AA487B"/>
    <w:rsid w:val="00AC2007"/>
    <w:rsid w:val="00AD6F5C"/>
    <w:rsid w:val="00AD77B8"/>
    <w:rsid w:val="00AF4F08"/>
    <w:rsid w:val="00B23192"/>
    <w:rsid w:val="00B5698F"/>
    <w:rsid w:val="00B61C21"/>
    <w:rsid w:val="00B67C7D"/>
    <w:rsid w:val="00B711FE"/>
    <w:rsid w:val="00BA6F4E"/>
    <w:rsid w:val="00BB5698"/>
    <w:rsid w:val="00BB58B7"/>
    <w:rsid w:val="00BD69A2"/>
    <w:rsid w:val="00C17C9C"/>
    <w:rsid w:val="00C6312A"/>
    <w:rsid w:val="00C717A6"/>
    <w:rsid w:val="00C76ACB"/>
    <w:rsid w:val="00C9214D"/>
    <w:rsid w:val="00C94F58"/>
    <w:rsid w:val="00C96076"/>
    <w:rsid w:val="00CC3DCC"/>
    <w:rsid w:val="00CC5F1B"/>
    <w:rsid w:val="00CD63C6"/>
    <w:rsid w:val="00D03CE7"/>
    <w:rsid w:val="00D11ADC"/>
    <w:rsid w:val="00D4728F"/>
    <w:rsid w:val="00D608E2"/>
    <w:rsid w:val="00D63A28"/>
    <w:rsid w:val="00D7542E"/>
    <w:rsid w:val="00D9457B"/>
    <w:rsid w:val="00DA2E2F"/>
    <w:rsid w:val="00DB3ADD"/>
    <w:rsid w:val="00DD29AE"/>
    <w:rsid w:val="00DD78E8"/>
    <w:rsid w:val="00E1796C"/>
    <w:rsid w:val="00E21083"/>
    <w:rsid w:val="00E237EE"/>
    <w:rsid w:val="00E256E0"/>
    <w:rsid w:val="00E7403C"/>
    <w:rsid w:val="00E96F9A"/>
    <w:rsid w:val="00ED5556"/>
    <w:rsid w:val="00F225DB"/>
    <w:rsid w:val="00F25243"/>
    <w:rsid w:val="00F35DA8"/>
    <w:rsid w:val="00F517B3"/>
    <w:rsid w:val="00F64D7D"/>
    <w:rsid w:val="00F66C63"/>
    <w:rsid w:val="00F70249"/>
    <w:rsid w:val="00F74CDC"/>
    <w:rsid w:val="00F7769E"/>
    <w:rsid w:val="00F83458"/>
    <w:rsid w:val="00F90B9E"/>
    <w:rsid w:val="00FD118F"/>
    <w:rsid w:val="00FE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next w:val="a"/>
    <w:link w:val="10"/>
    <w:qFormat/>
    <w:rsid w:val="00685BBE"/>
    <w:pPr>
      <w:keepNext/>
      <w:numPr>
        <w:numId w:val="2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685BBE"/>
    <w:pPr>
      <w:keepNext/>
      <w:keepLines/>
      <w:numPr>
        <w:ilvl w:val="1"/>
        <w:numId w:val="2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,H41,H42,H43,H411,H421"/>
    <w:basedOn w:val="a"/>
    <w:next w:val="a"/>
    <w:link w:val="40"/>
    <w:qFormat/>
    <w:rsid w:val="00685BBE"/>
    <w:pPr>
      <w:keepNext/>
      <w:numPr>
        <w:ilvl w:val="3"/>
        <w:numId w:val="2"/>
      </w:numPr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"/>
    <w:link w:val="80"/>
    <w:qFormat/>
    <w:rsid w:val="00685BB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7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77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685BB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685B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,H41 Знак,H42 Знак"/>
    <w:basedOn w:val="a0"/>
    <w:link w:val="4"/>
    <w:rsid w:val="00685BB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5BB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D77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next w:val="a"/>
    <w:link w:val="10"/>
    <w:qFormat/>
    <w:rsid w:val="00685BBE"/>
    <w:pPr>
      <w:keepNext/>
      <w:numPr>
        <w:numId w:val="2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685BBE"/>
    <w:pPr>
      <w:keepNext/>
      <w:keepLines/>
      <w:numPr>
        <w:ilvl w:val="1"/>
        <w:numId w:val="2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,H41,H42,H43,H411,H421"/>
    <w:basedOn w:val="a"/>
    <w:next w:val="a"/>
    <w:link w:val="40"/>
    <w:qFormat/>
    <w:rsid w:val="00685BBE"/>
    <w:pPr>
      <w:keepNext/>
      <w:numPr>
        <w:ilvl w:val="3"/>
        <w:numId w:val="2"/>
      </w:numPr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"/>
    <w:link w:val="80"/>
    <w:qFormat/>
    <w:rsid w:val="00685BB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7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77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685BB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685B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,H41 Знак,H42 Знак"/>
    <w:basedOn w:val="a0"/>
    <w:link w:val="4"/>
    <w:rsid w:val="00685BB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5BBE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kosheha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85D2-0E41-4717-B0FA-A57F2007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Пользователь Windows</cp:lastModifiedBy>
  <cp:revision>207</cp:revision>
  <cp:lastPrinted>2023-02-21T17:07:00Z</cp:lastPrinted>
  <dcterms:created xsi:type="dcterms:W3CDTF">2020-03-03T13:43:00Z</dcterms:created>
  <dcterms:modified xsi:type="dcterms:W3CDTF">2024-02-06T11:09:00Z</dcterms:modified>
</cp:coreProperties>
</file>