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A044C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27C" w:rsidRPr="00A044CD" w:rsidRDefault="00A044CD" w:rsidP="00A044C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44CD">
        <w:rPr>
          <w:rFonts w:ascii="Times New Roman" w:hAnsi="Times New Roman" w:cs="Times New Roman"/>
          <w:b/>
          <w:sz w:val="28"/>
          <w:szCs w:val="28"/>
        </w:rPr>
        <w:t>105 лет</w:t>
      </w:r>
      <w:r w:rsidR="0007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4CD">
        <w:rPr>
          <w:rFonts w:ascii="Times New Roman" w:hAnsi="Times New Roman" w:cs="Times New Roman"/>
          <w:b/>
          <w:sz w:val="28"/>
          <w:szCs w:val="28"/>
        </w:rPr>
        <w:t>геодезии и картографии</w:t>
      </w:r>
    </w:p>
    <w:p w:rsidR="00F91FCB" w:rsidRPr="00F91FCB" w:rsidRDefault="00F91FCB" w:rsidP="00F91FC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1FCB">
        <w:rPr>
          <w:rFonts w:ascii="Times New Roman" w:hAnsi="Times New Roman" w:cs="Times New Roman"/>
          <w:sz w:val="28"/>
          <w:szCs w:val="28"/>
        </w:rPr>
        <w:t>15 марта 2024 г. исполнится 105 лет со дня учреждения Высшего геодезического управления (ВГУ) ВСНХ РСФСР, взявшего на себя непростую и ответственную задачу по координации государственных и ведомственных картографо-геодезических работ на территории молодого государства.</w:t>
      </w:r>
    </w:p>
    <w:p w:rsidR="00F91FCB" w:rsidRPr="00F91FCB" w:rsidRDefault="00F91FCB" w:rsidP="00F91FC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1FCB">
        <w:rPr>
          <w:rFonts w:ascii="Times New Roman" w:hAnsi="Times New Roman" w:cs="Times New Roman"/>
          <w:sz w:val="28"/>
          <w:szCs w:val="28"/>
        </w:rPr>
        <w:t>С момента учреждения ВГУ наименование и место картографо-геодезической службы в исполнительных органах государственной власти СССР и РФ постоянно претерпевали изменения. Это было вызвано высокой значимостью картографо-геодезического обеспечения для экономического развития страны, особенно, в настоящее время.</w:t>
      </w:r>
    </w:p>
    <w:p w:rsidR="00F91FCB" w:rsidRDefault="008500E2" w:rsidP="00F91FC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F91FCB" w:rsidRPr="00F91FCB">
        <w:rPr>
          <w:rFonts w:ascii="Times New Roman" w:hAnsi="Times New Roman" w:cs="Times New Roman"/>
          <w:sz w:val="28"/>
          <w:szCs w:val="28"/>
        </w:rPr>
        <w:t xml:space="preserve"> это одно из важных направлений работы Росреестра – Федеральной службы государственной регистрации, кадастра и картографии.</w:t>
      </w:r>
    </w:p>
    <w:p w:rsidR="008500E2" w:rsidRDefault="008500E2" w:rsidP="00F91FC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0E2">
        <w:rPr>
          <w:rFonts w:ascii="Times New Roman" w:hAnsi="Times New Roman" w:cs="Times New Roman"/>
          <w:sz w:val="28"/>
          <w:szCs w:val="28"/>
        </w:rPr>
        <w:t>В настоящее время перед отделом</w:t>
      </w:r>
      <w:r>
        <w:rPr>
          <w:rFonts w:ascii="Times New Roman" w:hAnsi="Times New Roman" w:cs="Times New Roman"/>
          <w:sz w:val="28"/>
          <w:szCs w:val="28"/>
        </w:rPr>
        <w:t xml:space="preserve"> землеустройства, мониторинга земель и кадастровой оценки недвижимости,</w:t>
      </w:r>
      <w:r w:rsidRPr="008500E2">
        <w:rPr>
          <w:rFonts w:ascii="Times New Roman" w:hAnsi="Times New Roman" w:cs="Times New Roman"/>
          <w:sz w:val="28"/>
          <w:szCs w:val="28"/>
        </w:rPr>
        <w:t xml:space="preserve"> геодезии и картографии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8500E2">
        <w:rPr>
          <w:rFonts w:ascii="Times New Roman" w:hAnsi="Times New Roman" w:cs="Times New Roman"/>
          <w:sz w:val="28"/>
          <w:szCs w:val="28"/>
        </w:rPr>
        <w:t xml:space="preserve"> стоят серьезные задачи в рамках реализации государственной программы «Национальная система пространственных данных», в том числе мониторинг обследования пунктов государственных геодезических сетей</w:t>
      </w:r>
      <w:r w:rsidR="00B7727C">
        <w:rPr>
          <w:rFonts w:ascii="Times New Roman" w:hAnsi="Times New Roman" w:cs="Times New Roman"/>
          <w:sz w:val="28"/>
          <w:szCs w:val="28"/>
        </w:rPr>
        <w:t xml:space="preserve"> (ГГС)</w:t>
      </w:r>
      <w:r w:rsidRPr="008500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находящихся на территории региона</w:t>
      </w:r>
      <w:r w:rsidRPr="00850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0E2" w:rsidRPr="008500E2" w:rsidRDefault="008500E2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00E2">
        <w:rPr>
          <w:rFonts w:ascii="Times New Roman" w:hAnsi="Times New Roman" w:cs="Times New Roman"/>
          <w:sz w:val="28"/>
          <w:szCs w:val="28"/>
        </w:rPr>
        <w:t>отрудниками Управления</w:t>
      </w:r>
      <w:r w:rsidRPr="008500E2">
        <w:t xml:space="preserve"> </w:t>
      </w:r>
      <w:r w:rsidRPr="008500E2">
        <w:rPr>
          <w:rFonts w:ascii="Times New Roman" w:hAnsi="Times New Roman" w:cs="Times New Roman"/>
          <w:sz w:val="28"/>
          <w:szCs w:val="28"/>
        </w:rPr>
        <w:t>обследовано 276 пунктов ГГС, из них:</w:t>
      </w:r>
    </w:p>
    <w:p w:rsidR="008500E2" w:rsidRPr="008500E2" w:rsidRDefault="008500E2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0E2">
        <w:rPr>
          <w:rFonts w:ascii="Times New Roman" w:hAnsi="Times New Roman" w:cs="Times New Roman"/>
          <w:sz w:val="28"/>
          <w:szCs w:val="28"/>
        </w:rPr>
        <w:t>- 2 уничтожено;</w:t>
      </w:r>
    </w:p>
    <w:p w:rsidR="008500E2" w:rsidRPr="008500E2" w:rsidRDefault="008500E2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0E2">
        <w:rPr>
          <w:rFonts w:ascii="Times New Roman" w:hAnsi="Times New Roman" w:cs="Times New Roman"/>
          <w:sz w:val="28"/>
          <w:szCs w:val="28"/>
        </w:rPr>
        <w:t>- 52 в надлежащем состоянии;</w:t>
      </w:r>
    </w:p>
    <w:p w:rsidR="008500E2" w:rsidRPr="008500E2" w:rsidRDefault="008500E2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0E2">
        <w:rPr>
          <w:rFonts w:ascii="Times New Roman" w:hAnsi="Times New Roman" w:cs="Times New Roman"/>
          <w:sz w:val="28"/>
          <w:szCs w:val="28"/>
        </w:rPr>
        <w:t>- 161 необходимо провести работы по восстановлению наружных знаков;</w:t>
      </w:r>
    </w:p>
    <w:p w:rsidR="008500E2" w:rsidRDefault="008500E2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0E2">
        <w:rPr>
          <w:rFonts w:ascii="Times New Roman" w:hAnsi="Times New Roman" w:cs="Times New Roman"/>
          <w:sz w:val="28"/>
          <w:szCs w:val="28"/>
        </w:rPr>
        <w:t>- 61 не удалось обнаружить.</w:t>
      </w:r>
    </w:p>
    <w:p w:rsidR="008500E2" w:rsidRDefault="00541722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00E2" w:rsidRPr="00541722">
        <w:rPr>
          <w:rFonts w:ascii="Times New Roman" w:hAnsi="Times New Roman" w:cs="Times New Roman"/>
          <w:i/>
          <w:sz w:val="28"/>
          <w:szCs w:val="28"/>
        </w:rPr>
        <w:t>В связи с тем, что пункты ГГС являются федеральной собственностью, их обследование выполняется в целях реализации в будущем концепции по восстановлению утраченных и развитию существующих геодезических сетей</w:t>
      </w:r>
      <w:r w:rsidR="002E0903" w:rsidRPr="002E0903">
        <w:rPr>
          <w:rFonts w:ascii="Times New Roman" w:hAnsi="Times New Roman" w:cs="Times New Roman"/>
          <w:i/>
          <w:sz w:val="28"/>
          <w:szCs w:val="28"/>
        </w:rPr>
        <w:t>,</w:t>
      </w:r>
      <w:r w:rsidR="00B7727C" w:rsidRPr="00B7727C">
        <w:t xml:space="preserve"> </w:t>
      </w:r>
      <w:r w:rsidR="00B7727C" w:rsidRPr="00B7727C">
        <w:rPr>
          <w:rFonts w:ascii="Times New Roman" w:hAnsi="Times New Roman" w:cs="Times New Roman"/>
          <w:i/>
          <w:sz w:val="28"/>
          <w:szCs w:val="28"/>
        </w:rPr>
        <w:t>необходимых для</w:t>
      </w:r>
      <w:r w:rsidR="00B772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27C" w:rsidRPr="00B7727C">
        <w:rPr>
          <w:rFonts w:ascii="Times New Roman" w:hAnsi="Times New Roman" w:cs="Times New Roman"/>
          <w:i/>
          <w:sz w:val="28"/>
          <w:szCs w:val="28"/>
        </w:rPr>
        <w:t>создания карт, планов, выполнения кадастровых и землеустроительных работ, инженерных изысканий</w:t>
      </w:r>
      <w:r w:rsidR="00B7727C">
        <w:rPr>
          <w:rFonts w:ascii="Times New Roman" w:hAnsi="Times New Roman" w:cs="Times New Roman"/>
          <w:i/>
          <w:sz w:val="28"/>
          <w:szCs w:val="28"/>
        </w:rPr>
        <w:t>. П</w:t>
      </w:r>
      <w:r w:rsidR="002E0903" w:rsidRPr="002E0903">
        <w:rPr>
          <w:rFonts w:ascii="Times New Roman" w:hAnsi="Times New Roman" w:cs="Times New Roman"/>
          <w:i/>
          <w:sz w:val="28"/>
          <w:szCs w:val="28"/>
        </w:rPr>
        <w:t xml:space="preserve">оэтому рекомендуем органам ОГВ, ОМС и другим ведомствам при планировании работ по </w:t>
      </w:r>
      <w:r w:rsidR="002E0903" w:rsidRPr="002E09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благоустройству или застройке той или иной территории, связанным с риском уничтожения пунктов государственной геодезической сети, согласовывать проект мероприятий с региональным </w:t>
      </w:r>
      <w:r w:rsidR="002E0903">
        <w:rPr>
          <w:rFonts w:ascii="Times New Roman" w:hAnsi="Times New Roman" w:cs="Times New Roman"/>
          <w:i/>
          <w:sz w:val="28"/>
          <w:szCs w:val="28"/>
        </w:rPr>
        <w:t>Управлением Росреестра»,</w:t>
      </w:r>
      <w:r>
        <w:rPr>
          <w:rFonts w:ascii="Times New Roman" w:hAnsi="Times New Roman" w:cs="Times New Roman"/>
          <w:sz w:val="28"/>
          <w:szCs w:val="28"/>
        </w:rPr>
        <w:t xml:space="preserve"> - отметила руководитель Управления Росреестра по Республике Адыгея </w:t>
      </w:r>
      <w:r w:rsidRPr="00541722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="008500E2" w:rsidRPr="008500E2">
        <w:rPr>
          <w:rFonts w:ascii="Times New Roman" w:hAnsi="Times New Roman" w:cs="Times New Roman"/>
          <w:sz w:val="28"/>
          <w:szCs w:val="28"/>
        </w:rPr>
        <w:t>.</w:t>
      </w:r>
    </w:p>
    <w:p w:rsidR="002E0903" w:rsidRDefault="002E0903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0903">
        <w:rPr>
          <w:rFonts w:ascii="Times New Roman" w:hAnsi="Times New Roman" w:cs="Times New Roman"/>
          <w:sz w:val="28"/>
          <w:szCs w:val="28"/>
        </w:rPr>
        <w:t>За уничтожение, повреждение или снос пунктов ГГС предусмотрена административная ответственность в виде штрафа: на граждан – в размере от 5 000 до 10 000 рублей; на должностных лиц – от 10 000 до 50 000 рублей; на юридических лиц – от 50 000 до 200 000 рублей.</w:t>
      </w:r>
    </w:p>
    <w:p w:rsidR="002E0903" w:rsidRDefault="002E0903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0903">
        <w:rPr>
          <w:rFonts w:ascii="Times New Roman" w:hAnsi="Times New Roman" w:cs="Times New Roman"/>
          <w:i/>
          <w:sz w:val="28"/>
          <w:szCs w:val="28"/>
        </w:rPr>
        <w:t>Для того, чтобы узнать, расположена ли на вашем участке охранная зона пункта геодезической сети, можно воспользоваться выпиской из ЕГРН на земельный участок или электронным сервисом «Публичная кадастровая карта</w:t>
      </w:r>
      <w:r w:rsidRPr="002E09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 уточнил директор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Республике Адыгея </w:t>
      </w:r>
      <w:r w:rsidRPr="002E0903">
        <w:rPr>
          <w:rFonts w:ascii="Times New Roman" w:hAnsi="Times New Roman" w:cs="Times New Roman"/>
          <w:b/>
          <w:sz w:val="28"/>
          <w:szCs w:val="28"/>
        </w:rPr>
        <w:t xml:space="preserve">Аюб </w:t>
      </w:r>
      <w:proofErr w:type="spellStart"/>
      <w:r w:rsidRPr="002E0903">
        <w:rPr>
          <w:rFonts w:ascii="Times New Roman" w:hAnsi="Times New Roman" w:cs="Times New Roman"/>
          <w:b/>
          <w:sz w:val="28"/>
          <w:szCs w:val="28"/>
        </w:rPr>
        <w:t>Хуако</w:t>
      </w:r>
      <w:proofErr w:type="spellEnd"/>
      <w:r w:rsidRPr="002E0903">
        <w:rPr>
          <w:rFonts w:ascii="Times New Roman" w:hAnsi="Times New Roman" w:cs="Times New Roman"/>
          <w:sz w:val="28"/>
          <w:szCs w:val="28"/>
        </w:rPr>
        <w:t>.</w:t>
      </w:r>
    </w:p>
    <w:p w:rsidR="00541722" w:rsidRPr="00541722" w:rsidRDefault="002E0903" w:rsidP="0054172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0903">
        <w:rPr>
          <w:rFonts w:ascii="Times New Roman" w:hAnsi="Times New Roman" w:cs="Times New Roman"/>
          <w:sz w:val="28"/>
          <w:szCs w:val="28"/>
        </w:rPr>
        <w:t>Сведения о самом пункте (в том числе его координаты) хранятся в федеральном фонде пространственных данных (ФФПД), их можно получить, заказав выписку о пункте в публично-правовой компании «</w:t>
      </w:r>
      <w:proofErr w:type="spellStart"/>
      <w:r w:rsidRPr="002E090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2E0903">
        <w:rPr>
          <w:rFonts w:ascii="Times New Roman" w:hAnsi="Times New Roman" w:cs="Times New Roman"/>
          <w:sz w:val="28"/>
          <w:szCs w:val="28"/>
        </w:rPr>
        <w:t>», которая осуществляет ведение ФФПД.</w:t>
      </w:r>
    </w:p>
    <w:p w:rsidR="00C86715" w:rsidRPr="00C86715" w:rsidRDefault="00C86715" w:rsidP="00F91F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F2057E" w:rsidRPr="00C86715" w:rsidRDefault="00F2057E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C:\Users\User\Desktop\18-03-2024_16-50-48\105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-03-2024_16-50-48\105+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57E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F6"/>
    <w:rsid w:val="00002AD1"/>
    <w:rsid w:val="00033056"/>
    <w:rsid w:val="00033BD4"/>
    <w:rsid w:val="00052584"/>
    <w:rsid w:val="00070D25"/>
    <w:rsid w:val="000756D6"/>
    <w:rsid w:val="00076B11"/>
    <w:rsid w:val="0009139A"/>
    <w:rsid w:val="00091632"/>
    <w:rsid w:val="0009180A"/>
    <w:rsid w:val="00092F67"/>
    <w:rsid w:val="00094AD3"/>
    <w:rsid w:val="000B78C9"/>
    <w:rsid w:val="000F077A"/>
    <w:rsid w:val="000F6E64"/>
    <w:rsid w:val="00152677"/>
    <w:rsid w:val="001840F5"/>
    <w:rsid w:val="00195D36"/>
    <w:rsid w:val="001C5C53"/>
    <w:rsid w:val="001D51AB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43AB0"/>
    <w:rsid w:val="0025787C"/>
    <w:rsid w:val="002860BC"/>
    <w:rsid w:val="00286954"/>
    <w:rsid w:val="00291B19"/>
    <w:rsid w:val="00294C2C"/>
    <w:rsid w:val="002A6516"/>
    <w:rsid w:val="002B456C"/>
    <w:rsid w:val="002B55E1"/>
    <w:rsid w:val="002C2CBC"/>
    <w:rsid w:val="002D15FB"/>
    <w:rsid w:val="002D5B25"/>
    <w:rsid w:val="002E0903"/>
    <w:rsid w:val="002F44D9"/>
    <w:rsid w:val="00315D7E"/>
    <w:rsid w:val="00333080"/>
    <w:rsid w:val="00334F28"/>
    <w:rsid w:val="0033528A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402FA"/>
    <w:rsid w:val="00444CB9"/>
    <w:rsid w:val="00476E54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1722"/>
    <w:rsid w:val="00542007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C1DE5"/>
    <w:rsid w:val="007E4699"/>
    <w:rsid w:val="007F45CE"/>
    <w:rsid w:val="00803191"/>
    <w:rsid w:val="00807365"/>
    <w:rsid w:val="00812D4E"/>
    <w:rsid w:val="008154C2"/>
    <w:rsid w:val="008311FE"/>
    <w:rsid w:val="00836BBA"/>
    <w:rsid w:val="00836D04"/>
    <w:rsid w:val="0084655B"/>
    <w:rsid w:val="008500E2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A044CD"/>
    <w:rsid w:val="00A23A3D"/>
    <w:rsid w:val="00A23BEF"/>
    <w:rsid w:val="00A36C70"/>
    <w:rsid w:val="00A371C1"/>
    <w:rsid w:val="00A547D3"/>
    <w:rsid w:val="00A63C81"/>
    <w:rsid w:val="00A72C0D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7727C"/>
    <w:rsid w:val="00BA4C3D"/>
    <w:rsid w:val="00BA57A7"/>
    <w:rsid w:val="00BB0A8D"/>
    <w:rsid w:val="00BB119A"/>
    <w:rsid w:val="00BC3E76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3804"/>
    <w:rsid w:val="00CB3098"/>
    <w:rsid w:val="00CB6773"/>
    <w:rsid w:val="00CC11AB"/>
    <w:rsid w:val="00CC5455"/>
    <w:rsid w:val="00CD2B6D"/>
    <w:rsid w:val="00CE2DBD"/>
    <w:rsid w:val="00CE62F5"/>
    <w:rsid w:val="00D10BA5"/>
    <w:rsid w:val="00D171F7"/>
    <w:rsid w:val="00D37B86"/>
    <w:rsid w:val="00D51345"/>
    <w:rsid w:val="00D61737"/>
    <w:rsid w:val="00D66D44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2057E"/>
    <w:rsid w:val="00F33884"/>
    <w:rsid w:val="00F36D24"/>
    <w:rsid w:val="00F45446"/>
    <w:rsid w:val="00F613E5"/>
    <w:rsid w:val="00F62A57"/>
    <w:rsid w:val="00F73AE5"/>
    <w:rsid w:val="00F80A06"/>
    <w:rsid w:val="00F91FCB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B047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2024-03-15T11:47:00Z</cp:lastPrinted>
  <dcterms:created xsi:type="dcterms:W3CDTF">2024-03-15T09:17:00Z</dcterms:created>
  <dcterms:modified xsi:type="dcterms:W3CDTF">2024-03-20T06:38:00Z</dcterms:modified>
</cp:coreProperties>
</file>