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24" w:rsidRDefault="00B60085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2371979" cy="98704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71979" cy="98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A24" w:rsidRDefault="00B60085">
      <w:pPr>
        <w:rPr>
          <w:rFonts w:ascii="Calibri" w:hAnsi="Calibri"/>
          <w:sz w:val="22"/>
        </w:rPr>
      </w:pPr>
      <w:r>
        <w:rPr>
          <w:rFonts w:ascii="Calibri" w:hAnsi="Calibri"/>
          <w:b/>
          <w:color w:val="0F498F"/>
          <w:sz w:val="22"/>
        </w:rPr>
        <w:t>Управление Росреестра по Республике Адыгея</w:t>
      </w:r>
      <w:r>
        <w:rPr>
          <w:rFonts w:ascii="Segoe UI" w:hAnsi="Segoe UI"/>
          <w:b/>
          <w:color w:val="0F498F"/>
          <w:sz w:val="32"/>
        </w:rPr>
        <w:tab/>
      </w:r>
    </w:p>
    <w:p w:rsidR="00167770" w:rsidRDefault="00167770" w:rsidP="00167770">
      <w:pPr>
        <w:pStyle w:val="3"/>
        <w:rPr>
          <w:sz w:val="28"/>
        </w:rPr>
      </w:pPr>
    </w:p>
    <w:p w:rsidR="00B60085" w:rsidRPr="00167770" w:rsidRDefault="004D5DC6" w:rsidP="00B60085">
      <w:pPr>
        <w:pStyle w:val="3"/>
        <w:jc w:val="center"/>
        <w:rPr>
          <w:szCs w:val="27"/>
        </w:rPr>
      </w:pPr>
      <w:r w:rsidRPr="00167770">
        <w:rPr>
          <w:szCs w:val="27"/>
        </w:rPr>
        <w:t>И</w:t>
      </w:r>
      <w:r w:rsidR="00B60085" w:rsidRPr="00167770">
        <w:rPr>
          <w:szCs w:val="27"/>
        </w:rPr>
        <w:t>тоги деятельности Апелляционной комис</w:t>
      </w:r>
      <w:r w:rsidR="00167770" w:rsidRPr="00167770">
        <w:rPr>
          <w:szCs w:val="27"/>
        </w:rPr>
        <w:t xml:space="preserve">сии об обжаловании решений​ ​ о </w:t>
      </w:r>
      <w:r w:rsidR="00B60085" w:rsidRPr="00167770">
        <w:rPr>
          <w:szCs w:val="27"/>
        </w:rPr>
        <w:t xml:space="preserve">приостановлении осуществления государственного кадастрового учета за 2020 </w:t>
      </w:r>
      <w:r w:rsidRPr="00167770">
        <w:rPr>
          <w:szCs w:val="27"/>
        </w:rPr>
        <w:t>год</w:t>
      </w:r>
    </w:p>
    <w:p w:rsidR="00B60085" w:rsidRPr="00167770" w:rsidRDefault="00B60085" w:rsidP="00B60085">
      <w:pPr>
        <w:pStyle w:val="3"/>
        <w:jc w:val="both"/>
        <w:rPr>
          <w:b w:val="0"/>
          <w:szCs w:val="27"/>
        </w:rPr>
      </w:pPr>
      <w:r w:rsidRPr="00167770">
        <w:rPr>
          <w:b w:val="0"/>
          <w:szCs w:val="27"/>
        </w:rPr>
        <w:t>В 2020 году в Апелляционную комиссию</w:t>
      </w:r>
      <w:r w:rsidR="004D5DC6" w:rsidRPr="00167770">
        <w:rPr>
          <w:b w:val="0"/>
          <w:szCs w:val="27"/>
        </w:rPr>
        <w:t xml:space="preserve"> Управления Росреестра по Республике Адыгея</w:t>
      </w:r>
      <w:r w:rsidRPr="00167770">
        <w:rPr>
          <w:b w:val="0"/>
          <w:szCs w:val="27"/>
        </w:rPr>
        <w:t xml:space="preserve"> поступило </w:t>
      </w:r>
      <w:r w:rsidR="00B34D68" w:rsidRPr="00167770">
        <w:rPr>
          <w:b w:val="0"/>
          <w:szCs w:val="27"/>
        </w:rPr>
        <w:t xml:space="preserve">10 </w:t>
      </w:r>
      <w:r w:rsidR="004D5DC6" w:rsidRPr="00167770">
        <w:rPr>
          <w:b w:val="0"/>
          <w:szCs w:val="27"/>
        </w:rPr>
        <w:t>-</w:t>
      </w:r>
      <w:r w:rsidRPr="00167770">
        <w:rPr>
          <w:b w:val="0"/>
          <w:szCs w:val="27"/>
        </w:rPr>
        <w:t xml:space="preserve"> заявлени</w:t>
      </w:r>
      <w:r w:rsidR="00B34D68" w:rsidRPr="00167770">
        <w:rPr>
          <w:b w:val="0"/>
          <w:szCs w:val="27"/>
        </w:rPr>
        <w:t>й</w:t>
      </w:r>
      <w:r w:rsidRPr="00167770">
        <w:rPr>
          <w:b w:val="0"/>
          <w:szCs w:val="27"/>
        </w:rPr>
        <w:t>​ об обжаловании решений о приостановлении осуществлении</w:t>
      </w:r>
      <w:r w:rsidR="004D5DC6" w:rsidRPr="00167770">
        <w:rPr>
          <w:b w:val="0"/>
          <w:szCs w:val="27"/>
        </w:rPr>
        <w:t xml:space="preserve"> государственного кадастрового учета (далее - </w:t>
      </w:r>
      <w:r w:rsidRPr="00167770">
        <w:rPr>
          <w:b w:val="0"/>
          <w:szCs w:val="27"/>
        </w:rPr>
        <w:t xml:space="preserve"> ГКУ</w:t>
      </w:r>
      <w:r w:rsidR="004D5DC6" w:rsidRPr="00167770">
        <w:rPr>
          <w:b w:val="0"/>
          <w:szCs w:val="27"/>
        </w:rPr>
        <w:t>)</w:t>
      </w:r>
      <w:r w:rsidRPr="00167770">
        <w:rPr>
          <w:b w:val="0"/>
          <w:szCs w:val="27"/>
        </w:rPr>
        <w:t xml:space="preserve">,​ что на </w:t>
      </w:r>
      <w:r w:rsidR="00DA76BB" w:rsidRPr="00167770">
        <w:rPr>
          <w:b w:val="0"/>
          <w:szCs w:val="27"/>
        </w:rPr>
        <w:t>50</w:t>
      </w:r>
      <w:r w:rsidRPr="00167770">
        <w:rPr>
          <w:b w:val="0"/>
          <w:szCs w:val="27"/>
        </w:rPr>
        <w:t>% меньше, чем в 2019 году (</w:t>
      </w:r>
      <w:r w:rsidR="00B64301" w:rsidRPr="00167770">
        <w:rPr>
          <w:b w:val="0"/>
          <w:szCs w:val="27"/>
        </w:rPr>
        <w:t>20</w:t>
      </w:r>
      <w:r w:rsidRPr="00167770">
        <w:rPr>
          <w:b w:val="0"/>
          <w:szCs w:val="27"/>
        </w:rPr>
        <w:t xml:space="preserve"> заявлений об обжаловании решений о приостановлении осуществлении ГКУ поступило в 2019 году).</w:t>
      </w:r>
    </w:p>
    <w:p w:rsidR="00B60085" w:rsidRPr="00167770" w:rsidRDefault="00B60085" w:rsidP="00B60085">
      <w:pPr>
        <w:pStyle w:val="3"/>
        <w:jc w:val="both"/>
        <w:rPr>
          <w:b w:val="0"/>
          <w:szCs w:val="27"/>
        </w:rPr>
      </w:pPr>
      <w:r w:rsidRPr="00167770">
        <w:rPr>
          <w:b w:val="0"/>
          <w:szCs w:val="27"/>
        </w:rPr>
        <w:t xml:space="preserve">C целью соблюдения установленного законодательством срока для рассмотрения заявлений об обжаловании решений о приостановлении осуществлении ГКУ </w:t>
      </w:r>
      <w:r w:rsidR="004D5DC6" w:rsidRPr="00167770">
        <w:rPr>
          <w:b w:val="0"/>
          <w:szCs w:val="27"/>
        </w:rPr>
        <w:t xml:space="preserve">Управлением Росреестра по Республике Адыгея проведено </w:t>
      </w:r>
      <w:r w:rsidR="00B64301" w:rsidRPr="00167770">
        <w:rPr>
          <w:b w:val="0"/>
          <w:szCs w:val="27"/>
        </w:rPr>
        <w:t xml:space="preserve">5 </w:t>
      </w:r>
      <w:r w:rsidR="004D5DC6" w:rsidRPr="00167770">
        <w:rPr>
          <w:b w:val="0"/>
          <w:szCs w:val="27"/>
        </w:rPr>
        <w:t>-</w:t>
      </w:r>
      <w:r w:rsidR="00B64301" w:rsidRPr="00167770">
        <w:rPr>
          <w:b w:val="0"/>
          <w:szCs w:val="27"/>
        </w:rPr>
        <w:t xml:space="preserve"> </w:t>
      </w:r>
      <w:r w:rsidRPr="00167770">
        <w:rPr>
          <w:b w:val="0"/>
          <w:szCs w:val="27"/>
        </w:rPr>
        <w:t>заседани</w:t>
      </w:r>
      <w:r w:rsidR="004D5DC6" w:rsidRPr="00167770">
        <w:rPr>
          <w:b w:val="0"/>
          <w:szCs w:val="27"/>
        </w:rPr>
        <w:t>й</w:t>
      </w:r>
      <w:r w:rsidRPr="00167770">
        <w:rPr>
          <w:b w:val="0"/>
          <w:szCs w:val="27"/>
        </w:rPr>
        <w:t xml:space="preserve"> Апелляционной комиссии.</w:t>
      </w:r>
    </w:p>
    <w:p w:rsidR="00B60085" w:rsidRPr="00167770" w:rsidRDefault="00B60085" w:rsidP="00B60085">
      <w:pPr>
        <w:pStyle w:val="3"/>
        <w:jc w:val="both"/>
        <w:rPr>
          <w:b w:val="0"/>
          <w:szCs w:val="27"/>
        </w:rPr>
      </w:pPr>
      <w:r w:rsidRPr="00167770">
        <w:rPr>
          <w:b w:val="0"/>
          <w:szCs w:val="27"/>
        </w:rPr>
        <w:t>В 2020 году Апелляционной комиссией приняты следующие решения: ​</w:t>
      </w:r>
    </w:p>
    <w:p w:rsidR="00B60085" w:rsidRPr="00167770" w:rsidRDefault="00B60085" w:rsidP="00B60085">
      <w:pPr>
        <w:pStyle w:val="3"/>
        <w:jc w:val="both"/>
        <w:rPr>
          <w:b w:val="0"/>
          <w:szCs w:val="27"/>
        </w:rPr>
      </w:pPr>
      <w:r w:rsidRPr="00167770">
        <w:rPr>
          <w:b w:val="0"/>
          <w:szCs w:val="27"/>
        </w:rPr>
        <w:t xml:space="preserve">- решение об отклонении заявления об обжаловании решения​ о приостановлении осуществления ГКУ принято по </w:t>
      </w:r>
      <w:r w:rsidR="008F720F" w:rsidRPr="00167770">
        <w:rPr>
          <w:b w:val="0"/>
          <w:szCs w:val="27"/>
        </w:rPr>
        <w:t>6</w:t>
      </w:r>
      <w:r w:rsidRPr="00167770">
        <w:rPr>
          <w:b w:val="0"/>
          <w:szCs w:val="27"/>
        </w:rPr>
        <w:t xml:space="preserve"> заявлениям​ (в 2019 году таких решений было </w:t>
      </w:r>
      <w:r w:rsidR="004D5DC6" w:rsidRPr="00167770">
        <w:rPr>
          <w:b w:val="0"/>
          <w:szCs w:val="27"/>
        </w:rPr>
        <w:t xml:space="preserve">- </w:t>
      </w:r>
      <w:r w:rsidR="00B64301" w:rsidRPr="00167770">
        <w:rPr>
          <w:b w:val="0"/>
          <w:szCs w:val="27"/>
        </w:rPr>
        <w:t>5</w:t>
      </w:r>
      <w:r w:rsidRPr="00167770">
        <w:rPr>
          <w:b w:val="0"/>
          <w:szCs w:val="27"/>
        </w:rPr>
        <w:t>);</w:t>
      </w:r>
    </w:p>
    <w:p w:rsidR="00B60085" w:rsidRPr="00167770" w:rsidRDefault="00B60085" w:rsidP="00B60085">
      <w:pPr>
        <w:pStyle w:val="3"/>
        <w:jc w:val="both"/>
        <w:rPr>
          <w:b w:val="0"/>
          <w:szCs w:val="27"/>
        </w:rPr>
      </w:pPr>
      <w:r w:rsidRPr="00167770">
        <w:rPr>
          <w:b w:val="0"/>
          <w:szCs w:val="27"/>
        </w:rPr>
        <w:t xml:space="preserve">- решение </w:t>
      </w:r>
      <w:proofErr w:type="gramStart"/>
      <w:r w:rsidRPr="00167770">
        <w:rPr>
          <w:b w:val="0"/>
          <w:szCs w:val="27"/>
        </w:rPr>
        <w:t>об отказе в принятии к рассмотрению заявления​ об обжаловании решения о приостановлении</w:t>
      </w:r>
      <w:proofErr w:type="gramEnd"/>
      <w:r w:rsidRPr="00167770">
        <w:rPr>
          <w:b w:val="0"/>
          <w:szCs w:val="27"/>
        </w:rPr>
        <w:t xml:space="preserve"> осуществления ГКУ принято по </w:t>
      </w:r>
      <w:r w:rsidR="008F720F" w:rsidRPr="00167770">
        <w:rPr>
          <w:b w:val="0"/>
          <w:szCs w:val="27"/>
        </w:rPr>
        <w:t>3</w:t>
      </w:r>
      <w:r w:rsidRPr="00167770">
        <w:rPr>
          <w:b w:val="0"/>
          <w:szCs w:val="27"/>
        </w:rPr>
        <w:t xml:space="preserve"> заявлениям (</w:t>
      </w:r>
      <w:r w:rsidR="00B64301" w:rsidRPr="00167770">
        <w:rPr>
          <w:b w:val="0"/>
          <w:szCs w:val="27"/>
        </w:rPr>
        <w:t xml:space="preserve">в </w:t>
      </w:r>
      <w:r w:rsidRPr="00167770">
        <w:rPr>
          <w:b w:val="0"/>
          <w:szCs w:val="27"/>
        </w:rPr>
        <w:t>2019​ год</w:t>
      </w:r>
      <w:r w:rsidR="00B64301" w:rsidRPr="00167770">
        <w:rPr>
          <w:b w:val="0"/>
          <w:szCs w:val="27"/>
        </w:rPr>
        <w:t>у таких решений</w:t>
      </w:r>
      <w:r w:rsidRPr="00167770">
        <w:rPr>
          <w:b w:val="0"/>
          <w:szCs w:val="27"/>
        </w:rPr>
        <w:t xml:space="preserve"> – </w:t>
      </w:r>
      <w:r w:rsidR="00B64301" w:rsidRPr="00167770">
        <w:rPr>
          <w:b w:val="0"/>
          <w:szCs w:val="27"/>
        </w:rPr>
        <w:t>14</w:t>
      </w:r>
      <w:r w:rsidRPr="00167770">
        <w:rPr>
          <w:b w:val="0"/>
          <w:szCs w:val="27"/>
        </w:rPr>
        <w:t>);</w:t>
      </w:r>
    </w:p>
    <w:p w:rsidR="00B60085" w:rsidRPr="00167770" w:rsidRDefault="00B60085" w:rsidP="00B60085">
      <w:pPr>
        <w:pStyle w:val="3"/>
        <w:jc w:val="both"/>
        <w:rPr>
          <w:b w:val="0"/>
          <w:szCs w:val="27"/>
        </w:rPr>
      </w:pPr>
      <w:r w:rsidRPr="00167770">
        <w:rPr>
          <w:b w:val="0"/>
          <w:szCs w:val="27"/>
        </w:rPr>
        <w:t>- решения об удовлетворении заявления об обжаловании решения​ о приостановлении осуществления ГКУ</w:t>
      </w:r>
      <w:r w:rsidR="004D5DC6" w:rsidRPr="00167770">
        <w:rPr>
          <w:b w:val="0"/>
          <w:szCs w:val="27"/>
        </w:rPr>
        <w:t xml:space="preserve"> -</w:t>
      </w:r>
      <w:r w:rsidRPr="00167770">
        <w:rPr>
          <w:b w:val="0"/>
          <w:szCs w:val="27"/>
        </w:rPr>
        <w:t xml:space="preserve"> </w:t>
      </w:r>
      <w:r w:rsidR="00B64301" w:rsidRPr="00167770">
        <w:rPr>
          <w:b w:val="0"/>
          <w:szCs w:val="27"/>
        </w:rPr>
        <w:t>0</w:t>
      </w:r>
      <w:r w:rsidRPr="00167770">
        <w:rPr>
          <w:b w:val="0"/>
          <w:szCs w:val="27"/>
        </w:rPr>
        <w:t xml:space="preserve"> (в 2019 году принято </w:t>
      </w:r>
      <w:r w:rsidR="004D5DC6" w:rsidRPr="00167770">
        <w:rPr>
          <w:b w:val="0"/>
          <w:szCs w:val="27"/>
        </w:rPr>
        <w:t xml:space="preserve">- </w:t>
      </w:r>
      <w:r w:rsidR="00B64301" w:rsidRPr="00167770">
        <w:rPr>
          <w:b w:val="0"/>
          <w:szCs w:val="27"/>
        </w:rPr>
        <w:t>1</w:t>
      </w:r>
      <w:r w:rsidRPr="00167770">
        <w:rPr>
          <w:b w:val="0"/>
          <w:szCs w:val="27"/>
        </w:rPr>
        <w:t>).</w:t>
      </w:r>
    </w:p>
    <w:p w:rsidR="00B60085" w:rsidRPr="00167770" w:rsidRDefault="00B60085" w:rsidP="00B60085">
      <w:pPr>
        <w:pStyle w:val="3"/>
        <w:jc w:val="both"/>
        <w:rPr>
          <w:b w:val="0"/>
          <w:szCs w:val="27"/>
        </w:rPr>
      </w:pPr>
      <w:r w:rsidRPr="00167770">
        <w:rPr>
          <w:b w:val="0"/>
          <w:szCs w:val="27"/>
        </w:rPr>
        <w:t xml:space="preserve">В 2020 году </w:t>
      </w:r>
      <w:r w:rsidR="004D5DC6" w:rsidRPr="00167770">
        <w:rPr>
          <w:b w:val="0"/>
          <w:szCs w:val="27"/>
        </w:rPr>
        <w:t xml:space="preserve"> </w:t>
      </w:r>
      <w:r w:rsidR="008F720F" w:rsidRPr="00167770">
        <w:rPr>
          <w:b w:val="0"/>
          <w:szCs w:val="27"/>
        </w:rPr>
        <w:t>1</w:t>
      </w:r>
      <w:r w:rsidRPr="00167770">
        <w:rPr>
          <w:b w:val="0"/>
          <w:szCs w:val="27"/>
        </w:rPr>
        <w:t xml:space="preserve"> заявител</w:t>
      </w:r>
      <w:r w:rsidR="00DA76BB" w:rsidRPr="00167770">
        <w:rPr>
          <w:b w:val="0"/>
          <w:szCs w:val="27"/>
        </w:rPr>
        <w:t>ь</w:t>
      </w:r>
      <w:r w:rsidRPr="00167770">
        <w:rPr>
          <w:b w:val="0"/>
          <w:szCs w:val="27"/>
        </w:rPr>
        <w:t xml:space="preserve"> воспользовал</w:t>
      </w:r>
      <w:r w:rsidR="00DA76BB" w:rsidRPr="00167770">
        <w:rPr>
          <w:b w:val="0"/>
          <w:szCs w:val="27"/>
        </w:rPr>
        <w:t>ся</w:t>
      </w:r>
      <w:r w:rsidRPr="00167770">
        <w:rPr>
          <w:b w:val="0"/>
          <w:szCs w:val="27"/>
        </w:rPr>
        <w:t xml:space="preserve"> правом отзыва заявления​ об обжаловании решения о приостановлении осуществления.</w:t>
      </w:r>
    </w:p>
    <w:p w:rsidR="00B60085" w:rsidRPr="00167770" w:rsidRDefault="00B60085" w:rsidP="00B60085">
      <w:pPr>
        <w:pStyle w:val="3"/>
        <w:jc w:val="both"/>
        <w:rPr>
          <w:b w:val="0"/>
          <w:szCs w:val="27"/>
        </w:rPr>
      </w:pPr>
      <w:r w:rsidRPr="00167770">
        <w:rPr>
          <w:b w:val="0"/>
          <w:szCs w:val="27"/>
        </w:rPr>
        <w:t>Основные причины приостановлений в осуществлении ГКУ, которые были обжалованы в Апелляционную комиссию, связаны с подготовкой кадастровыми инженерами документов, представляемых для осуществления ГКУ, не соответствующих требованиям законодательства Российской Федерации.</w:t>
      </w:r>
    </w:p>
    <w:p w:rsidR="00D40A24" w:rsidRPr="00167770" w:rsidRDefault="00B60085" w:rsidP="00B60085">
      <w:pPr>
        <w:pStyle w:val="3"/>
        <w:jc w:val="both"/>
        <w:rPr>
          <w:b w:val="0"/>
          <w:szCs w:val="27"/>
        </w:rPr>
      </w:pPr>
      <w:r w:rsidRPr="00167770">
        <w:rPr>
          <w:b w:val="0"/>
          <w:szCs w:val="27"/>
        </w:rPr>
        <w:t>Например, в техническом плане отсутствует проектная документация; неверно заполнен элемент контура объекта недвижимости; к межевому плану не приложены документ</w:t>
      </w:r>
      <w:bookmarkStart w:id="0" w:name="_GoBack"/>
      <w:bookmarkEnd w:id="0"/>
      <w:r w:rsidRPr="00167770">
        <w:rPr>
          <w:b w:val="0"/>
          <w:szCs w:val="27"/>
        </w:rPr>
        <w:t>ы, свидетельствующие о наличии реестровой ошибки.​ ​ ​</w:t>
      </w:r>
    </w:p>
    <w:sectPr w:rsidR="00D40A24" w:rsidRPr="00167770">
      <w:pgSz w:w="11906" w:h="16838"/>
      <w:pgMar w:top="1134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24"/>
    <w:rsid w:val="00167770"/>
    <w:rsid w:val="004D5DC6"/>
    <w:rsid w:val="008F720F"/>
    <w:rsid w:val="00B34D68"/>
    <w:rsid w:val="00B60085"/>
    <w:rsid w:val="00B64301"/>
    <w:rsid w:val="00D40A24"/>
    <w:rsid w:val="00DA76BB"/>
    <w:rsid w:val="00E078B7"/>
    <w:rsid w:val="00E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Знак Знак Знак1 Знак"/>
    <w:basedOn w:val="a"/>
    <w:link w:val="13"/>
    <w:pPr>
      <w:spacing w:after="160" w:line="240" w:lineRule="exact"/>
    </w:pPr>
    <w:rPr>
      <w:rFonts w:ascii="Verdana" w:hAnsi="Verdana"/>
      <w:sz w:val="20"/>
    </w:rPr>
  </w:style>
  <w:style w:type="character" w:customStyle="1" w:styleId="13">
    <w:name w:val="Знак Знак Знак1 Знак"/>
    <w:basedOn w:val="1"/>
    <w:link w:val="12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23">
    <w:name w:val="2 Знак"/>
    <w:basedOn w:val="a"/>
    <w:link w:val="24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2 Знак"/>
    <w:basedOn w:val="1"/>
    <w:link w:val="23"/>
    <w:rPr>
      <w:rFonts w:ascii="Verdana" w:hAnsi="Verdana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18">
    <w:name w:val="Выделение1"/>
    <w:link w:val="aa"/>
    <w:rPr>
      <w:i/>
    </w:rPr>
  </w:style>
  <w:style w:type="character" w:styleId="aa">
    <w:name w:val="Emphasis"/>
    <w:link w:val="18"/>
    <w:rPr>
      <w:i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customStyle="1" w:styleId="19">
    <w:name w:val="Строгий1"/>
    <w:link w:val="af"/>
    <w:rPr>
      <w:b/>
    </w:rPr>
  </w:style>
  <w:style w:type="character" w:styleId="af">
    <w:name w:val="Strong"/>
    <w:link w:val="19"/>
    <w:rPr>
      <w:b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Знак Знак Знак1 Знак"/>
    <w:basedOn w:val="a"/>
    <w:link w:val="13"/>
    <w:pPr>
      <w:spacing w:after="160" w:line="240" w:lineRule="exact"/>
    </w:pPr>
    <w:rPr>
      <w:rFonts w:ascii="Verdana" w:hAnsi="Verdana"/>
      <w:sz w:val="20"/>
    </w:rPr>
  </w:style>
  <w:style w:type="character" w:customStyle="1" w:styleId="13">
    <w:name w:val="Знак Знак Знак1 Знак"/>
    <w:basedOn w:val="1"/>
    <w:link w:val="12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23">
    <w:name w:val="2 Знак"/>
    <w:basedOn w:val="a"/>
    <w:link w:val="24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2 Знак"/>
    <w:basedOn w:val="1"/>
    <w:link w:val="23"/>
    <w:rPr>
      <w:rFonts w:ascii="Verdana" w:hAnsi="Verdana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18">
    <w:name w:val="Выделение1"/>
    <w:link w:val="aa"/>
    <w:rPr>
      <w:i/>
    </w:rPr>
  </w:style>
  <w:style w:type="character" w:styleId="aa">
    <w:name w:val="Emphasis"/>
    <w:link w:val="18"/>
    <w:rPr>
      <w:i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customStyle="1" w:styleId="19">
    <w:name w:val="Строгий1"/>
    <w:link w:val="af"/>
    <w:rPr>
      <w:b/>
    </w:rPr>
  </w:style>
  <w:style w:type="character" w:styleId="af">
    <w:name w:val="Strong"/>
    <w:link w:val="19"/>
    <w:rPr>
      <w:b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2021-01-18T12:15:00Z</dcterms:created>
  <dcterms:modified xsi:type="dcterms:W3CDTF">2021-01-19T09:51:00Z</dcterms:modified>
</cp:coreProperties>
</file>