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536"/>
      </w:tblGrid>
      <w:tr w:rsidR="00092238" w:rsidTr="00D241B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92238" w:rsidRDefault="00092238" w:rsidP="00D241BA">
            <w:pPr>
              <w:spacing w:after="60" w:line="276" w:lineRule="auto"/>
              <w:jc w:val="center"/>
              <w:rPr>
                <w:b/>
                <w:sz w:val="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273685</wp:posOffset>
                      </wp:positionV>
                      <wp:extent cx="1737995" cy="635"/>
                      <wp:effectExtent l="10160" t="13970" r="13970" b="139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21.55pt" to="444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277495</wp:posOffset>
                      </wp:positionV>
                      <wp:extent cx="1737995" cy="635"/>
                      <wp:effectExtent l="14605" t="8255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21.85pt" to="170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Nu2wIAAMw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65405</wp:posOffset>
                      </wp:positionV>
                      <wp:extent cx="914400" cy="9144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238" w:rsidRDefault="00092238" w:rsidP="00092238">
                                  <w:pPr>
                                    <w:spacing w:line="480" w:lineRule="auto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DB1C587" wp14:editId="77F377A6">
                                        <wp:extent cx="847725" cy="819150"/>
                                        <wp:effectExtent l="0" t="0" r="9525" b="0"/>
                                        <wp:docPr id="2" name="Рисунок 2" descr="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92238" w:rsidRDefault="00092238" w:rsidP="000922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196.75pt;margin-top:5.1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BCQFC2IAgAADgUAAA4AAAAAAAAAAAAAAAAALgIAAGRycy9lMm9Eb2MueG1sUEsBAi0AFAAGAAgA&#10;AAAhAEJA4GjdAAAACgEAAA8AAAAAAAAAAAAAAAAA4gQAAGRycy9kb3ducmV2LnhtbFBLBQYAAAAA&#10;BAAEAPMAAADsBQAAAAA=&#10;" o:allowincell="f" stroked="f">
                      <v:textbox>
                        <w:txbxContent>
                          <w:p w:rsidR="00092238" w:rsidRDefault="00092238" w:rsidP="00092238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B1C587" wp14:editId="77F377A6">
                                  <wp:extent cx="847725" cy="819150"/>
                                  <wp:effectExtent l="0" t="0" r="9525" b="0"/>
                                  <wp:docPr id="2" name="Рисунок 2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238" w:rsidRDefault="00092238" w:rsidP="000922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4"/>
              </w:rPr>
              <w:t>.</w:t>
            </w:r>
          </w:p>
          <w:p w:rsidR="00092238" w:rsidRDefault="00092238" w:rsidP="00D241BA">
            <w:pPr>
              <w:spacing w:after="60" w:line="276" w:lineRule="auto"/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092238" w:rsidRDefault="00092238" w:rsidP="00D241BA">
            <w:pPr>
              <w:spacing w:after="60" w:line="276" w:lineRule="auto"/>
              <w:jc w:val="center"/>
              <w:rPr>
                <w:b/>
                <w:caps/>
                <w:sz w:val="4"/>
              </w:rPr>
            </w:pPr>
          </w:p>
          <w:p w:rsidR="00092238" w:rsidRDefault="00092238" w:rsidP="00D241BA">
            <w:pPr>
              <w:spacing w:after="60" w:line="276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092238" w:rsidRDefault="00092238" w:rsidP="00D241BA">
            <w:pPr>
              <w:spacing w:after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</w:tcPr>
          <w:p w:rsidR="00092238" w:rsidRDefault="00092238" w:rsidP="00D241BA">
            <w:pPr>
              <w:spacing w:after="60" w:line="276" w:lineRule="auto"/>
              <w:jc w:val="center"/>
              <w:rPr>
                <w:b/>
                <w:caps/>
                <w:sz w:val="4"/>
              </w:rPr>
            </w:pPr>
          </w:p>
          <w:p w:rsidR="00092238" w:rsidRDefault="00092238" w:rsidP="00D241BA">
            <w:pPr>
              <w:spacing w:after="60" w:line="276" w:lineRule="auto"/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092238" w:rsidRDefault="00092238" w:rsidP="00D241BA">
            <w:pPr>
              <w:spacing w:after="60" w:line="276" w:lineRule="auto"/>
              <w:jc w:val="center"/>
              <w:rPr>
                <w:b/>
                <w:sz w:val="4"/>
              </w:rPr>
            </w:pPr>
          </w:p>
          <w:p w:rsidR="00092238" w:rsidRDefault="00092238" w:rsidP="00D241BA">
            <w:pPr>
              <w:spacing w:after="60" w:line="276" w:lineRule="auto"/>
              <w:jc w:val="center"/>
              <w:rPr>
                <w:b/>
                <w:sz w:val="4"/>
              </w:rPr>
            </w:pPr>
          </w:p>
          <w:p w:rsidR="00092238" w:rsidRDefault="00092238" w:rsidP="00D241BA">
            <w:pPr>
              <w:spacing w:after="6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092238" w:rsidRDefault="00092238" w:rsidP="00092238">
      <w:pPr>
        <w:spacing w:after="60"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129540</wp:posOffset>
                </wp:positionV>
                <wp:extent cx="5986780" cy="0"/>
                <wp:effectExtent l="28575" t="37465" r="3302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2pt" to="475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092238" w:rsidRDefault="00092238" w:rsidP="00092238">
      <w:pPr>
        <w:tabs>
          <w:tab w:val="left" w:pos="5529"/>
        </w:tabs>
        <w:spacing w:after="60" w:line="360" w:lineRule="auto"/>
        <w:jc w:val="center"/>
        <w:rPr>
          <w:b/>
          <w:sz w:val="18"/>
          <w:szCs w:val="18"/>
        </w:rPr>
      </w:pPr>
    </w:p>
    <w:p w:rsidR="00092238" w:rsidRPr="00A87763" w:rsidRDefault="00092238" w:rsidP="00092238">
      <w:pPr>
        <w:spacing w:after="6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92238" w:rsidRPr="00A87763" w:rsidRDefault="00092238" w:rsidP="00092238">
      <w:pPr>
        <w:spacing w:after="60" w:line="360" w:lineRule="auto"/>
        <w:jc w:val="center"/>
        <w:rPr>
          <w:b/>
          <w:sz w:val="32"/>
          <w:szCs w:val="32"/>
        </w:rPr>
      </w:pPr>
      <w:r w:rsidRPr="0020688A">
        <w:rPr>
          <w:b/>
          <w:sz w:val="32"/>
          <w:szCs w:val="32"/>
          <w:u w:val="single"/>
        </w:rPr>
        <w:t>№</w:t>
      </w:r>
      <w:r>
        <w:rPr>
          <w:b/>
          <w:sz w:val="32"/>
          <w:szCs w:val="32"/>
          <w:u w:val="single"/>
        </w:rPr>
        <w:t xml:space="preserve">         </w:t>
      </w:r>
      <w:r w:rsidRPr="0020688A">
        <w:rPr>
          <w:b/>
          <w:sz w:val="32"/>
          <w:szCs w:val="32"/>
          <w:u w:val="single"/>
        </w:rPr>
        <w:t xml:space="preserve"> от </w:t>
      </w:r>
      <w:r>
        <w:rPr>
          <w:b/>
          <w:sz w:val="32"/>
          <w:szCs w:val="32"/>
          <w:u w:val="single"/>
        </w:rPr>
        <w:t xml:space="preserve">«    </w:t>
      </w:r>
      <w:r w:rsidRPr="00BB6A98">
        <w:rPr>
          <w:b/>
          <w:sz w:val="32"/>
          <w:szCs w:val="32"/>
          <w:u w:val="single"/>
        </w:rPr>
        <w:t xml:space="preserve">»    </w:t>
      </w:r>
      <w:r>
        <w:rPr>
          <w:b/>
          <w:sz w:val="32"/>
          <w:szCs w:val="32"/>
          <w:u w:val="single"/>
        </w:rPr>
        <w:t xml:space="preserve">     </w:t>
      </w:r>
      <w:r w:rsidRPr="0020688A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 xml:space="preserve">9 </w:t>
      </w:r>
      <w:r w:rsidRPr="0020688A">
        <w:rPr>
          <w:b/>
          <w:sz w:val="32"/>
          <w:szCs w:val="32"/>
          <w:u w:val="single"/>
        </w:rPr>
        <w:t>г</w:t>
      </w:r>
      <w:r w:rsidRPr="00A87763">
        <w:rPr>
          <w:b/>
          <w:sz w:val="32"/>
          <w:szCs w:val="32"/>
        </w:rPr>
        <w:t>.</w:t>
      </w:r>
    </w:p>
    <w:p w:rsidR="00092238" w:rsidRPr="009E650E" w:rsidRDefault="00092238" w:rsidP="00092238">
      <w:pPr>
        <w:pStyle w:val="a4"/>
        <w:spacing w:after="60" w:line="360" w:lineRule="auto"/>
        <w:ind w:firstLine="0"/>
        <w:jc w:val="center"/>
        <w:rPr>
          <w:b/>
        </w:rPr>
      </w:pPr>
      <w:r>
        <w:rPr>
          <w:b/>
        </w:rPr>
        <w:t>а. Кошехабль</w:t>
      </w:r>
    </w:p>
    <w:p w:rsidR="00092238" w:rsidRDefault="00092238" w:rsidP="00092238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создании межведомственной комиссии по реализации мер, направленных на снижение смертности населения на территории муниципального образования «</w:t>
      </w:r>
      <w:proofErr w:type="spellStart"/>
      <w:r>
        <w:rPr>
          <w:b/>
          <w:sz w:val="28"/>
          <w:szCs w:val="28"/>
          <w:shd w:val="clear" w:color="auto" w:fill="FFFFFF"/>
        </w:rPr>
        <w:t>Кошехабльский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район»</w:t>
      </w:r>
    </w:p>
    <w:p w:rsidR="00092238" w:rsidRPr="00E324CF" w:rsidRDefault="00092238" w:rsidP="00092238">
      <w:pPr>
        <w:ind w:firstLine="708"/>
        <w:jc w:val="both"/>
        <w:rPr>
          <w:sz w:val="28"/>
          <w:szCs w:val="28"/>
        </w:rPr>
      </w:pPr>
    </w:p>
    <w:p w:rsidR="00092238" w:rsidRDefault="00092238" w:rsidP="00092238">
      <w:pPr>
        <w:pStyle w:val="a3"/>
        <w:shd w:val="clear" w:color="auto" w:fill="FFFFFF"/>
        <w:spacing w:before="0" w:beforeAutospacing="0" w:after="60" w:afterAutospacing="0"/>
        <w:ind w:firstLine="709"/>
        <w:jc w:val="both"/>
        <w:rPr>
          <w:bCs/>
          <w:sz w:val="28"/>
          <w:szCs w:val="28"/>
        </w:rPr>
      </w:pPr>
      <w:r w:rsidRPr="00E324CF">
        <w:rPr>
          <w:bCs/>
          <w:sz w:val="28"/>
          <w:szCs w:val="28"/>
        </w:rPr>
        <w:t>В целях</w:t>
      </w:r>
      <w:r>
        <w:rPr>
          <w:bCs/>
          <w:sz w:val="28"/>
          <w:szCs w:val="28"/>
        </w:rPr>
        <w:t xml:space="preserve"> своевременного выявления и предупреждения </w:t>
      </w:r>
      <w:proofErr w:type="gramStart"/>
      <w:r>
        <w:rPr>
          <w:bCs/>
          <w:sz w:val="28"/>
          <w:szCs w:val="28"/>
        </w:rPr>
        <w:t>факторов риска основных причин смертности населения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Кошехабльского</w:t>
      </w:r>
      <w:proofErr w:type="spellEnd"/>
      <w:r>
        <w:rPr>
          <w:bCs/>
          <w:sz w:val="28"/>
          <w:szCs w:val="28"/>
        </w:rPr>
        <w:t xml:space="preserve"> района, а так же обеспечения оперативных методов управления мероприятиями по снижению смертности населения на территории муниципального образования «</w:t>
      </w:r>
      <w:proofErr w:type="spellStart"/>
      <w:r>
        <w:rPr>
          <w:bCs/>
          <w:sz w:val="28"/>
          <w:szCs w:val="28"/>
        </w:rPr>
        <w:t>Кошехабльский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E324CF">
        <w:rPr>
          <w:bCs/>
          <w:sz w:val="28"/>
          <w:szCs w:val="28"/>
        </w:rPr>
        <w:t xml:space="preserve"> </w:t>
      </w:r>
    </w:p>
    <w:p w:rsidR="00092238" w:rsidRPr="009E650E" w:rsidRDefault="00092238" w:rsidP="00092238">
      <w:pPr>
        <w:pStyle w:val="a3"/>
        <w:shd w:val="clear" w:color="auto" w:fill="FFFFFF"/>
        <w:spacing w:before="0" w:beforeAutospacing="0" w:after="60" w:afterAutospacing="0"/>
        <w:ind w:firstLine="709"/>
        <w:jc w:val="both"/>
        <w:rPr>
          <w:bCs/>
          <w:sz w:val="16"/>
          <w:szCs w:val="16"/>
        </w:rPr>
      </w:pPr>
    </w:p>
    <w:p w:rsidR="00092238" w:rsidRDefault="00092238" w:rsidP="00092238">
      <w:pPr>
        <w:pStyle w:val="a3"/>
        <w:shd w:val="clear" w:color="auto" w:fill="FFFFFF"/>
        <w:spacing w:before="0" w:beforeAutospacing="0" w:after="60" w:after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4E1718">
        <w:rPr>
          <w:b/>
          <w:bCs/>
          <w:color w:val="333333"/>
          <w:sz w:val="28"/>
          <w:szCs w:val="28"/>
        </w:rPr>
        <w:t>ПОСТАНОВЛЯЮ</w:t>
      </w:r>
      <w:r>
        <w:rPr>
          <w:b/>
          <w:bCs/>
          <w:color w:val="333333"/>
          <w:sz w:val="28"/>
          <w:szCs w:val="28"/>
        </w:rPr>
        <w:t>:</w:t>
      </w:r>
    </w:p>
    <w:p w:rsidR="00092238" w:rsidRDefault="00092238" w:rsidP="000922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Создать межведомственную комиссию по реализации мер, направленных на снижение смертности населения на территории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район».</w:t>
      </w:r>
    </w:p>
    <w:p w:rsidR="00092238" w:rsidRDefault="00092238" w:rsidP="000922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Утвердить состав межведомственной комиссии по реализации мер, направленных на снижение смертности населения на территории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район», согласно приложению №1</w:t>
      </w:r>
    </w:p>
    <w:p w:rsidR="00092238" w:rsidRPr="009A02B2" w:rsidRDefault="00092238" w:rsidP="00092238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Утвердить Положение о межведомственной комиссии по реализации мер, направленных на снижение смертности населения на территории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район», согласно приложению №2</w:t>
      </w:r>
    </w:p>
    <w:p w:rsidR="00092238" w:rsidRPr="00B44BCE" w:rsidRDefault="00092238" w:rsidP="00092238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B44BCE">
        <w:rPr>
          <w:sz w:val="28"/>
          <w:szCs w:val="28"/>
        </w:rPr>
        <w:t xml:space="preserve">. </w:t>
      </w:r>
      <w:proofErr w:type="gramStart"/>
      <w:r w:rsidRPr="00B44BCE">
        <w:rPr>
          <w:sz w:val="28"/>
          <w:szCs w:val="28"/>
        </w:rPr>
        <w:t>Контроль за</w:t>
      </w:r>
      <w:proofErr w:type="gramEnd"/>
      <w:r w:rsidRPr="00B44BCE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</w:t>
      </w:r>
      <w:r w:rsidRPr="00B44BCE">
        <w:rPr>
          <w:sz w:val="28"/>
          <w:szCs w:val="28"/>
        </w:rPr>
        <w:t xml:space="preserve"> по экономике и  социальным вопросам   (М.Р. </w:t>
      </w:r>
      <w:proofErr w:type="spellStart"/>
      <w:r w:rsidRPr="00B44BCE">
        <w:rPr>
          <w:sz w:val="28"/>
          <w:szCs w:val="28"/>
        </w:rPr>
        <w:t>Тугланова</w:t>
      </w:r>
      <w:proofErr w:type="spellEnd"/>
      <w:r w:rsidRPr="00B44B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2238" w:rsidRDefault="00092238" w:rsidP="000922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4BCE">
        <w:rPr>
          <w:sz w:val="28"/>
          <w:szCs w:val="28"/>
        </w:rPr>
        <w:t>. Опубликовать настоящее постановление на официальном сайте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</w:t>
      </w:r>
    </w:p>
    <w:p w:rsidR="00092238" w:rsidRPr="00B44BCE" w:rsidRDefault="00092238" w:rsidP="000922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4BCE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092238" w:rsidRDefault="00092238" w:rsidP="0009223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92238" w:rsidRDefault="00092238" w:rsidP="000922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092238" w:rsidRPr="004E1718" w:rsidRDefault="00092238" w:rsidP="000922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Глава</w:t>
      </w:r>
      <w:r w:rsidRPr="004E1718">
        <w:rPr>
          <w:b/>
          <w:bCs/>
          <w:color w:val="333333"/>
          <w:sz w:val="28"/>
          <w:szCs w:val="28"/>
        </w:rPr>
        <w:t xml:space="preserve"> администрации</w:t>
      </w:r>
    </w:p>
    <w:p w:rsidR="00092238" w:rsidRPr="00BD4453" w:rsidRDefault="00092238" w:rsidP="00092238">
      <w:pPr>
        <w:pStyle w:val="a3"/>
        <w:shd w:val="clear" w:color="auto" w:fill="FFFFFF"/>
        <w:spacing w:before="0" w:beforeAutospacing="0" w:after="60" w:afterAutospacing="0"/>
        <w:jc w:val="both"/>
        <w:rPr>
          <w:b/>
          <w:bCs/>
          <w:color w:val="333333"/>
          <w:sz w:val="28"/>
          <w:szCs w:val="28"/>
        </w:rPr>
      </w:pPr>
      <w:r w:rsidRPr="004E1718">
        <w:rPr>
          <w:b/>
          <w:bCs/>
          <w:color w:val="333333"/>
          <w:sz w:val="28"/>
          <w:szCs w:val="28"/>
        </w:rPr>
        <w:t>МО «</w:t>
      </w:r>
      <w:proofErr w:type="spellStart"/>
      <w:r w:rsidRPr="004E1718">
        <w:rPr>
          <w:b/>
          <w:bCs/>
          <w:color w:val="333333"/>
          <w:sz w:val="28"/>
          <w:szCs w:val="28"/>
        </w:rPr>
        <w:t>Кошехабльский</w:t>
      </w:r>
      <w:proofErr w:type="spellEnd"/>
      <w:r w:rsidRPr="004E1718">
        <w:rPr>
          <w:b/>
          <w:bCs/>
          <w:color w:val="333333"/>
          <w:sz w:val="28"/>
          <w:szCs w:val="28"/>
        </w:rPr>
        <w:t xml:space="preserve"> район»                           </w:t>
      </w:r>
      <w:r>
        <w:rPr>
          <w:b/>
          <w:bCs/>
          <w:color w:val="333333"/>
          <w:sz w:val="28"/>
          <w:szCs w:val="28"/>
        </w:rPr>
        <w:t xml:space="preserve">         </w:t>
      </w:r>
      <w:r w:rsidRPr="004E1718">
        <w:rPr>
          <w:b/>
          <w:bCs/>
          <w:color w:val="333333"/>
          <w:sz w:val="28"/>
          <w:szCs w:val="28"/>
        </w:rPr>
        <w:t xml:space="preserve">   </w:t>
      </w:r>
      <w:r>
        <w:rPr>
          <w:b/>
          <w:bCs/>
          <w:color w:val="333333"/>
          <w:sz w:val="28"/>
          <w:szCs w:val="28"/>
        </w:rPr>
        <w:t xml:space="preserve">              З.А. </w:t>
      </w:r>
      <w:proofErr w:type="spellStart"/>
      <w:r>
        <w:rPr>
          <w:b/>
          <w:bCs/>
          <w:color w:val="333333"/>
          <w:sz w:val="28"/>
          <w:szCs w:val="28"/>
        </w:rPr>
        <w:t>Хамирзов</w:t>
      </w:r>
      <w:proofErr w:type="spellEnd"/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ВНОСИТ:</w:t>
      </w:r>
    </w:p>
    <w:p w:rsidR="00092238" w:rsidRDefault="00092238" w:rsidP="00092238">
      <w:pPr>
        <w:rPr>
          <w:b/>
          <w:sz w:val="28"/>
          <w:szCs w:val="28"/>
        </w:rPr>
      </w:pPr>
    </w:p>
    <w:p w:rsidR="00092238" w:rsidRDefault="00092238" w:rsidP="0009223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главного специалиста отдела </w:t>
      </w: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социальным вопросам    </w:t>
      </w: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 Д. А. </w:t>
      </w:r>
      <w:proofErr w:type="spellStart"/>
      <w:r>
        <w:rPr>
          <w:b/>
          <w:sz w:val="28"/>
          <w:szCs w:val="28"/>
        </w:rPr>
        <w:t>Хоконова</w:t>
      </w:r>
      <w:proofErr w:type="spellEnd"/>
    </w:p>
    <w:p w:rsidR="00092238" w:rsidRDefault="00092238" w:rsidP="00092238">
      <w:pPr>
        <w:rPr>
          <w:b/>
          <w:sz w:val="28"/>
          <w:szCs w:val="28"/>
        </w:rPr>
      </w:pPr>
    </w:p>
    <w:p w:rsidR="00092238" w:rsidRDefault="00092238" w:rsidP="00092238">
      <w:pPr>
        <w:rPr>
          <w:b/>
          <w:sz w:val="28"/>
          <w:szCs w:val="28"/>
        </w:rPr>
      </w:pPr>
    </w:p>
    <w:p w:rsidR="00092238" w:rsidRDefault="00092238" w:rsidP="00092238">
      <w:pPr>
        <w:rPr>
          <w:b/>
          <w:sz w:val="28"/>
          <w:szCs w:val="28"/>
        </w:rPr>
      </w:pP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экономике и социальным вопросам                                     М.Р. </w:t>
      </w:r>
      <w:proofErr w:type="spellStart"/>
      <w:r>
        <w:rPr>
          <w:b/>
          <w:sz w:val="28"/>
          <w:szCs w:val="28"/>
        </w:rPr>
        <w:t>Тугланова</w:t>
      </w:r>
      <w:proofErr w:type="spellEnd"/>
    </w:p>
    <w:p w:rsidR="00092238" w:rsidRDefault="00092238" w:rsidP="00092238">
      <w:pPr>
        <w:rPr>
          <w:b/>
          <w:sz w:val="28"/>
          <w:szCs w:val="28"/>
        </w:rPr>
      </w:pPr>
    </w:p>
    <w:p w:rsidR="00092238" w:rsidRDefault="00092238" w:rsidP="00092238">
      <w:pPr>
        <w:rPr>
          <w:b/>
          <w:sz w:val="28"/>
          <w:szCs w:val="28"/>
        </w:rPr>
      </w:pP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правового управления</w:t>
      </w: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92238" w:rsidRDefault="00092238" w:rsidP="00092238"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Н.В. Остапенко</w:t>
      </w:r>
    </w:p>
    <w:p w:rsidR="00092238" w:rsidRDefault="00092238" w:rsidP="00092238">
      <w:pPr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</w:p>
    <w:p w:rsidR="00092238" w:rsidRDefault="00092238" w:rsidP="00092238">
      <w:pPr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</w:t>
      </w: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район»,</w:t>
      </w:r>
    </w:p>
    <w:p w:rsidR="00092238" w:rsidRDefault="00092238" w:rsidP="0009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                                                                       Р.Ч. Хасанов</w:t>
      </w:r>
    </w:p>
    <w:p w:rsidR="00092238" w:rsidRDefault="00092238" w:rsidP="00092238">
      <w:pPr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</w:p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092238" w:rsidRDefault="00092238" w:rsidP="00092238"/>
    <w:p w:rsidR="008A5F31" w:rsidRDefault="008A5F31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Pr="00092238" w:rsidRDefault="00092238" w:rsidP="00092238">
      <w:pPr>
        <w:autoSpaceDN w:val="0"/>
        <w:ind w:firstLine="698"/>
        <w:jc w:val="right"/>
        <w:rPr>
          <w:rFonts w:eastAsiaTheme="minorEastAsia"/>
          <w:bCs/>
          <w:sz w:val="18"/>
          <w:szCs w:val="18"/>
        </w:rPr>
      </w:pPr>
      <w:r w:rsidRPr="00092238">
        <w:rPr>
          <w:rFonts w:eastAsiaTheme="minorEastAsia"/>
          <w:b/>
          <w:bCs/>
          <w:sz w:val="18"/>
          <w:szCs w:val="18"/>
        </w:rPr>
        <w:lastRenderedPageBreak/>
        <w:t xml:space="preserve">Приложение №1 к </w:t>
      </w:r>
      <w:hyperlink r:id="rId6" w:anchor="sub_0" w:history="1">
        <w:r w:rsidRPr="00092238">
          <w:rPr>
            <w:rFonts w:eastAsiaTheme="minorEastAsia"/>
            <w:b/>
            <w:bCs/>
            <w:sz w:val="18"/>
            <w:szCs w:val="18"/>
          </w:rPr>
          <w:t>постановлению</w:t>
        </w:r>
      </w:hyperlink>
    </w:p>
    <w:p w:rsidR="00092238" w:rsidRPr="00092238" w:rsidRDefault="00092238" w:rsidP="00092238">
      <w:pPr>
        <w:autoSpaceDN w:val="0"/>
        <w:ind w:firstLine="698"/>
        <w:jc w:val="right"/>
        <w:rPr>
          <w:rFonts w:eastAsiaTheme="minorEastAsia"/>
          <w:b/>
          <w:bCs/>
          <w:sz w:val="18"/>
          <w:szCs w:val="18"/>
        </w:rPr>
      </w:pPr>
      <w:r w:rsidRPr="00092238">
        <w:rPr>
          <w:rFonts w:eastAsiaTheme="minorEastAsia"/>
          <w:b/>
          <w:bCs/>
          <w:sz w:val="18"/>
          <w:szCs w:val="18"/>
        </w:rPr>
        <w:t>главы администрации</w:t>
      </w:r>
    </w:p>
    <w:p w:rsidR="00092238" w:rsidRPr="00092238" w:rsidRDefault="00092238" w:rsidP="00092238">
      <w:pPr>
        <w:autoSpaceDN w:val="0"/>
        <w:ind w:firstLine="698"/>
        <w:jc w:val="right"/>
        <w:rPr>
          <w:rFonts w:eastAsiaTheme="minorEastAsia"/>
          <w:b/>
          <w:bCs/>
          <w:sz w:val="18"/>
          <w:szCs w:val="18"/>
        </w:rPr>
      </w:pPr>
      <w:r w:rsidRPr="00092238">
        <w:rPr>
          <w:rFonts w:eastAsiaTheme="minorEastAsia"/>
          <w:b/>
          <w:bCs/>
          <w:sz w:val="18"/>
          <w:szCs w:val="18"/>
        </w:rPr>
        <w:t xml:space="preserve"> муниципального образования</w:t>
      </w:r>
    </w:p>
    <w:p w:rsidR="00092238" w:rsidRPr="00092238" w:rsidRDefault="00092238" w:rsidP="00092238">
      <w:pPr>
        <w:autoSpaceDN w:val="0"/>
        <w:ind w:firstLine="698"/>
        <w:jc w:val="right"/>
        <w:rPr>
          <w:rFonts w:eastAsiaTheme="minorEastAsia"/>
          <w:b/>
          <w:bCs/>
          <w:sz w:val="18"/>
          <w:szCs w:val="18"/>
        </w:rPr>
      </w:pPr>
      <w:r w:rsidRPr="00092238">
        <w:rPr>
          <w:rFonts w:eastAsiaTheme="minorEastAsia"/>
          <w:b/>
          <w:bCs/>
          <w:sz w:val="18"/>
          <w:szCs w:val="18"/>
        </w:rPr>
        <w:t>«</w:t>
      </w:r>
      <w:proofErr w:type="spellStart"/>
      <w:r w:rsidRPr="00092238">
        <w:rPr>
          <w:rFonts w:eastAsiaTheme="minorEastAsia"/>
          <w:b/>
          <w:bCs/>
          <w:sz w:val="18"/>
          <w:szCs w:val="18"/>
        </w:rPr>
        <w:t>Кошехабльский</w:t>
      </w:r>
      <w:proofErr w:type="spellEnd"/>
      <w:r w:rsidRPr="00092238">
        <w:rPr>
          <w:rFonts w:eastAsiaTheme="minorEastAsia"/>
          <w:b/>
          <w:bCs/>
          <w:sz w:val="18"/>
          <w:szCs w:val="18"/>
        </w:rPr>
        <w:t xml:space="preserve"> район»</w:t>
      </w:r>
    </w:p>
    <w:p w:rsidR="00092238" w:rsidRPr="00092238" w:rsidRDefault="00092238" w:rsidP="00092238">
      <w:pPr>
        <w:autoSpaceDN w:val="0"/>
        <w:ind w:firstLine="698"/>
        <w:jc w:val="right"/>
        <w:rPr>
          <w:rFonts w:eastAsiaTheme="minorEastAsia"/>
          <w:b/>
          <w:bCs/>
          <w:sz w:val="18"/>
          <w:szCs w:val="18"/>
        </w:rPr>
      </w:pPr>
      <w:r w:rsidRPr="00092238">
        <w:rPr>
          <w:rFonts w:eastAsiaTheme="minorEastAsia"/>
          <w:b/>
          <w:bCs/>
          <w:sz w:val="18"/>
          <w:szCs w:val="18"/>
        </w:rPr>
        <w:t>от ____________2019г. №______</w:t>
      </w:r>
    </w:p>
    <w:p w:rsidR="00092238" w:rsidRPr="00092238" w:rsidRDefault="00092238" w:rsidP="00092238">
      <w:pPr>
        <w:spacing w:before="100" w:beforeAutospacing="1" w:after="240"/>
        <w:jc w:val="center"/>
        <w:rPr>
          <w:b/>
          <w:sz w:val="28"/>
          <w:szCs w:val="28"/>
        </w:rPr>
      </w:pPr>
      <w:r w:rsidRPr="00092238">
        <w:rPr>
          <w:b/>
          <w:sz w:val="28"/>
          <w:szCs w:val="28"/>
        </w:rPr>
        <w:t>Состав межведомственной комиссии по реализации мер, направленных на снижение смертности населения на территории муниципального образования «</w:t>
      </w:r>
      <w:proofErr w:type="spellStart"/>
      <w:r w:rsidRPr="00092238">
        <w:rPr>
          <w:b/>
          <w:sz w:val="28"/>
          <w:szCs w:val="28"/>
        </w:rPr>
        <w:t>Кошехабльский</w:t>
      </w:r>
      <w:proofErr w:type="spellEnd"/>
      <w:r w:rsidRPr="00092238">
        <w:rPr>
          <w:b/>
          <w:sz w:val="28"/>
          <w:szCs w:val="28"/>
        </w:rPr>
        <w:t xml:space="preserve"> район»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6455"/>
      </w:tblGrid>
      <w:tr w:rsidR="00092238" w:rsidRPr="00092238" w:rsidTr="00D241BA">
        <w:trPr>
          <w:trHeight w:val="15"/>
          <w:tblCellSpacing w:w="15" w:type="dxa"/>
        </w:trPr>
        <w:tc>
          <w:tcPr>
            <w:tcW w:w="2945" w:type="dxa"/>
            <w:vAlign w:val="center"/>
            <w:hideMark/>
          </w:tcPr>
          <w:p w:rsidR="00092238" w:rsidRPr="00092238" w:rsidRDefault="00092238" w:rsidP="00092238">
            <w:pPr>
              <w:rPr>
                <w:sz w:val="2"/>
              </w:rPr>
            </w:pPr>
          </w:p>
        </w:tc>
        <w:tc>
          <w:tcPr>
            <w:tcW w:w="6410" w:type="dxa"/>
            <w:vAlign w:val="center"/>
            <w:hideMark/>
          </w:tcPr>
          <w:p w:rsidR="00092238" w:rsidRPr="00092238" w:rsidRDefault="00092238" w:rsidP="00092238">
            <w:pPr>
              <w:rPr>
                <w:sz w:val="2"/>
              </w:rPr>
            </w:pP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Тугланова</w:t>
            </w:r>
            <w:proofErr w:type="spellEnd"/>
            <w:r w:rsidRPr="00092238">
              <w:rPr>
                <w:sz w:val="28"/>
                <w:szCs w:val="28"/>
              </w:rPr>
              <w:t xml:space="preserve"> М. Р.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заместитель главы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Кошехабльский</w:t>
            </w:r>
            <w:proofErr w:type="spellEnd"/>
            <w:r w:rsidRPr="00092238">
              <w:rPr>
                <w:sz w:val="28"/>
                <w:szCs w:val="28"/>
              </w:rPr>
              <w:t xml:space="preserve"> район» по экономике и социальным вопросам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Батышева</w:t>
            </w:r>
            <w:proofErr w:type="spellEnd"/>
            <w:r w:rsidRPr="00092238">
              <w:rPr>
                <w:sz w:val="28"/>
                <w:szCs w:val="28"/>
              </w:rPr>
              <w:t xml:space="preserve"> З. Г.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и. о. главного врача ГБУЗ РА «</w:t>
            </w:r>
            <w:proofErr w:type="spellStart"/>
            <w:r w:rsidRPr="00092238">
              <w:rPr>
                <w:sz w:val="28"/>
                <w:szCs w:val="28"/>
              </w:rPr>
              <w:t>Кошехабльская</w:t>
            </w:r>
            <w:proofErr w:type="spellEnd"/>
            <w:r w:rsidRPr="00092238">
              <w:rPr>
                <w:sz w:val="28"/>
                <w:szCs w:val="28"/>
              </w:rPr>
              <w:t xml:space="preserve"> ЦРБ»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Байкулова</w:t>
            </w:r>
            <w:proofErr w:type="spellEnd"/>
            <w:r w:rsidRPr="00092238">
              <w:rPr>
                <w:sz w:val="28"/>
                <w:szCs w:val="28"/>
              </w:rPr>
              <w:t xml:space="preserve"> Н. Ю.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 xml:space="preserve">заведующая отделом ЗАГС </w:t>
            </w:r>
            <w:proofErr w:type="spellStart"/>
            <w:r w:rsidRPr="00092238">
              <w:rPr>
                <w:sz w:val="28"/>
                <w:szCs w:val="28"/>
              </w:rPr>
              <w:t>Кошехабльского</w:t>
            </w:r>
            <w:proofErr w:type="spellEnd"/>
            <w:r w:rsidRPr="00092238">
              <w:rPr>
                <w:sz w:val="28"/>
                <w:szCs w:val="28"/>
              </w:rPr>
              <w:t xml:space="preserve"> района Республики Адыгея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Брантов</w:t>
            </w:r>
            <w:proofErr w:type="spellEnd"/>
            <w:r w:rsidRPr="00092238">
              <w:rPr>
                <w:sz w:val="28"/>
                <w:szCs w:val="28"/>
              </w:rPr>
              <w:t xml:space="preserve"> Я. А.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 xml:space="preserve">директор ГКУ РА «ЦЗН </w:t>
            </w:r>
            <w:proofErr w:type="spellStart"/>
            <w:r w:rsidRPr="00092238">
              <w:rPr>
                <w:sz w:val="28"/>
                <w:szCs w:val="28"/>
              </w:rPr>
              <w:t>Кошехабльского</w:t>
            </w:r>
            <w:proofErr w:type="spellEnd"/>
            <w:r w:rsidRPr="00092238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Хурья</w:t>
            </w:r>
            <w:proofErr w:type="spellEnd"/>
            <w:r w:rsidRPr="00092238">
              <w:rPr>
                <w:sz w:val="28"/>
                <w:szCs w:val="28"/>
              </w:rPr>
              <w:t xml:space="preserve"> Р. М.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начальник управления культуры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Кошехабльский</w:t>
            </w:r>
            <w:proofErr w:type="spellEnd"/>
            <w:r w:rsidRPr="00092238">
              <w:rPr>
                <w:sz w:val="28"/>
                <w:szCs w:val="28"/>
              </w:rPr>
              <w:t xml:space="preserve"> район»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Берзегова</w:t>
            </w:r>
            <w:proofErr w:type="spellEnd"/>
            <w:r w:rsidRPr="00092238">
              <w:rPr>
                <w:sz w:val="28"/>
                <w:szCs w:val="28"/>
              </w:rPr>
              <w:t xml:space="preserve"> А. Х.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начальник управления образования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Кошехабльский</w:t>
            </w:r>
            <w:proofErr w:type="spellEnd"/>
            <w:r w:rsidRPr="00092238">
              <w:rPr>
                <w:sz w:val="28"/>
                <w:szCs w:val="28"/>
              </w:rPr>
              <w:t xml:space="preserve"> район»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Туко</w:t>
            </w:r>
            <w:proofErr w:type="spellEnd"/>
            <w:r w:rsidRPr="00092238">
              <w:rPr>
                <w:sz w:val="28"/>
                <w:szCs w:val="28"/>
              </w:rPr>
              <w:t xml:space="preserve"> З. В.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начальник управления физической культуры и спорта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Кошехабльский</w:t>
            </w:r>
            <w:proofErr w:type="spellEnd"/>
            <w:r w:rsidRPr="00092238">
              <w:rPr>
                <w:sz w:val="28"/>
                <w:szCs w:val="28"/>
              </w:rPr>
              <w:t xml:space="preserve"> район»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Тарановский</w:t>
            </w:r>
            <w:proofErr w:type="spellEnd"/>
            <w:r w:rsidRPr="00092238">
              <w:rPr>
                <w:sz w:val="28"/>
                <w:szCs w:val="28"/>
              </w:rPr>
              <w:t xml:space="preserve"> М. А.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заместитель начальника Межмуниципального отдела МВД России «</w:t>
            </w:r>
            <w:proofErr w:type="spellStart"/>
            <w:r w:rsidRPr="00092238">
              <w:rPr>
                <w:sz w:val="28"/>
                <w:szCs w:val="28"/>
              </w:rPr>
              <w:t>Кошехабльский</w:t>
            </w:r>
            <w:proofErr w:type="spellEnd"/>
            <w:r w:rsidRPr="000922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Малахов С. З.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директор ГБУ РА «</w:t>
            </w:r>
            <w:proofErr w:type="spellStart"/>
            <w:r w:rsidRPr="00092238">
              <w:rPr>
                <w:sz w:val="28"/>
                <w:szCs w:val="28"/>
              </w:rPr>
              <w:t>Кошехабльский</w:t>
            </w:r>
            <w:proofErr w:type="spellEnd"/>
            <w:r w:rsidRPr="00092238">
              <w:rPr>
                <w:sz w:val="28"/>
                <w:szCs w:val="28"/>
              </w:rPr>
              <w:t xml:space="preserve"> КЦСОН»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Агержаноков</w:t>
            </w:r>
            <w:proofErr w:type="spellEnd"/>
            <w:r w:rsidRPr="00092238">
              <w:rPr>
                <w:sz w:val="28"/>
                <w:szCs w:val="28"/>
              </w:rPr>
              <w:t xml:space="preserve"> Р. Т.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 xml:space="preserve">директор филиала №4 по </w:t>
            </w:r>
            <w:proofErr w:type="spellStart"/>
            <w:r w:rsidRPr="00092238">
              <w:rPr>
                <w:sz w:val="28"/>
                <w:szCs w:val="28"/>
              </w:rPr>
              <w:t>Кошехабльскому</w:t>
            </w:r>
            <w:proofErr w:type="spellEnd"/>
            <w:r w:rsidRPr="00092238">
              <w:rPr>
                <w:sz w:val="28"/>
                <w:szCs w:val="28"/>
              </w:rPr>
              <w:t xml:space="preserve"> району ГКУ РА «ЦТСЗН»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 xml:space="preserve">Карданов А. Р.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Врио</w:t>
            </w:r>
            <w:proofErr w:type="spellEnd"/>
            <w:r w:rsidRPr="00092238">
              <w:rPr>
                <w:sz w:val="28"/>
                <w:szCs w:val="28"/>
              </w:rPr>
              <w:t xml:space="preserve"> заведующего отделом по социальным вопросам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Кошхабльский</w:t>
            </w:r>
            <w:proofErr w:type="spellEnd"/>
            <w:r w:rsidRPr="00092238">
              <w:rPr>
                <w:sz w:val="28"/>
                <w:szCs w:val="28"/>
              </w:rPr>
              <w:t xml:space="preserve"> район»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Гумова</w:t>
            </w:r>
            <w:proofErr w:type="spellEnd"/>
            <w:r w:rsidRPr="00092238">
              <w:rPr>
                <w:sz w:val="28"/>
                <w:szCs w:val="28"/>
              </w:rPr>
              <w:t xml:space="preserve"> А. Н.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ведущий специалист по делам молодежи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Кошехабльский</w:t>
            </w:r>
            <w:proofErr w:type="spellEnd"/>
            <w:r w:rsidRPr="00092238">
              <w:rPr>
                <w:sz w:val="28"/>
                <w:szCs w:val="28"/>
              </w:rPr>
              <w:t xml:space="preserve"> район»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Борсов</w:t>
            </w:r>
            <w:proofErr w:type="spellEnd"/>
            <w:r w:rsidRPr="00092238">
              <w:rPr>
                <w:sz w:val="28"/>
                <w:szCs w:val="28"/>
              </w:rPr>
              <w:t xml:space="preserve"> Х. Г.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Кошехабльское</w:t>
            </w:r>
            <w:proofErr w:type="spellEnd"/>
            <w:r w:rsidRPr="00092238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lastRenderedPageBreak/>
              <w:t>Пшизов</w:t>
            </w:r>
            <w:proofErr w:type="spellEnd"/>
            <w:r w:rsidRPr="00092238">
              <w:rPr>
                <w:sz w:val="28"/>
                <w:szCs w:val="28"/>
              </w:rPr>
              <w:t xml:space="preserve"> М. С.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глава администрации муниципального образования «Дмитриевское сельское поселение»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Брафтов</w:t>
            </w:r>
            <w:proofErr w:type="spellEnd"/>
            <w:r w:rsidRPr="00092238">
              <w:rPr>
                <w:sz w:val="28"/>
                <w:szCs w:val="28"/>
              </w:rPr>
              <w:t xml:space="preserve"> Р. К.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Егерухайское</w:t>
            </w:r>
            <w:proofErr w:type="spellEnd"/>
            <w:r w:rsidRPr="00092238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Дацко</w:t>
            </w:r>
            <w:proofErr w:type="spellEnd"/>
            <w:r w:rsidRPr="00092238">
              <w:rPr>
                <w:sz w:val="28"/>
                <w:szCs w:val="28"/>
              </w:rPr>
              <w:t xml:space="preserve"> А. Г.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глава администрации муниципального образования «Майское сельское поселение»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 xml:space="preserve">Хаджиев Г. А.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Игнатьевское</w:t>
            </w:r>
            <w:proofErr w:type="spellEnd"/>
            <w:r w:rsidRPr="00092238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Касицына</w:t>
            </w:r>
            <w:proofErr w:type="spellEnd"/>
            <w:r w:rsidRPr="00092238">
              <w:rPr>
                <w:sz w:val="28"/>
                <w:szCs w:val="28"/>
              </w:rPr>
              <w:t xml:space="preserve"> Н. В.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Натырбовское</w:t>
            </w:r>
            <w:proofErr w:type="spellEnd"/>
            <w:r w:rsidRPr="00092238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Шиков</w:t>
            </w:r>
            <w:proofErr w:type="spellEnd"/>
            <w:r w:rsidRPr="00092238">
              <w:rPr>
                <w:sz w:val="28"/>
                <w:szCs w:val="28"/>
              </w:rPr>
              <w:t xml:space="preserve"> Б. М.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Блечепсинское</w:t>
            </w:r>
            <w:proofErr w:type="spellEnd"/>
            <w:r w:rsidRPr="00092238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Тлостнаков</w:t>
            </w:r>
            <w:proofErr w:type="spellEnd"/>
            <w:r w:rsidRPr="00092238">
              <w:rPr>
                <w:sz w:val="28"/>
                <w:szCs w:val="28"/>
              </w:rPr>
              <w:t xml:space="preserve"> Р. М.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 xml:space="preserve">глава </w:t>
            </w:r>
            <w:proofErr w:type="spellStart"/>
            <w:r w:rsidRPr="00092238">
              <w:rPr>
                <w:sz w:val="28"/>
                <w:szCs w:val="28"/>
              </w:rPr>
              <w:t>админстрации</w:t>
            </w:r>
            <w:proofErr w:type="spellEnd"/>
            <w:r w:rsidRPr="00092238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Ходзинское</w:t>
            </w:r>
            <w:proofErr w:type="spellEnd"/>
            <w:r w:rsidRPr="00092238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092238" w:rsidRPr="00092238" w:rsidTr="00D241BA">
        <w:trPr>
          <w:tblCellSpacing w:w="15" w:type="dxa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92238">
              <w:rPr>
                <w:sz w:val="28"/>
                <w:szCs w:val="28"/>
              </w:rPr>
              <w:t>Хагуров</w:t>
            </w:r>
            <w:proofErr w:type="spellEnd"/>
            <w:r w:rsidRPr="00092238">
              <w:rPr>
                <w:sz w:val="28"/>
                <w:szCs w:val="28"/>
              </w:rPr>
              <w:t xml:space="preserve"> М. А. 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2238" w:rsidRPr="00092238" w:rsidRDefault="00092238" w:rsidP="000922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092238">
              <w:rPr>
                <w:sz w:val="28"/>
                <w:szCs w:val="28"/>
              </w:rPr>
              <w:t>Вольненское</w:t>
            </w:r>
            <w:proofErr w:type="spellEnd"/>
            <w:r w:rsidRPr="0009223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2238" w:rsidRPr="00092238" w:rsidRDefault="00092238" w:rsidP="00092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/>
    <w:p w:rsidR="00092238" w:rsidRDefault="00092238" w:rsidP="00092238">
      <w:pPr>
        <w:autoSpaceDN w:val="0"/>
        <w:rPr>
          <w:rFonts w:eastAsiaTheme="minorEastAsia"/>
          <w:b/>
          <w:bCs/>
          <w:sz w:val="18"/>
          <w:szCs w:val="18"/>
        </w:rPr>
      </w:pPr>
      <w:bookmarkStart w:id="0" w:name="_GoBack"/>
      <w:bookmarkEnd w:id="0"/>
    </w:p>
    <w:p w:rsidR="00092238" w:rsidRPr="00092238" w:rsidRDefault="00092238" w:rsidP="00092238">
      <w:pPr>
        <w:autoSpaceDN w:val="0"/>
        <w:jc w:val="right"/>
        <w:rPr>
          <w:rFonts w:eastAsiaTheme="minorEastAsia"/>
          <w:bCs/>
          <w:sz w:val="18"/>
          <w:szCs w:val="18"/>
        </w:rPr>
      </w:pPr>
      <w:r w:rsidRPr="00092238">
        <w:rPr>
          <w:rFonts w:eastAsiaTheme="minorEastAsia"/>
          <w:b/>
          <w:bCs/>
          <w:sz w:val="18"/>
          <w:szCs w:val="18"/>
        </w:rPr>
        <w:lastRenderedPageBreak/>
        <w:t xml:space="preserve">Приложение №2 к </w:t>
      </w:r>
      <w:hyperlink r:id="rId7" w:anchor="sub_0" w:history="1">
        <w:r w:rsidRPr="00092238">
          <w:rPr>
            <w:rFonts w:eastAsiaTheme="minorEastAsia"/>
            <w:b/>
            <w:bCs/>
            <w:sz w:val="18"/>
            <w:szCs w:val="18"/>
          </w:rPr>
          <w:t>постановлению</w:t>
        </w:r>
      </w:hyperlink>
    </w:p>
    <w:p w:rsidR="00092238" w:rsidRPr="00092238" w:rsidRDefault="00092238" w:rsidP="00092238">
      <w:pPr>
        <w:autoSpaceDN w:val="0"/>
        <w:ind w:firstLine="698"/>
        <w:jc w:val="right"/>
        <w:rPr>
          <w:rFonts w:eastAsiaTheme="minorEastAsia"/>
          <w:b/>
          <w:bCs/>
          <w:sz w:val="18"/>
          <w:szCs w:val="18"/>
        </w:rPr>
      </w:pPr>
      <w:r w:rsidRPr="00092238">
        <w:rPr>
          <w:rFonts w:eastAsiaTheme="minorEastAsia"/>
          <w:b/>
          <w:bCs/>
          <w:sz w:val="18"/>
          <w:szCs w:val="18"/>
        </w:rPr>
        <w:t>главы администрации</w:t>
      </w:r>
    </w:p>
    <w:p w:rsidR="00092238" w:rsidRPr="00092238" w:rsidRDefault="00092238" w:rsidP="00092238">
      <w:pPr>
        <w:autoSpaceDN w:val="0"/>
        <w:ind w:firstLine="698"/>
        <w:jc w:val="right"/>
        <w:rPr>
          <w:rFonts w:eastAsiaTheme="minorEastAsia"/>
          <w:b/>
          <w:bCs/>
          <w:sz w:val="18"/>
          <w:szCs w:val="18"/>
        </w:rPr>
      </w:pPr>
      <w:r w:rsidRPr="00092238">
        <w:rPr>
          <w:rFonts w:eastAsiaTheme="minorEastAsia"/>
          <w:b/>
          <w:bCs/>
          <w:sz w:val="18"/>
          <w:szCs w:val="18"/>
        </w:rPr>
        <w:t xml:space="preserve"> муниципального образования</w:t>
      </w:r>
    </w:p>
    <w:p w:rsidR="00092238" w:rsidRPr="00092238" w:rsidRDefault="00092238" w:rsidP="00092238">
      <w:pPr>
        <w:autoSpaceDN w:val="0"/>
        <w:ind w:firstLine="698"/>
        <w:jc w:val="right"/>
        <w:rPr>
          <w:rFonts w:eastAsiaTheme="minorEastAsia"/>
          <w:b/>
          <w:bCs/>
          <w:sz w:val="18"/>
          <w:szCs w:val="18"/>
        </w:rPr>
      </w:pPr>
      <w:r w:rsidRPr="00092238">
        <w:rPr>
          <w:rFonts w:eastAsiaTheme="minorEastAsia"/>
          <w:b/>
          <w:bCs/>
          <w:sz w:val="18"/>
          <w:szCs w:val="18"/>
        </w:rPr>
        <w:t>«</w:t>
      </w:r>
      <w:proofErr w:type="spellStart"/>
      <w:r w:rsidRPr="00092238">
        <w:rPr>
          <w:rFonts w:eastAsiaTheme="minorEastAsia"/>
          <w:b/>
          <w:bCs/>
          <w:sz w:val="18"/>
          <w:szCs w:val="18"/>
        </w:rPr>
        <w:t>Кошехабльский</w:t>
      </w:r>
      <w:proofErr w:type="spellEnd"/>
      <w:r w:rsidRPr="00092238">
        <w:rPr>
          <w:rFonts w:eastAsiaTheme="minorEastAsia"/>
          <w:b/>
          <w:bCs/>
          <w:sz w:val="18"/>
          <w:szCs w:val="18"/>
        </w:rPr>
        <w:t xml:space="preserve"> район»</w:t>
      </w:r>
    </w:p>
    <w:p w:rsidR="00092238" w:rsidRPr="00092238" w:rsidRDefault="00092238" w:rsidP="00092238">
      <w:pPr>
        <w:spacing w:after="200" w:line="276" w:lineRule="auto"/>
        <w:jc w:val="right"/>
        <w:rPr>
          <w:rFonts w:eastAsiaTheme="minorEastAsia"/>
          <w:b/>
          <w:bCs/>
          <w:sz w:val="18"/>
          <w:szCs w:val="18"/>
        </w:rPr>
      </w:pPr>
      <w:r w:rsidRPr="00092238">
        <w:rPr>
          <w:rFonts w:eastAsiaTheme="minorEastAsia"/>
          <w:b/>
          <w:bCs/>
          <w:sz w:val="18"/>
          <w:szCs w:val="18"/>
        </w:rPr>
        <w:t>от ____________2019г. №______</w:t>
      </w:r>
    </w:p>
    <w:p w:rsidR="00092238" w:rsidRPr="00092238" w:rsidRDefault="00092238" w:rsidP="00092238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092238">
        <w:rPr>
          <w:b/>
          <w:bCs/>
          <w:sz w:val="28"/>
          <w:szCs w:val="28"/>
        </w:rPr>
        <w:t>Положение о межведомственной комиссии по реализации мер, направленных на снижение смертности населения на территории муниципального образования «</w:t>
      </w:r>
      <w:proofErr w:type="spellStart"/>
      <w:r w:rsidRPr="00092238">
        <w:rPr>
          <w:b/>
          <w:bCs/>
          <w:sz w:val="28"/>
          <w:szCs w:val="28"/>
        </w:rPr>
        <w:t>Кошехабльский</w:t>
      </w:r>
      <w:proofErr w:type="spellEnd"/>
      <w:r w:rsidRPr="00092238">
        <w:rPr>
          <w:b/>
          <w:bCs/>
          <w:sz w:val="28"/>
          <w:szCs w:val="28"/>
        </w:rPr>
        <w:t xml:space="preserve"> район»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t>1. Межведомственная комиссия по реализации мер, направленных на снижение смертности населения на территории муниципального образования «</w:t>
      </w:r>
      <w:proofErr w:type="spellStart"/>
      <w:r w:rsidRPr="00092238">
        <w:rPr>
          <w:sz w:val="28"/>
          <w:szCs w:val="28"/>
        </w:rPr>
        <w:t>Кошехабльский</w:t>
      </w:r>
      <w:proofErr w:type="spellEnd"/>
      <w:r w:rsidRPr="00092238">
        <w:rPr>
          <w:sz w:val="28"/>
          <w:szCs w:val="28"/>
        </w:rPr>
        <w:t xml:space="preserve"> район» (далее - комиссия), является координационным органом, образованным для обеспечения согласованных действий органов местного самоуправления и организаций независимо от организационно-правовой формы и формы собственности (далее - организации) при реализации мер по снижению смертности населения </w:t>
      </w:r>
      <w:proofErr w:type="spellStart"/>
      <w:r w:rsidRPr="00092238">
        <w:rPr>
          <w:sz w:val="28"/>
          <w:szCs w:val="28"/>
        </w:rPr>
        <w:t>Кошехабльского</w:t>
      </w:r>
      <w:proofErr w:type="spellEnd"/>
      <w:r w:rsidRPr="00092238">
        <w:rPr>
          <w:sz w:val="28"/>
          <w:szCs w:val="28"/>
        </w:rPr>
        <w:t xml:space="preserve"> района.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2. Комиссия в своей деятельности руководствуется Конституцией Российской Федерации и федеральным законодательством, Конституцией Республики Адыгея и законодательством Республики Адыгея, а также настоящим Положением.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3. Основными задачами комиссии являются: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 xml:space="preserve">1) обеспечение взаимодействия органов местного самоуправления и организаций по реализации мер, направленных на снижение смертности населения </w:t>
      </w:r>
      <w:proofErr w:type="spellStart"/>
      <w:r w:rsidRPr="00092238">
        <w:rPr>
          <w:sz w:val="28"/>
          <w:szCs w:val="28"/>
        </w:rPr>
        <w:t>Кошехабльского</w:t>
      </w:r>
      <w:proofErr w:type="spellEnd"/>
      <w:r w:rsidRPr="00092238">
        <w:rPr>
          <w:sz w:val="28"/>
          <w:szCs w:val="28"/>
        </w:rPr>
        <w:t xml:space="preserve"> района;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 xml:space="preserve">2) определение комплекса мероприятий, направленных на снижение смертности населения </w:t>
      </w:r>
      <w:proofErr w:type="spellStart"/>
      <w:r w:rsidRPr="00092238">
        <w:rPr>
          <w:sz w:val="28"/>
          <w:szCs w:val="28"/>
        </w:rPr>
        <w:t>Кошехабльского</w:t>
      </w:r>
      <w:proofErr w:type="spellEnd"/>
      <w:r w:rsidRPr="00092238">
        <w:rPr>
          <w:sz w:val="28"/>
          <w:szCs w:val="28"/>
        </w:rPr>
        <w:t xml:space="preserve"> района;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 xml:space="preserve">3) проведение мониторинга ситуации, связанной с осуществлением мероприятий, направленных на снижение смертности населения </w:t>
      </w:r>
      <w:proofErr w:type="spellStart"/>
      <w:r w:rsidRPr="00092238">
        <w:rPr>
          <w:sz w:val="28"/>
          <w:szCs w:val="28"/>
        </w:rPr>
        <w:t>Кошехабльского</w:t>
      </w:r>
      <w:proofErr w:type="spellEnd"/>
      <w:r w:rsidRPr="00092238">
        <w:rPr>
          <w:sz w:val="28"/>
          <w:szCs w:val="28"/>
        </w:rPr>
        <w:t xml:space="preserve"> района;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 xml:space="preserve">4) оказание методической помощи при осуществлении мероприятий, направленных на снижение смертности населения </w:t>
      </w:r>
      <w:proofErr w:type="spellStart"/>
      <w:r w:rsidRPr="00092238">
        <w:rPr>
          <w:sz w:val="28"/>
          <w:szCs w:val="28"/>
        </w:rPr>
        <w:t>Кошехабльского</w:t>
      </w:r>
      <w:proofErr w:type="spellEnd"/>
      <w:r w:rsidRPr="00092238">
        <w:rPr>
          <w:sz w:val="28"/>
          <w:szCs w:val="28"/>
        </w:rPr>
        <w:t xml:space="preserve"> района;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4. Комиссия имеет право: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</w:r>
      <w:proofErr w:type="gramStart"/>
      <w:r w:rsidRPr="00092238">
        <w:rPr>
          <w:sz w:val="28"/>
          <w:szCs w:val="28"/>
        </w:rPr>
        <w:t>1) запрашивать и получать от территориальных органов федеральных органов исполнительной власти, органов местного самоуправления и организаций информацию по вопросам, отнесенным к компетенции комиссии;</w:t>
      </w:r>
      <w:proofErr w:type="gramEnd"/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 xml:space="preserve">2) приглашать на свои заседания и заслушивать информацию территориальных органов федеральных органов исполнительной власти, органов местного самоуправления, организаций по осуществлению </w:t>
      </w:r>
      <w:r w:rsidRPr="00092238">
        <w:rPr>
          <w:sz w:val="28"/>
          <w:szCs w:val="28"/>
        </w:rPr>
        <w:lastRenderedPageBreak/>
        <w:t xml:space="preserve">мероприятий, направленных на снижение смертности населения </w:t>
      </w:r>
      <w:proofErr w:type="spellStart"/>
      <w:r w:rsidRPr="00092238">
        <w:rPr>
          <w:sz w:val="28"/>
          <w:szCs w:val="28"/>
        </w:rPr>
        <w:t>Кошехабльского</w:t>
      </w:r>
      <w:proofErr w:type="spellEnd"/>
      <w:r w:rsidRPr="00092238">
        <w:rPr>
          <w:sz w:val="28"/>
          <w:szCs w:val="28"/>
        </w:rPr>
        <w:t xml:space="preserve"> района;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t>3) привлекать специалистов и экспертов для проработки вопросов, вносимых на рассмотрение комиссии.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5. Состав комиссии утверждается администрацией муниципального образования «</w:t>
      </w:r>
      <w:proofErr w:type="spellStart"/>
      <w:r w:rsidRPr="00092238">
        <w:rPr>
          <w:sz w:val="28"/>
          <w:szCs w:val="28"/>
        </w:rPr>
        <w:t>Кошехабльский</w:t>
      </w:r>
      <w:proofErr w:type="spellEnd"/>
      <w:r w:rsidRPr="00092238">
        <w:rPr>
          <w:sz w:val="28"/>
          <w:szCs w:val="28"/>
        </w:rPr>
        <w:t xml:space="preserve"> район».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6. Деятельностью комиссии руководит председатель комиссии, который организует работу комиссии, обеспечивает и контролирует выполнение решений комиссии. В отсутствие председателя комиссии его обязанности исполняет один из заместителей председателя комиссии.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7. Секретарь комиссии: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1) организует деятельность комиссии;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2) осуществляет прием и подготовку материалов для рассмотрения на заседании комиссии;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3) оповещает членов комиссии и приглашенных лиц о заседании комиссии с представлением всех необходимых документов и материалов;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4) ведет протоколы заседания комиссия и готовит выписки из протоколов.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8. Заседания комиссии проводятся по решению председателя комиссии по мере необходимости, но не реже одного раза в квартал. Заседание комиссии считается правомочным, если на нем присутствует большинство членов комиссии. Решения комиссии принимаются путем открытого голосования простым большинством голосов от числа присутствующих на заседании членов комиссии. В случае равенства голосов решающим считается голос председательствующего.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9. Решения комиссии носят рекомендательный характер и оформляются в виде протокола заседания комиссии не позднее дня, следующего за днем заседания. Протокол заседания комиссии составляется в двух экземплярах и подписывается председательствующим.</w:t>
      </w:r>
    </w:p>
    <w:p w:rsidR="00092238" w:rsidRPr="00092238" w:rsidRDefault="00092238" w:rsidP="00092238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br/>
        <w:t>10. Организационно-техническое обеспечение деятельности комиссии осуществляет администрация муниципального образования «</w:t>
      </w:r>
      <w:proofErr w:type="spellStart"/>
      <w:r w:rsidRPr="00092238">
        <w:rPr>
          <w:sz w:val="28"/>
          <w:szCs w:val="28"/>
        </w:rPr>
        <w:t>Кошехабльский</w:t>
      </w:r>
      <w:proofErr w:type="spellEnd"/>
      <w:r w:rsidRPr="00092238">
        <w:rPr>
          <w:sz w:val="28"/>
          <w:szCs w:val="28"/>
        </w:rPr>
        <w:t xml:space="preserve"> район».</w:t>
      </w:r>
    </w:p>
    <w:p w:rsidR="00092238" w:rsidRDefault="00092238"/>
    <w:p w:rsidR="00092238" w:rsidRDefault="00092238"/>
    <w:sectPr w:rsidR="00092238" w:rsidSect="00092238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38"/>
    <w:rsid w:val="00092238"/>
    <w:rsid w:val="008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238"/>
    <w:pPr>
      <w:spacing w:before="100" w:beforeAutospacing="1" w:after="100" w:afterAutospacing="1"/>
    </w:pPr>
  </w:style>
  <w:style w:type="paragraph" w:customStyle="1" w:styleId="a4">
    <w:name w:val="Дата и номер"/>
    <w:basedOn w:val="a"/>
    <w:next w:val="a"/>
    <w:rsid w:val="00092238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92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238"/>
    <w:pPr>
      <w:spacing w:before="100" w:beforeAutospacing="1" w:after="100" w:afterAutospacing="1"/>
    </w:pPr>
  </w:style>
  <w:style w:type="paragraph" w:customStyle="1" w:styleId="a4">
    <w:name w:val="Дата и номер"/>
    <w:basedOn w:val="a"/>
    <w:next w:val="a"/>
    <w:rsid w:val="00092238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92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4;&#1072;&#1088;&#1080;&#1085;&#1072;\&#1057;&#1054;&#1053;&#1050;&#1054;\&#1055;&#1056;&#1054;&#1043;&#1056;&#1040;&#1052;&#1052;&#1040;%20&#1057;&#1086;&#1094;&#1080;&#1072;&#1083;&#1100;&#1085;&#1072;&#1103;%20&#1087;&#1086;&#1076;&#1076;&#1077;&#1088;&#1078;&#1082;&#1072;\&#1057;&#1054;%20&#1053;&#1050;&#1054;%201%20500%20000\&#1055;&#1056;&#1054;&#1043;&#1056;&#1040;&#1052;&#1052;&#1040;%20&#1052;&#1054;%20&#1057;&#1054;&#1062;&#1048;&#1040;&#1051;&#1068;&#1053;&#1040;&#1071;%20&#1055;&#1054;&#1044;&#1045;&#1056;&#1046;&#1050;&#1040;%20&#1075;&#1088;&#1072;&#1078;&#1076;&#1072;&#1085;%20&#1085;&#1072;%202017-2020%20&#1075;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72;&#1088;&#1080;&#1085;&#1072;\&#1057;&#1054;&#1053;&#1050;&#1054;\&#1055;&#1056;&#1054;&#1043;&#1056;&#1040;&#1052;&#1052;&#1040;%20&#1057;&#1086;&#1094;&#1080;&#1072;&#1083;&#1100;&#1085;&#1072;&#1103;%20&#1087;&#1086;&#1076;&#1076;&#1077;&#1088;&#1078;&#1082;&#1072;\&#1057;&#1054;%20&#1053;&#1050;&#1054;%201%20500%20000\&#1055;&#1056;&#1054;&#1043;&#1056;&#1040;&#1052;&#1052;&#1040;%20&#1052;&#1054;%20&#1057;&#1054;&#1062;&#1048;&#1040;&#1051;&#1068;&#1053;&#1040;&#1071;%20&#1055;&#1054;&#1044;&#1045;&#1056;&#1046;&#1050;&#1040;%20&#1075;&#1088;&#1072;&#1078;&#1076;&#1072;&#1085;%20&#1085;&#1072;%202017-2020%20&#1075;.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1350</Words>
  <Characters>7697</Characters>
  <Application>Microsoft Office Word</Application>
  <DocSecurity>0</DocSecurity>
  <Lines>64</Lines>
  <Paragraphs>18</Paragraphs>
  <ScaleCrop>false</ScaleCrop>
  <Company>Microsoft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2019-09-04T12:37:00Z</dcterms:created>
  <dcterms:modified xsi:type="dcterms:W3CDTF">2019-09-04T12:45:00Z</dcterms:modified>
</cp:coreProperties>
</file>