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39443E" w:rsidTr="00C10AF7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39443E" w:rsidRDefault="0039443E" w:rsidP="00C10AF7">
            <w:pPr>
              <w:jc w:val="center"/>
              <w:rPr>
                <w:b/>
                <w:sz w:val="4"/>
              </w:rPr>
            </w:pPr>
            <w:r>
              <w:rPr>
                <w:noProof/>
                <w:sz w:val="20"/>
              </w:rPr>
              <w:pict>
                <v:line id="_x0000_s1027" style="position:absolute;left:0;text-align:left;z-index:251661312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</w:rPr>
              <w:pict>
                <v:line id="_x0000_s1028" style="position:absolute;left:0;text-align:left;z-index:251662336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4"/>
              </w:rPr>
              <w:t>.</w:t>
            </w:r>
          </w:p>
          <w:p w:rsidR="0039443E" w:rsidRDefault="0039443E" w:rsidP="00C10AF7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39443E" w:rsidRDefault="0039443E" w:rsidP="00C10AF7">
            <w:pPr>
              <w:jc w:val="center"/>
              <w:rPr>
                <w:b/>
                <w:caps/>
                <w:sz w:val="4"/>
              </w:rPr>
            </w:pPr>
          </w:p>
          <w:p w:rsidR="0039443E" w:rsidRDefault="0039443E" w:rsidP="00C10AF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39443E" w:rsidRDefault="0039443E" w:rsidP="00C10AF7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0900" cy="818515"/>
                  <wp:effectExtent l="19050" t="0" r="635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9443E" w:rsidRDefault="0039443E" w:rsidP="00C10AF7">
            <w:pPr>
              <w:jc w:val="center"/>
              <w:rPr>
                <w:b/>
                <w:caps/>
                <w:sz w:val="4"/>
              </w:rPr>
            </w:pPr>
          </w:p>
          <w:p w:rsidR="0039443E" w:rsidRDefault="0039443E" w:rsidP="00C10AF7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39443E" w:rsidRDefault="0039443E" w:rsidP="00C10AF7">
            <w:pPr>
              <w:jc w:val="center"/>
              <w:rPr>
                <w:b/>
                <w:sz w:val="4"/>
              </w:rPr>
            </w:pPr>
          </w:p>
          <w:p w:rsidR="0039443E" w:rsidRDefault="0039443E" w:rsidP="00C10AF7">
            <w:pPr>
              <w:jc w:val="center"/>
              <w:rPr>
                <w:b/>
                <w:sz w:val="4"/>
              </w:rPr>
            </w:pPr>
          </w:p>
          <w:p w:rsidR="0039443E" w:rsidRDefault="0039443E" w:rsidP="00C10AF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39443E" w:rsidRDefault="0039443E" w:rsidP="0039443E">
      <w:pPr>
        <w:jc w:val="center"/>
        <w:rPr>
          <w:b/>
        </w:rPr>
      </w:pPr>
      <w:r>
        <w:pict>
          <v:line id="_x0000_s1026" style="position:absolute;left:0;text-align:left;z-index:251660288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39443E" w:rsidRDefault="0039443E" w:rsidP="0039443E">
      <w:pPr>
        <w:pStyle w:val="5"/>
        <w:tabs>
          <w:tab w:val="center" w:pos="4960"/>
        </w:tabs>
        <w:rPr>
          <w:i/>
          <w:caps/>
        </w:rPr>
      </w:pPr>
    </w:p>
    <w:p w:rsidR="0039443E" w:rsidRPr="009D1838" w:rsidRDefault="0039443E" w:rsidP="0039443E">
      <w:pPr>
        <w:pStyle w:val="5"/>
        <w:tabs>
          <w:tab w:val="center" w:pos="4960"/>
        </w:tabs>
        <w:rPr>
          <w:caps/>
        </w:rPr>
      </w:pPr>
      <w:r w:rsidRPr="00F3208A">
        <w:t>ПОСТАНОВЛЕНИЕ</w:t>
      </w:r>
    </w:p>
    <w:p w:rsidR="0039443E" w:rsidRDefault="0039443E" w:rsidP="0039443E">
      <w:pPr>
        <w:jc w:val="center"/>
        <w:rPr>
          <w:b/>
          <w:bCs/>
          <w:sz w:val="16"/>
          <w:szCs w:val="16"/>
        </w:rPr>
      </w:pPr>
      <w:r w:rsidRPr="00464AF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22</w:t>
      </w:r>
      <w:r w:rsidRPr="00464AF3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апреля 2021</w:t>
      </w:r>
      <w:r w:rsidRPr="00464AF3">
        <w:rPr>
          <w:b/>
          <w:bCs/>
          <w:sz w:val="26"/>
          <w:szCs w:val="26"/>
        </w:rPr>
        <w:t xml:space="preserve">г. № </w:t>
      </w:r>
      <w:r>
        <w:rPr>
          <w:b/>
          <w:bCs/>
          <w:sz w:val="26"/>
          <w:szCs w:val="26"/>
        </w:rPr>
        <w:t>288</w:t>
      </w:r>
    </w:p>
    <w:p w:rsidR="0039443E" w:rsidRPr="001D2B71" w:rsidRDefault="0039443E" w:rsidP="0039443E">
      <w:pPr>
        <w:jc w:val="center"/>
        <w:rPr>
          <w:b/>
          <w:bCs/>
          <w:sz w:val="16"/>
          <w:szCs w:val="16"/>
        </w:rPr>
      </w:pPr>
    </w:p>
    <w:p w:rsidR="0039443E" w:rsidRPr="00C90201" w:rsidRDefault="0039443E" w:rsidP="0039443E">
      <w:pPr>
        <w:jc w:val="center"/>
        <w:rPr>
          <w:b/>
          <w:bCs/>
          <w:sz w:val="28"/>
          <w:szCs w:val="28"/>
        </w:rPr>
      </w:pPr>
      <w:r w:rsidRPr="00977B61">
        <w:rPr>
          <w:b/>
          <w:bCs/>
          <w:sz w:val="28"/>
          <w:szCs w:val="28"/>
        </w:rPr>
        <w:t>а. Кошехабль</w:t>
      </w:r>
    </w:p>
    <w:p w:rsidR="0039443E" w:rsidRDefault="0039443E" w:rsidP="0039443E">
      <w:pPr>
        <w:jc w:val="center"/>
        <w:rPr>
          <w:b/>
          <w:sz w:val="26"/>
          <w:szCs w:val="26"/>
        </w:rPr>
      </w:pPr>
      <w:r w:rsidRPr="00290339">
        <w:rPr>
          <w:b/>
          <w:sz w:val="26"/>
          <w:szCs w:val="26"/>
        </w:rPr>
        <w:t>Об определении перечня объектов и видов работ для отбывания наказания в виде обязательных</w:t>
      </w:r>
      <w:r w:rsidRPr="00290339">
        <w:rPr>
          <w:sz w:val="26"/>
          <w:szCs w:val="26"/>
        </w:rPr>
        <w:t xml:space="preserve"> </w:t>
      </w:r>
      <w:r w:rsidRPr="00B84C8B">
        <w:rPr>
          <w:b/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90339">
        <w:rPr>
          <w:b/>
          <w:sz w:val="26"/>
          <w:szCs w:val="26"/>
        </w:rPr>
        <w:t>исправительных работ</w:t>
      </w:r>
      <w:r w:rsidRPr="00290339">
        <w:rPr>
          <w:sz w:val="26"/>
          <w:szCs w:val="26"/>
        </w:rPr>
        <w:t xml:space="preserve"> </w:t>
      </w:r>
      <w:r w:rsidRPr="00290339">
        <w:rPr>
          <w:b/>
          <w:sz w:val="26"/>
          <w:szCs w:val="26"/>
        </w:rPr>
        <w:t xml:space="preserve">на территории </w:t>
      </w:r>
    </w:p>
    <w:p w:rsidR="0039443E" w:rsidRPr="00290339" w:rsidRDefault="0039443E" w:rsidP="0039443E">
      <w:pPr>
        <w:jc w:val="center"/>
        <w:rPr>
          <w:b/>
          <w:sz w:val="26"/>
          <w:szCs w:val="26"/>
        </w:rPr>
      </w:pPr>
      <w:r w:rsidRPr="00290339">
        <w:rPr>
          <w:b/>
          <w:sz w:val="26"/>
          <w:szCs w:val="26"/>
        </w:rPr>
        <w:t xml:space="preserve">муниципального образования «Кошехабльский район» </w:t>
      </w:r>
    </w:p>
    <w:p w:rsidR="0039443E" w:rsidRPr="00290339" w:rsidRDefault="0039443E" w:rsidP="0039443E">
      <w:pPr>
        <w:rPr>
          <w:sz w:val="26"/>
          <w:szCs w:val="26"/>
        </w:rPr>
      </w:pPr>
    </w:p>
    <w:p w:rsidR="0039443E" w:rsidRPr="00290339" w:rsidRDefault="0039443E" w:rsidP="0039443E">
      <w:pPr>
        <w:jc w:val="both"/>
        <w:rPr>
          <w:i/>
          <w:sz w:val="26"/>
          <w:szCs w:val="26"/>
        </w:rPr>
      </w:pPr>
      <w:r w:rsidRPr="00290339">
        <w:rPr>
          <w:i/>
          <w:sz w:val="26"/>
          <w:szCs w:val="26"/>
        </w:rPr>
        <w:t xml:space="preserve">        В целях создания условий для исполнения наказаний в виде обязательных и исправительных работ, в соответствии с действующим законодательством, руководствуясь статьями 49, 50 Уголовного кодекса Российской Федерации и статьями 25, 39 Уголовно-исполнительного  кодекса Российской Федерации,</w:t>
      </w:r>
      <w:r>
        <w:rPr>
          <w:i/>
          <w:sz w:val="26"/>
          <w:szCs w:val="26"/>
        </w:rPr>
        <w:t xml:space="preserve"> </w:t>
      </w:r>
      <w:r w:rsidRPr="00290339">
        <w:rPr>
          <w:i/>
          <w:sz w:val="26"/>
          <w:szCs w:val="26"/>
        </w:rPr>
        <w:t xml:space="preserve"> Уставом муниципального образования «Кошехабльский район»             </w:t>
      </w:r>
    </w:p>
    <w:p w:rsidR="0039443E" w:rsidRPr="00290339" w:rsidRDefault="0039443E" w:rsidP="0039443E">
      <w:pPr>
        <w:tabs>
          <w:tab w:val="left" w:pos="960"/>
        </w:tabs>
        <w:jc w:val="center"/>
        <w:rPr>
          <w:sz w:val="26"/>
          <w:szCs w:val="26"/>
        </w:rPr>
      </w:pPr>
    </w:p>
    <w:p w:rsidR="0039443E" w:rsidRPr="00290339" w:rsidRDefault="0039443E" w:rsidP="0039443E">
      <w:pPr>
        <w:tabs>
          <w:tab w:val="left" w:pos="960"/>
        </w:tabs>
        <w:jc w:val="center"/>
        <w:rPr>
          <w:sz w:val="26"/>
          <w:szCs w:val="26"/>
        </w:rPr>
      </w:pPr>
      <w:r w:rsidRPr="00290339">
        <w:rPr>
          <w:sz w:val="26"/>
          <w:szCs w:val="26"/>
        </w:rPr>
        <w:t>ПОСТАНОВЛЯЮ:</w:t>
      </w:r>
    </w:p>
    <w:p w:rsidR="0039443E" w:rsidRPr="00290339" w:rsidRDefault="0039443E" w:rsidP="0039443E">
      <w:pPr>
        <w:tabs>
          <w:tab w:val="left" w:pos="960"/>
        </w:tabs>
        <w:jc w:val="center"/>
        <w:rPr>
          <w:sz w:val="26"/>
          <w:szCs w:val="26"/>
        </w:rPr>
      </w:pPr>
    </w:p>
    <w:p w:rsidR="0039443E" w:rsidRPr="00290339" w:rsidRDefault="0039443E" w:rsidP="0039443E">
      <w:pPr>
        <w:jc w:val="both"/>
        <w:rPr>
          <w:sz w:val="26"/>
          <w:szCs w:val="26"/>
        </w:rPr>
      </w:pPr>
      <w:r w:rsidRPr="002903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1. Определить</w:t>
      </w:r>
      <w:r w:rsidRPr="00290339">
        <w:rPr>
          <w:sz w:val="26"/>
          <w:szCs w:val="26"/>
        </w:rPr>
        <w:t xml:space="preserve"> перечень объектов и видов работ для отбывания наказания в виде обязательных работ на территории муниципального образования «Кошехабльский район» по согласованию с  </w:t>
      </w:r>
      <w:r w:rsidRPr="00290339">
        <w:rPr>
          <w:iCs/>
          <w:sz w:val="26"/>
          <w:szCs w:val="26"/>
        </w:rPr>
        <w:t xml:space="preserve">Кошехабльским межмуниципальным филиалом ФКУ УИИ УФСИН России по Республике Адыгея </w:t>
      </w:r>
      <w:r w:rsidRPr="00290339">
        <w:rPr>
          <w:sz w:val="26"/>
          <w:szCs w:val="26"/>
        </w:rPr>
        <w:t>(приложение № 1).</w:t>
      </w:r>
    </w:p>
    <w:p w:rsidR="0039443E" w:rsidRPr="00290339" w:rsidRDefault="0039443E" w:rsidP="003944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Определить</w:t>
      </w:r>
      <w:r w:rsidRPr="00290339">
        <w:rPr>
          <w:sz w:val="26"/>
          <w:szCs w:val="26"/>
        </w:rPr>
        <w:t xml:space="preserve"> перечень мест для отбывания наказания в виде исправительных работ на территории муниципального образования «Кошехабльский район» по согласованию с  </w:t>
      </w:r>
      <w:r w:rsidRPr="00290339">
        <w:rPr>
          <w:iCs/>
          <w:sz w:val="26"/>
          <w:szCs w:val="26"/>
        </w:rPr>
        <w:t xml:space="preserve">Кошехабльским межмуниципальным филиалом ФКУ УИИ УФСИН России по Республике Адыгея  </w:t>
      </w:r>
      <w:r w:rsidRPr="00290339">
        <w:rPr>
          <w:sz w:val="26"/>
          <w:szCs w:val="26"/>
        </w:rPr>
        <w:t>(приложение № 2)</w:t>
      </w:r>
    </w:p>
    <w:p w:rsidR="0039443E" w:rsidRPr="00290339" w:rsidRDefault="0039443E" w:rsidP="0039443E">
      <w:pPr>
        <w:jc w:val="both"/>
        <w:rPr>
          <w:sz w:val="26"/>
          <w:szCs w:val="26"/>
        </w:rPr>
      </w:pPr>
      <w:r w:rsidRPr="00C90201">
        <w:rPr>
          <w:sz w:val="26"/>
          <w:szCs w:val="26"/>
        </w:rPr>
        <w:t xml:space="preserve">       3. Считать утратившим силу постановление Главы администраци</w:t>
      </w:r>
      <w:r>
        <w:rPr>
          <w:sz w:val="26"/>
          <w:szCs w:val="26"/>
        </w:rPr>
        <w:t>и МО «Кошехабльский район» от 13.08.2019г. № 312</w:t>
      </w:r>
      <w:r w:rsidRPr="00C90201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 перечнь</w:t>
      </w:r>
      <w:r w:rsidRPr="00C90201">
        <w:rPr>
          <w:sz w:val="26"/>
          <w:szCs w:val="26"/>
        </w:rPr>
        <w:t xml:space="preserve"> объектов и видов работ для отбывания наказания в виде обязательных исправительных работ на территории муниципального образования «Кошехабльский район»</w:t>
      </w:r>
      <w:r>
        <w:rPr>
          <w:sz w:val="26"/>
          <w:szCs w:val="26"/>
        </w:rPr>
        <w:t xml:space="preserve"> с момента вступления в силу настоящего постановления. </w:t>
      </w:r>
    </w:p>
    <w:p w:rsidR="0039443E" w:rsidRPr="00290339" w:rsidRDefault="0039443E" w:rsidP="0039443E">
      <w:pPr>
        <w:jc w:val="both"/>
        <w:rPr>
          <w:sz w:val="26"/>
          <w:szCs w:val="26"/>
        </w:rPr>
      </w:pPr>
      <w:r w:rsidRPr="00290339">
        <w:rPr>
          <w:sz w:val="26"/>
          <w:szCs w:val="26"/>
        </w:rPr>
        <w:t xml:space="preserve">       4. Предложить руководителям предприятий, учреждений и организаций, указанных в приложениях № 1 и № 2 к настоящему постановлению,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1 к настоящему Постановлению.</w:t>
      </w:r>
    </w:p>
    <w:p w:rsidR="0039443E" w:rsidRPr="00290339" w:rsidRDefault="0039443E" w:rsidP="0039443E">
      <w:pPr>
        <w:jc w:val="both"/>
        <w:rPr>
          <w:sz w:val="26"/>
          <w:szCs w:val="26"/>
        </w:rPr>
      </w:pPr>
      <w:r w:rsidRPr="00290339">
        <w:rPr>
          <w:sz w:val="26"/>
          <w:szCs w:val="26"/>
        </w:rPr>
        <w:t xml:space="preserve">       5. Контроль за исполнением настоящего постановления возложить на первого заместителя главы администрации муниципального образования «Кошехабльский район» Р.З. Емыкова</w:t>
      </w:r>
      <w:r>
        <w:rPr>
          <w:sz w:val="26"/>
          <w:szCs w:val="26"/>
        </w:rPr>
        <w:t>.</w:t>
      </w:r>
    </w:p>
    <w:p w:rsidR="0039443E" w:rsidRPr="00681E37" w:rsidRDefault="0039443E" w:rsidP="0039443E">
      <w:pPr>
        <w:rPr>
          <w:sz w:val="26"/>
          <w:szCs w:val="26"/>
        </w:rPr>
      </w:pPr>
      <w:r w:rsidRPr="00681E37">
        <w:rPr>
          <w:sz w:val="26"/>
          <w:szCs w:val="26"/>
        </w:rPr>
        <w:t xml:space="preserve">       6. Настоящее постановление вступает в силу с м</w:t>
      </w:r>
      <w:r>
        <w:rPr>
          <w:sz w:val="26"/>
          <w:szCs w:val="26"/>
        </w:rPr>
        <w:t>омента его опубликования</w:t>
      </w:r>
      <w:r w:rsidRPr="00681E37">
        <w:rPr>
          <w:sz w:val="26"/>
          <w:szCs w:val="26"/>
        </w:rPr>
        <w:t>.</w:t>
      </w:r>
    </w:p>
    <w:p w:rsidR="0039443E" w:rsidRPr="00290339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jc w:val="both"/>
        <w:rPr>
          <w:bCs/>
          <w:sz w:val="26"/>
          <w:szCs w:val="26"/>
        </w:rPr>
      </w:pPr>
    </w:p>
    <w:p w:rsidR="0039443E" w:rsidRPr="00290339" w:rsidRDefault="0039443E" w:rsidP="0039443E">
      <w:pPr>
        <w:jc w:val="both"/>
        <w:rPr>
          <w:bCs/>
          <w:sz w:val="26"/>
          <w:szCs w:val="26"/>
        </w:rPr>
      </w:pPr>
      <w:r w:rsidRPr="00290339">
        <w:rPr>
          <w:bCs/>
          <w:sz w:val="26"/>
          <w:szCs w:val="26"/>
        </w:rPr>
        <w:t>Глава администрации МО</w:t>
      </w:r>
      <w:r w:rsidRPr="00290339">
        <w:rPr>
          <w:bCs/>
          <w:sz w:val="26"/>
          <w:szCs w:val="26"/>
        </w:rPr>
        <w:tab/>
      </w:r>
      <w:r w:rsidRPr="00290339">
        <w:rPr>
          <w:bCs/>
          <w:sz w:val="26"/>
          <w:szCs w:val="26"/>
        </w:rPr>
        <w:tab/>
      </w:r>
      <w:r w:rsidRPr="00290339">
        <w:rPr>
          <w:bCs/>
          <w:sz w:val="26"/>
          <w:szCs w:val="26"/>
        </w:rPr>
        <w:tab/>
      </w:r>
      <w:r w:rsidRPr="00290339">
        <w:rPr>
          <w:bCs/>
          <w:sz w:val="26"/>
          <w:szCs w:val="26"/>
        </w:rPr>
        <w:tab/>
      </w:r>
      <w:r w:rsidRPr="00290339">
        <w:rPr>
          <w:bCs/>
          <w:sz w:val="26"/>
          <w:szCs w:val="26"/>
        </w:rPr>
        <w:tab/>
      </w:r>
      <w:r w:rsidRPr="00290339">
        <w:rPr>
          <w:bCs/>
          <w:sz w:val="26"/>
          <w:szCs w:val="26"/>
        </w:rPr>
        <w:tab/>
        <w:t xml:space="preserve">                  </w:t>
      </w:r>
    </w:p>
    <w:p w:rsidR="0039443E" w:rsidRPr="00290339" w:rsidRDefault="0039443E" w:rsidP="0039443E">
      <w:pPr>
        <w:tabs>
          <w:tab w:val="left" w:pos="8250"/>
        </w:tabs>
        <w:jc w:val="both"/>
        <w:rPr>
          <w:bCs/>
          <w:sz w:val="26"/>
          <w:szCs w:val="26"/>
        </w:rPr>
      </w:pPr>
      <w:r w:rsidRPr="00290339">
        <w:rPr>
          <w:bCs/>
          <w:sz w:val="26"/>
          <w:szCs w:val="26"/>
        </w:rPr>
        <w:t xml:space="preserve">«Кошехабльский район»                                                                </w:t>
      </w:r>
      <w:r>
        <w:rPr>
          <w:bCs/>
          <w:sz w:val="26"/>
          <w:szCs w:val="26"/>
        </w:rPr>
        <w:t xml:space="preserve">            </w:t>
      </w:r>
      <w:r w:rsidRPr="00290339">
        <w:rPr>
          <w:bCs/>
          <w:sz w:val="26"/>
          <w:szCs w:val="26"/>
        </w:rPr>
        <w:t xml:space="preserve"> З.А. Хамирзов</w:t>
      </w:r>
    </w:p>
    <w:p w:rsidR="0039443E" w:rsidRPr="00290339" w:rsidRDefault="0039443E" w:rsidP="0039443E">
      <w:pPr>
        <w:jc w:val="both"/>
        <w:rPr>
          <w:b/>
          <w:bCs/>
          <w:sz w:val="26"/>
          <w:szCs w:val="26"/>
        </w:rPr>
      </w:pPr>
    </w:p>
    <w:p w:rsidR="0039443E" w:rsidRPr="00681E37" w:rsidRDefault="0039443E" w:rsidP="0039443E">
      <w:pPr>
        <w:jc w:val="both"/>
        <w:rPr>
          <w:b/>
          <w:bCs/>
          <w:sz w:val="26"/>
          <w:szCs w:val="26"/>
        </w:rPr>
      </w:pPr>
      <w:r w:rsidRPr="00681E37">
        <w:rPr>
          <w:b/>
          <w:bCs/>
          <w:sz w:val="26"/>
          <w:szCs w:val="26"/>
        </w:rPr>
        <w:t>Проект вносит:</w:t>
      </w:r>
    </w:p>
    <w:p w:rsidR="0039443E" w:rsidRPr="00681E37" w:rsidRDefault="0039443E" w:rsidP="0039443E">
      <w:pPr>
        <w:jc w:val="both"/>
        <w:rPr>
          <w:bCs/>
          <w:sz w:val="26"/>
          <w:szCs w:val="26"/>
        </w:rPr>
      </w:pPr>
    </w:p>
    <w:p w:rsidR="0039443E" w:rsidRPr="00681E37" w:rsidRDefault="0039443E" w:rsidP="0039443E">
      <w:pPr>
        <w:jc w:val="both"/>
        <w:rPr>
          <w:sz w:val="26"/>
          <w:szCs w:val="26"/>
        </w:rPr>
      </w:pPr>
      <w:r w:rsidRPr="00681E37">
        <w:rPr>
          <w:sz w:val="26"/>
          <w:szCs w:val="26"/>
        </w:rPr>
        <w:t>Первый заместитель главы</w:t>
      </w:r>
    </w:p>
    <w:p w:rsidR="0039443E" w:rsidRPr="00681E37" w:rsidRDefault="0039443E" w:rsidP="0039443E">
      <w:pPr>
        <w:jc w:val="both"/>
        <w:rPr>
          <w:sz w:val="26"/>
          <w:szCs w:val="26"/>
        </w:rPr>
      </w:pPr>
      <w:r w:rsidRPr="00681E37">
        <w:rPr>
          <w:sz w:val="26"/>
          <w:szCs w:val="26"/>
        </w:rPr>
        <w:t xml:space="preserve">АМО «Кошехабльский район»                                                    </w:t>
      </w:r>
      <w:r>
        <w:rPr>
          <w:sz w:val="26"/>
          <w:szCs w:val="26"/>
        </w:rPr>
        <w:t xml:space="preserve">            </w:t>
      </w:r>
      <w:r w:rsidRPr="00681E37">
        <w:rPr>
          <w:sz w:val="26"/>
          <w:szCs w:val="26"/>
        </w:rPr>
        <w:t>Р.З. Емыков</w:t>
      </w:r>
    </w:p>
    <w:p w:rsidR="0039443E" w:rsidRPr="00681E37" w:rsidRDefault="0039443E" w:rsidP="0039443E">
      <w:pPr>
        <w:jc w:val="both"/>
        <w:rPr>
          <w:sz w:val="26"/>
          <w:szCs w:val="26"/>
        </w:rPr>
      </w:pPr>
    </w:p>
    <w:p w:rsidR="0039443E" w:rsidRPr="006473FE" w:rsidRDefault="0039443E" w:rsidP="0039443E">
      <w:pPr>
        <w:rPr>
          <w:b/>
          <w:sz w:val="26"/>
          <w:szCs w:val="26"/>
        </w:rPr>
      </w:pPr>
      <w:r w:rsidRPr="00681E37">
        <w:rPr>
          <w:b/>
          <w:sz w:val="26"/>
          <w:szCs w:val="26"/>
        </w:rPr>
        <w:t xml:space="preserve">Согласовано: </w:t>
      </w:r>
    </w:p>
    <w:p w:rsidR="0039443E" w:rsidRPr="00681E37" w:rsidRDefault="0039443E" w:rsidP="0039443E">
      <w:pPr>
        <w:tabs>
          <w:tab w:val="left" w:pos="7620"/>
        </w:tabs>
        <w:rPr>
          <w:sz w:val="26"/>
          <w:szCs w:val="26"/>
        </w:rPr>
      </w:pPr>
      <w:r w:rsidRPr="00681E37">
        <w:rPr>
          <w:sz w:val="26"/>
          <w:szCs w:val="26"/>
        </w:rPr>
        <w:t xml:space="preserve">Заместитель главы АМО </w:t>
      </w:r>
    </w:p>
    <w:p w:rsidR="0039443E" w:rsidRPr="00681E37" w:rsidRDefault="0039443E" w:rsidP="0039443E">
      <w:pPr>
        <w:tabs>
          <w:tab w:val="left" w:pos="7620"/>
        </w:tabs>
        <w:rPr>
          <w:sz w:val="26"/>
          <w:szCs w:val="26"/>
        </w:rPr>
      </w:pPr>
      <w:r w:rsidRPr="00681E37">
        <w:rPr>
          <w:sz w:val="26"/>
          <w:szCs w:val="26"/>
        </w:rPr>
        <w:t>«Кошехабльский район»,</w:t>
      </w:r>
    </w:p>
    <w:p w:rsidR="0039443E" w:rsidRPr="00681E37" w:rsidRDefault="0039443E" w:rsidP="0039443E">
      <w:pPr>
        <w:tabs>
          <w:tab w:val="left" w:pos="7620"/>
        </w:tabs>
        <w:rPr>
          <w:sz w:val="26"/>
          <w:szCs w:val="26"/>
        </w:rPr>
      </w:pPr>
      <w:r w:rsidRPr="00681E37">
        <w:rPr>
          <w:sz w:val="26"/>
          <w:szCs w:val="26"/>
        </w:rPr>
        <w:t xml:space="preserve">управляющий делами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681E37">
        <w:rPr>
          <w:sz w:val="26"/>
          <w:szCs w:val="26"/>
        </w:rPr>
        <w:t>Р.Ч. Хасанов</w:t>
      </w:r>
    </w:p>
    <w:p w:rsidR="0039443E" w:rsidRPr="00681E37" w:rsidRDefault="0039443E" w:rsidP="0039443E">
      <w:pPr>
        <w:rPr>
          <w:sz w:val="26"/>
          <w:szCs w:val="26"/>
        </w:rPr>
      </w:pPr>
    </w:p>
    <w:p w:rsidR="0039443E" w:rsidRPr="00681E37" w:rsidRDefault="0039443E" w:rsidP="0039443E">
      <w:pPr>
        <w:rPr>
          <w:sz w:val="26"/>
          <w:szCs w:val="26"/>
        </w:rPr>
      </w:pPr>
      <w:r w:rsidRPr="00681E37">
        <w:rPr>
          <w:sz w:val="26"/>
          <w:szCs w:val="26"/>
        </w:rPr>
        <w:t>Начальник правового управления</w:t>
      </w:r>
    </w:p>
    <w:p w:rsidR="0039443E" w:rsidRDefault="0039443E" w:rsidP="0039443E">
      <w:pPr>
        <w:rPr>
          <w:sz w:val="26"/>
          <w:szCs w:val="26"/>
        </w:rPr>
      </w:pPr>
      <w:r w:rsidRPr="00681E37">
        <w:rPr>
          <w:sz w:val="26"/>
          <w:szCs w:val="26"/>
        </w:rPr>
        <w:t xml:space="preserve">АМО «Кошехабльский район»                                                     </w:t>
      </w:r>
      <w:r>
        <w:rPr>
          <w:sz w:val="26"/>
          <w:szCs w:val="26"/>
        </w:rPr>
        <w:t xml:space="preserve">           </w:t>
      </w:r>
      <w:r w:rsidRPr="00681E37">
        <w:rPr>
          <w:sz w:val="26"/>
          <w:szCs w:val="26"/>
        </w:rPr>
        <w:t>Н.В. Остапенко</w:t>
      </w:r>
    </w:p>
    <w:p w:rsidR="0039443E" w:rsidRPr="0032043D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Приложение № 1</w:t>
      </w: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B421EA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B421EA">
        <w:rPr>
          <w:sz w:val="26"/>
          <w:szCs w:val="26"/>
        </w:rPr>
        <w:t xml:space="preserve">администрации             </w:t>
      </w: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B421EA">
        <w:rPr>
          <w:sz w:val="26"/>
          <w:szCs w:val="26"/>
        </w:rPr>
        <w:t>МО «Кошехабльский район»</w:t>
      </w:r>
    </w:p>
    <w:p w:rsidR="0039443E" w:rsidRPr="000C05A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от «___»_______2021</w:t>
      </w:r>
      <w:r w:rsidRPr="00B421EA">
        <w:rPr>
          <w:sz w:val="26"/>
          <w:szCs w:val="26"/>
        </w:rPr>
        <w:t>г. №______</w:t>
      </w:r>
    </w:p>
    <w:p w:rsidR="0039443E" w:rsidRDefault="0039443E" w:rsidP="0039443E">
      <w:pPr>
        <w:spacing w:line="360" w:lineRule="auto"/>
        <w:jc w:val="both"/>
        <w:rPr>
          <w:sz w:val="26"/>
          <w:szCs w:val="26"/>
        </w:rPr>
      </w:pPr>
    </w:p>
    <w:p w:rsidR="0039443E" w:rsidRDefault="0039443E" w:rsidP="0039443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9443E" w:rsidRDefault="0039443E" w:rsidP="0039443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9443E" w:rsidRDefault="0039443E" w:rsidP="0039443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9443E" w:rsidRPr="009D1838" w:rsidRDefault="0039443E" w:rsidP="0039443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D1838">
        <w:rPr>
          <w:sz w:val="26"/>
          <w:szCs w:val="26"/>
        </w:rPr>
        <w:t>ПЕРЕЧЕНЬ</w:t>
      </w:r>
    </w:p>
    <w:p w:rsidR="0039443E" w:rsidRPr="009D1838" w:rsidRDefault="0039443E" w:rsidP="0039443E">
      <w:pPr>
        <w:jc w:val="center"/>
        <w:rPr>
          <w:sz w:val="26"/>
          <w:szCs w:val="26"/>
        </w:rPr>
      </w:pPr>
      <w:r w:rsidRPr="009D1838">
        <w:rPr>
          <w:sz w:val="26"/>
          <w:szCs w:val="26"/>
        </w:rPr>
        <w:t xml:space="preserve">объектов и видов работ для отбывания наказания в виде обязательных работ на территории муниципального района </w:t>
      </w:r>
    </w:p>
    <w:p w:rsidR="0039443E" w:rsidRPr="009D1838" w:rsidRDefault="0039443E" w:rsidP="0039443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D1838">
        <w:rPr>
          <w:sz w:val="26"/>
          <w:szCs w:val="26"/>
        </w:rPr>
        <w:t>«Кошехабльский район»</w:t>
      </w:r>
    </w:p>
    <w:p w:rsidR="0039443E" w:rsidRPr="00FD4109" w:rsidRDefault="0039443E" w:rsidP="0039443E">
      <w:pPr>
        <w:autoSpaceDE w:val="0"/>
        <w:autoSpaceDN w:val="0"/>
        <w:adjustRightInd w:val="0"/>
        <w:jc w:val="center"/>
        <w:outlineLvl w:val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4962"/>
      </w:tblGrid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Наименование о</w:t>
            </w:r>
            <w:r>
              <w:rPr>
                <w:sz w:val="26"/>
                <w:szCs w:val="26"/>
              </w:rPr>
              <w:t>бъекта (организации, учреждения,</w:t>
            </w:r>
            <w:r w:rsidRPr="009D1838">
              <w:rPr>
                <w:sz w:val="26"/>
                <w:szCs w:val="26"/>
              </w:rPr>
              <w:t xml:space="preserve"> адрес).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Виды обязательных работ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«Кошехабльское сельское поселение», а.Кошехабль, ул.Дружбы народов, 56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«Дмитриевское сельское поселение», п.Дружба, ул.Центральная, 3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«Игнатьевское сельское поселение», х.Игнатьевский, ул.Ленина, 96 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«Егерухайское сельское поселение», а.Егерухай, ул.Гагарина, 29 а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«Блечепсинское сельское поселение», а.Блечепсин, ул.Ленина, 37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«Майское сельское поселение», п.Майский, ул.Заводская, 5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«Натырбовское сельское поселение», с.Натырбово, ул.Советская, 52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«Вольненское сельское </w:t>
            </w:r>
            <w:r>
              <w:rPr>
                <w:sz w:val="26"/>
                <w:szCs w:val="26"/>
              </w:rPr>
              <w:lastRenderedPageBreak/>
              <w:t>поселение», с.Вольное, ул.Гагарина, 19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lastRenderedPageBreak/>
              <w:t xml:space="preserve">Уборка территории, очистка территории от снега, мусора, покос травы, </w:t>
            </w:r>
            <w:r w:rsidRPr="009D1838">
              <w:rPr>
                <w:sz w:val="26"/>
                <w:szCs w:val="26"/>
              </w:rPr>
              <w:lastRenderedPageBreak/>
              <w:t>благоустройство территорий, озеленение территорий.</w:t>
            </w:r>
          </w:p>
        </w:tc>
      </w:tr>
      <w:tr w:rsidR="0039443E" w:rsidRPr="0056345B" w:rsidTr="00C10AF7">
        <w:tc>
          <w:tcPr>
            <w:tcW w:w="675" w:type="dxa"/>
          </w:tcPr>
          <w:p w:rsidR="0039443E" w:rsidRPr="009D1838" w:rsidRDefault="0039443E" w:rsidP="00C10AF7">
            <w:pPr>
              <w:ind w:right="33"/>
              <w:jc w:val="center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969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«Ходзинское сельское поселение», а.Ходзь, ул.Краснооктябрьская, 104</w:t>
            </w:r>
          </w:p>
        </w:tc>
        <w:tc>
          <w:tcPr>
            <w:tcW w:w="4962" w:type="dxa"/>
          </w:tcPr>
          <w:p w:rsidR="0039443E" w:rsidRPr="009D1838" w:rsidRDefault="0039443E" w:rsidP="00C10AF7">
            <w:pPr>
              <w:ind w:right="33"/>
              <w:jc w:val="both"/>
              <w:outlineLvl w:val="0"/>
              <w:rPr>
                <w:sz w:val="26"/>
                <w:szCs w:val="26"/>
              </w:rPr>
            </w:pPr>
            <w:r w:rsidRPr="009D1838">
              <w:rPr>
                <w:sz w:val="26"/>
                <w:szCs w:val="26"/>
              </w:rPr>
              <w:t>Уборка территории, очистка территории от снега, мусора, покос травы, благоустройство территорий, озеленение территорий.</w:t>
            </w:r>
          </w:p>
        </w:tc>
      </w:tr>
    </w:tbl>
    <w:p w:rsidR="0039443E" w:rsidRDefault="0039443E" w:rsidP="0039443E">
      <w:pPr>
        <w:spacing w:line="360" w:lineRule="auto"/>
        <w:jc w:val="center"/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Pr="009D1838" w:rsidRDefault="0039443E" w:rsidP="0039443E">
      <w:pPr>
        <w:rPr>
          <w:sz w:val="26"/>
          <w:szCs w:val="26"/>
        </w:rPr>
      </w:pPr>
      <w:r w:rsidRPr="009D1838">
        <w:rPr>
          <w:sz w:val="26"/>
          <w:szCs w:val="26"/>
        </w:rPr>
        <w:t>Согласовано:</w:t>
      </w:r>
    </w:p>
    <w:p w:rsidR="0039443E" w:rsidRPr="009D1838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Кошехабльского межмуниципального </w:t>
      </w: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филиала </w:t>
      </w:r>
      <w:r w:rsidRPr="009D1838">
        <w:rPr>
          <w:sz w:val="26"/>
          <w:szCs w:val="26"/>
        </w:rPr>
        <w:t xml:space="preserve">ФКУ УИИ УФСИН </w:t>
      </w:r>
    </w:p>
    <w:p w:rsidR="0039443E" w:rsidRPr="009D1838" w:rsidRDefault="0039443E" w:rsidP="0039443E">
      <w:pPr>
        <w:rPr>
          <w:sz w:val="26"/>
          <w:szCs w:val="26"/>
        </w:rPr>
      </w:pPr>
      <w:r w:rsidRPr="009D1838">
        <w:rPr>
          <w:sz w:val="26"/>
          <w:szCs w:val="26"/>
        </w:rPr>
        <w:t xml:space="preserve">России по Республике Адыгея            </w:t>
      </w: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подполковник внутренней службы                                                                  </w:t>
      </w:r>
    </w:p>
    <w:p w:rsidR="0039443E" w:rsidRPr="009D1838" w:rsidRDefault="0039443E" w:rsidP="0039443E">
      <w:pPr>
        <w:rPr>
          <w:sz w:val="26"/>
          <w:szCs w:val="26"/>
        </w:rPr>
      </w:pPr>
      <w:r w:rsidRPr="009D1838">
        <w:rPr>
          <w:sz w:val="26"/>
          <w:szCs w:val="26"/>
        </w:rPr>
        <w:t>«___»___________</w:t>
      </w:r>
      <w:r>
        <w:rPr>
          <w:sz w:val="26"/>
          <w:szCs w:val="26"/>
        </w:rPr>
        <w:t>_ 2021 г.                                                                           Т.Р. Хакуй</w:t>
      </w:r>
    </w:p>
    <w:p w:rsidR="0039443E" w:rsidRPr="009D1838" w:rsidRDefault="0039443E" w:rsidP="0039443E">
      <w:pPr>
        <w:jc w:val="right"/>
        <w:rPr>
          <w:sz w:val="26"/>
          <w:szCs w:val="26"/>
        </w:rPr>
      </w:pPr>
    </w:p>
    <w:p w:rsidR="0039443E" w:rsidRDefault="0039443E" w:rsidP="0039443E">
      <w:pPr>
        <w:jc w:val="right"/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Pr="00977B61" w:rsidRDefault="0039443E" w:rsidP="0039443E">
      <w:pPr>
        <w:tabs>
          <w:tab w:val="left" w:pos="8250"/>
        </w:tabs>
        <w:jc w:val="both"/>
        <w:rPr>
          <w:bCs/>
          <w:sz w:val="28"/>
          <w:szCs w:val="28"/>
        </w:rPr>
      </w:pPr>
    </w:p>
    <w:p w:rsidR="0039443E" w:rsidRPr="00290339" w:rsidRDefault="0039443E" w:rsidP="0039443E">
      <w:pPr>
        <w:jc w:val="both"/>
        <w:rPr>
          <w:b/>
          <w:bCs/>
          <w:sz w:val="26"/>
          <w:szCs w:val="26"/>
        </w:rPr>
      </w:pPr>
    </w:p>
    <w:p w:rsidR="0039443E" w:rsidRPr="00B36553" w:rsidRDefault="0039443E" w:rsidP="0039443E">
      <w:pPr>
        <w:jc w:val="both"/>
        <w:rPr>
          <w:b/>
          <w:bCs/>
          <w:sz w:val="28"/>
          <w:szCs w:val="28"/>
        </w:rPr>
      </w:pPr>
    </w:p>
    <w:p w:rsidR="0039443E" w:rsidRPr="00681E37" w:rsidRDefault="0039443E" w:rsidP="0039443E">
      <w:pPr>
        <w:rPr>
          <w:sz w:val="26"/>
          <w:szCs w:val="26"/>
        </w:rPr>
      </w:pPr>
    </w:p>
    <w:p w:rsidR="0039443E" w:rsidRPr="00681E37" w:rsidRDefault="0039443E" w:rsidP="0039443E">
      <w:pPr>
        <w:ind w:firstLine="708"/>
        <w:rPr>
          <w:sz w:val="26"/>
          <w:szCs w:val="26"/>
        </w:rPr>
      </w:pPr>
    </w:p>
    <w:p w:rsidR="0039443E" w:rsidRPr="00681E37" w:rsidRDefault="0039443E" w:rsidP="0039443E">
      <w:pPr>
        <w:rPr>
          <w:sz w:val="26"/>
          <w:szCs w:val="26"/>
        </w:rPr>
      </w:pPr>
    </w:p>
    <w:p w:rsidR="0039443E" w:rsidRPr="00820B16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/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Пр</w:t>
      </w:r>
      <w:r w:rsidRPr="00B421EA">
        <w:rPr>
          <w:sz w:val="26"/>
          <w:szCs w:val="26"/>
        </w:rPr>
        <w:t>иложение № 2</w:t>
      </w: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421EA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B421EA">
        <w:rPr>
          <w:sz w:val="26"/>
          <w:szCs w:val="26"/>
        </w:rPr>
        <w:t xml:space="preserve">администрации             </w:t>
      </w: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B421EA">
        <w:rPr>
          <w:sz w:val="26"/>
          <w:szCs w:val="26"/>
        </w:rPr>
        <w:t>МО «Кошехабльский район»</w:t>
      </w:r>
    </w:p>
    <w:p w:rsidR="0039443E" w:rsidRPr="000C05A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от «___»_______2021</w:t>
      </w:r>
      <w:r w:rsidRPr="00B421EA">
        <w:rPr>
          <w:sz w:val="26"/>
          <w:szCs w:val="26"/>
        </w:rPr>
        <w:t>г. №_______</w:t>
      </w:r>
    </w:p>
    <w:p w:rsidR="0039443E" w:rsidRDefault="0039443E" w:rsidP="0039443E">
      <w:pPr>
        <w:jc w:val="center"/>
        <w:rPr>
          <w:sz w:val="28"/>
          <w:szCs w:val="28"/>
        </w:rPr>
      </w:pPr>
    </w:p>
    <w:p w:rsidR="0039443E" w:rsidRDefault="0039443E" w:rsidP="0039443E">
      <w:pPr>
        <w:jc w:val="center"/>
        <w:rPr>
          <w:sz w:val="26"/>
          <w:szCs w:val="26"/>
        </w:rPr>
      </w:pPr>
    </w:p>
    <w:p w:rsidR="0039443E" w:rsidRDefault="0039443E" w:rsidP="0039443E">
      <w:pPr>
        <w:jc w:val="center"/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jc w:val="center"/>
        <w:rPr>
          <w:sz w:val="26"/>
          <w:szCs w:val="26"/>
        </w:rPr>
      </w:pPr>
    </w:p>
    <w:p w:rsidR="0039443E" w:rsidRPr="009D1838" w:rsidRDefault="0039443E" w:rsidP="0039443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9D1838">
        <w:rPr>
          <w:sz w:val="26"/>
          <w:szCs w:val="26"/>
        </w:rPr>
        <w:t xml:space="preserve"> </w:t>
      </w:r>
    </w:p>
    <w:p w:rsidR="0039443E" w:rsidRPr="009D1838" w:rsidRDefault="0039443E" w:rsidP="0039443E">
      <w:pPr>
        <w:jc w:val="center"/>
        <w:rPr>
          <w:sz w:val="26"/>
          <w:szCs w:val="26"/>
        </w:rPr>
      </w:pPr>
      <w:r w:rsidRPr="009D1838">
        <w:rPr>
          <w:sz w:val="26"/>
          <w:szCs w:val="26"/>
        </w:rPr>
        <w:t xml:space="preserve">мест для отбывания наказания в виде исправительных работ </w:t>
      </w:r>
    </w:p>
    <w:p w:rsidR="0039443E" w:rsidRPr="009D1838" w:rsidRDefault="0039443E" w:rsidP="0039443E">
      <w:pPr>
        <w:jc w:val="center"/>
        <w:rPr>
          <w:sz w:val="26"/>
          <w:szCs w:val="26"/>
        </w:rPr>
      </w:pPr>
      <w:r w:rsidRPr="009D1838">
        <w:rPr>
          <w:sz w:val="26"/>
          <w:szCs w:val="26"/>
        </w:rPr>
        <w:t>на территории МО «Кошехабльский район»</w:t>
      </w:r>
    </w:p>
    <w:p w:rsidR="0039443E" w:rsidRDefault="0039443E" w:rsidP="0039443E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0"/>
        <w:gridCol w:w="3968"/>
      </w:tblGrid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b/>
                <w:sz w:val="26"/>
                <w:szCs w:val="26"/>
              </w:rPr>
            </w:pPr>
            <w:r w:rsidRPr="00E87DC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80" w:type="dxa"/>
          </w:tcPr>
          <w:p w:rsidR="0039443E" w:rsidRPr="00E87DCF" w:rsidRDefault="0039443E" w:rsidP="00C10AF7">
            <w:pPr>
              <w:jc w:val="center"/>
              <w:rPr>
                <w:b/>
                <w:sz w:val="26"/>
                <w:szCs w:val="26"/>
              </w:rPr>
            </w:pPr>
            <w:r w:rsidRPr="00E87DCF">
              <w:rPr>
                <w:b/>
                <w:sz w:val="26"/>
                <w:szCs w:val="26"/>
              </w:rPr>
              <w:t>Наименование организации</w:t>
            </w:r>
          </w:p>
          <w:p w:rsidR="0039443E" w:rsidRPr="00E87DCF" w:rsidRDefault="0039443E" w:rsidP="00C10AF7">
            <w:pPr>
              <w:jc w:val="center"/>
              <w:rPr>
                <w:b/>
                <w:sz w:val="26"/>
                <w:szCs w:val="26"/>
              </w:rPr>
            </w:pPr>
            <w:r w:rsidRPr="00E87DCF">
              <w:rPr>
                <w:b/>
                <w:sz w:val="26"/>
                <w:szCs w:val="26"/>
              </w:rPr>
              <w:t>места отбывания наказания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рабочих мест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 а.Кошехабль, ул.Дружбы народов, 58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Стройсервис»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а.Кошехабль, ул.Заводская, 7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Глава КФХ Бружев М.А.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а.Кошехабль, ул.Дзегаштова, 6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Элит» п.Майский, ул.Южно-Набережная, 4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«Майское сельское поселение» п.Майский, ул.Заводская, 5 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«Мамруко»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а.Егерухай, ул.Школьная, 73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87DCF">
              <w:rPr>
                <w:sz w:val="26"/>
                <w:szCs w:val="26"/>
              </w:rPr>
              <w:t xml:space="preserve">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«Натырбовское сельское поселение» с.Натырбово, ул.Советская, 48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 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«Блечепсинское сельское поселение»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а.Блечепсин, ул.Ленина, 37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Pr="00E87DCF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80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Глава КФХ Иванов И.И. 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</w:t>
            </w:r>
            <w:r>
              <w:rPr>
                <w:sz w:val="26"/>
                <w:szCs w:val="26"/>
              </w:rPr>
              <w:lastRenderedPageBreak/>
              <w:t>образования «Игнатьевское сельское поселение»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х.Игнатьевский, ул.Ленина, 96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lastRenderedPageBreak/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lastRenderedPageBreak/>
              <w:t xml:space="preserve">1 рабочее место для инвалида </w:t>
            </w:r>
          </w:p>
          <w:p w:rsidR="0039443E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«Вольненское сельское поселение»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с.Вольное, ул.Гагарина, 19 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  <w:tr w:rsidR="0039443E" w:rsidRPr="00E87DCF" w:rsidTr="00C10AF7">
        <w:tc>
          <w:tcPr>
            <w:tcW w:w="640" w:type="dxa"/>
          </w:tcPr>
          <w:p w:rsidR="0039443E" w:rsidRDefault="0039443E" w:rsidP="00C10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80" w:type="dxa"/>
          </w:tcPr>
          <w:p w:rsidR="0039443E" w:rsidRDefault="0039443E" w:rsidP="00C10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«Ходзинское сельское поселение», а.Ходзь, ул.Краснооктябрьская, 104</w:t>
            </w:r>
          </w:p>
        </w:tc>
        <w:tc>
          <w:tcPr>
            <w:tcW w:w="3968" w:type="dxa"/>
          </w:tcPr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1 - разнорабочий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 xml:space="preserve">1 рабочее место для инвалида </w:t>
            </w:r>
          </w:p>
          <w:p w:rsidR="0039443E" w:rsidRPr="00E87DCF" w:rsidRDefault="0039443E" w:rsidP="00C10AF7">
            <w:pPr>
              <w:rPr>
                <w:sz w:val="26"/>
                <w:szCs w:val="26"/>
              </w:rPr>
            </w:pPr>
            <w:r w:rsidRPr="00E87DCF">
              <w:rPr>
                <w:sz w:val="26"/>
                <w:szCs w:val="26"/>
              </w:rPr>
              <w:t>(</w:t>
            </w:r>
            <w:r w:rsidRPr="00E87DCF">
              <w:rPr>
                <w:sz w:val="26"/>
                <w:szCs w:val="26"/>
                <w:lang w:val="en-US"/>
              </w:rPr>
              <w:t>II</w:t>
            </w:r>
            <w:r w:rsidRPr="00E87DCF">
              <w:rPr>
                <w:sz w:val="26"/>
                <w:szCs w:val="26"/>
              </w:rPr>
              <w:t xml:space="preserve"> либо </w:t>
            </w:r>
            <w:r w:rsidRPr="00E87DCF">
              <w:rPr>
                <w:sz w:val="26"/>
                <w:szCs w:val="26"/>
                <w:lang w:val="en-US"/>
              </w:rPr>
              <w:t>III</w:t>
            </w:r>
            <w:r w:rsidRPr="00E87DCF">
              <w:rPr>
                <w:sz w:val="26"/>
                <w:szCs w:val="26"/>
              </w:rPr>
              <w:t xml:space="preserve"> группы)</w:t>
            </w:r>
          </w:p>
        </w:tc>
      </w:tr>
    </w:tbl>
    <w:p w:rsidR="0039443E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</w:p>
    <w:p w:rsidR="0039443E" w:rsidRPr="009D1838" w:rsidRDefault="0039443E" w:rsidP="0039443E">
      <w:pPr>
        <w:rPr>
          <w:sz w:val="26"/>
          <w:szCs w:val="26"/>
        </w:rPr>
      </w:pPr>
      <w:r w:rsidRPr="009D1838">
        <w:rPr>
          <w:sz w:val="26"/>
          <w:szCs w:val="26"/>
        </w:rPr>
        <w:t>Согласовано:</w:t>
      </w:r>
    </w:p>
    <w:p w:rsidR="0039443E" w:rsidRPr="009D1838" w:rsidRDefault="0039443E" w:rsidP="0039443E">
      <w:pPr>
        <w:rPr>
          <w:sz w:val="26"/>
          <w:szCs w:val="26"/>
        </w:rPr>
      </w:pP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Кошехабльского межмуниципального </w:t>
      </w: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филиала </w:t>
      </w:r>
      <w:r w:rsidRPr="009D1838">
        <w:rPr>
          <w:sz w:val="26"/>
          <w:szCs w:val="26"/>
        </w:rPr>
        <w:t xml:space="preserve">ФКУ УИИ УФСИН </w:t>
      </w:r>
    </w:p>
    <w:p w:rsidR="0039443E" w:rsidRPr="009D1838" w:rsidRDefault="0039443E" w:rsidP="0039443E">
      <w:pPr>
        <w:rPr>
          <w:sz w:val="26"/>
          <w:szCs w:val="26"/>
        </w:rPr>
      </w:pPr>
      <w:r w:rsidRPr="009D1838">
        <w:rPr>
          <w:sz w:val="26"/>
          <w:szCs w:val="26"/>
        </w:rPr>
        <w:t xml:space="preserve">России по Республике Адыгея            </w:t>
      </w:r>
    </w:p>
    <w:p w:rsidR="0039443E" w:rsidRDefault="0039443E" w:rsidP="0039443E">
      <w:pPr>
        <w:rPr>
          <w:sz w:val="26"/>
          <w:szCs w:val="26"/>
        </w:rPr>
      </w:pPr>
      <w:r>
        <w:rPr>
          <w:sz w:val="26"/>
          <w:szCs w:val="26"/>
        </w:rPr>
        <w:t xml:space="preserve">подполковник внутренней службы                                                                  </w:t>
      </w:r>
    </w:p>
    <w:p w:rsidR="0039443E" w:rsidRPr="009D1838" w:rsidRDefault="0039443E" w:rsidP="0039443E">
      <w:pPr>
        <w:rPr>
          <w:sz w:val="26"/>
          <w:szCs w:val="26"/>
        </w:rPr>
      </w:pPr>
      <w:r w:rsidRPr="009D1838">
        <w:rPr>
          <w:sz w:val="26"/>
          <w:szCs w:val="26"/>
        </w:rPr>
        <w:t>«___»___________</w:t>
      </w:r>
      <w:r>
        <w:rPr>
          <w:sz w:val="26"/>
          <w:szCs w:val="26"/>
        </w:rPr>
        <w:t>_ 2021г.                                                                           Т.Р. Хакуй</w:t>
      </w:r>
    </w:p>
    <w:p w:rsidR="0039443E" w:rsidRPr="009D1838" w:rsidRDefault="0039443E" w:rsidP="0039443E">
      <w:pPr>
        <w:spacing w:line="360" w:lineRule="auto"/>
        <w:rPr>
          <w:sz w:val="26"/>
          <w:szCs w:val="26"/>
        </w:rPr>
      </w:pPr>
    </w:p>
    <w:p w:rsidR="0039443E" w:rsidRPr="009D1838" w:rsidRDefault="0039443E" w:rsidP="0039443E">
      <w:pPr>
        <w:jc w:val="right"/>
        <w:rPr>
          <w:sz w:val="26"/>
          <w:szCs w:val="26"/>
        </w:rPr>
      </w:pPr>
    </w:p>
    <w:p w:rsidR="0039443E" w:rsidRPr="005A0DEC" w:rsidRDefault="0039443E" w:rsidP="0039443E"/>
    <w:p w:rsidR="00E93B53" w:rsidRDefault="00E93B53"/>
    <w:sectPr w:rsidR="00E9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443E"/>
    <w:rsid w:val="0039443E"/>
    <w:rsid w:val="00E9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443E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4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5635ZG</dc:creator>
  <cp:keywords/>
  <dc:description/>
  <cp:lastModifiedBy>Acer 5635ZG</cp:lastModifiedBy>
  <cp:revision>2</cp:revision>
  <dcterms:created xsi:type="dcterms:W3CDTF">2021-04-27T11:07:00Z</dcterms:created>
  <dcterms:modified xsi:type="dcterms:W3CDTF">2021-04-27T11:07:00Z</dcterms:modified>
</cp:coreProperties>
</file>