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06A7078F" w:rsidR="00235EEF" w:rsidRPr="00CB3098" w:rsidRDefault="00397226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27</w:t>
      </w:r>
      <w:r w:rsidR="00124B4D">
        <w:rPr>
          <w:rFonts w:ascii="Times New Roman" w:hAnsi="Times New Roman" w:cs="Times New Roman"/>
          <w:b/>
          <w:sz w:val="26"/>
          <w:szCs w:val="26"/>
        </w:rPr>
        <w:t>.03</w:t>
      </w:r>
      <w:r w:rsidR="00AB7C59">
        <w:rPr>
          <w:rFonts w:ascii="Times New Roman" w:hAnsi="Times New Roman" w:cs="Times New Roman"/>
          <w:b/>
          <w:sz w:val="26"/>
          <w:szCs w:val="26"/>
        </w:rPr>
        <w:t>.202</w:t>
      </w:r>
      <w:r w:rsidR="003127DF">
        <w:rPr>
          <w:rFonts w:ascii="Times New Roman" w:hAnsi="Times New Roman" w:cs="Times New Roman"/>
          <w:b/>
          <w:sz w:val="26"/>
          <w:szCs w:val="26"/>
        </w:rPr>
        <w:t>3</w:t>
      </w:r>
    </w:p>
    <w:p w14:paraId="23503DAE" w14:textId="77777777" w:rsidR="000D188B" w:rsidRDefault="000D188B" w:rsidP="004E6825">
      <w:pPr>
        <w:spacing w:after="20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85B117A" w14:textId="77777777" w:rsidR="000D188B" w:rsidRDefault="000D188B" w:rsidP="004E6825">
      <w:pPr>
        <w:spacing w:after="20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A72C635" w14:textId="77777777" w:rsidR="00FC618E" w:rsidRPr="00FC618E" w:rsidRDefault="00FC618E" w:rsidP="005A515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6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Нужно ли проводить межевание своего земельного участка?</w:t>
      </w:r>
    </w:p>
    <w:p w14:paraId="102A98BA" w14:textId="64877F92" w:rsidR="00FC618E" w:rsidRPr="005A5155" w:rsidRDefault="00FC618E" w:rsidP="00FC618E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Последнее время граждане часто обсуждают проблему оформления земли: является ли межевание земельного участка обязательной процедурой, правильно ли кадастровые инженеры </w:t>
      </w:r>
      <w:proofErr w:type="gramStart"/>
      <w:r w:rsidRPr="005A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провели замеры и как долго пришлось</w:t>
      </w:r>
      <w:proofErr w:type="gramEnd"/>
      <w:r w:rsidRPr="005A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ждать получения документов? Так нужно ли проводить межевание на своем земельном участке? Отвечает </w:t>
      </w:r>
      <w:r w:rsidR="00DA5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bookmarkStart w:id="0" w:name="_GoBack"/>
      <w:bookmarkEnd w:id="0"/>
      <w:r w:rsidRPr="005A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начальник отдела землеустройства, мониторинга земель и кадастровой оценки недвижимости, геодезии и картографии Управления Росреестра по Республике Адыгея Ольга Церклевич.</w:t>
      </w:r>
    </w:p>
    <w:p w14:paraId="4D31D742" w14:textId="5C5A36C4" w:rsidR="00FC618E" w:rsidRPr="005A5155" w:rsidRDefault="00FC618E" w:rsidP="00FC618E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155">
        <w:rPr>
          <w:rFonts w:ascii="Times New Roman" w:eastAsia="Times New Roman" w:hAnsi="Times New Roman" w:cs="Times New Roman"/>
          <w:sz w:val="28"/>
          <w:szCs w:val="28"/>
          <w:lang w:eastAsia="ru-RU"/>
        </w:rPr>
        <w:t>- В  Едином государственном реестре недвижимости содержатся сведения о 25</w:t>
      </w:r>
      <w:r w:rsidR="005A515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A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тысячах земельных участков Республики Адыгея, из них </w:t>
      </w:r>
      <w:r w:rsidR="00411B9A" w:rsidRPr="00411B9A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11B9A" w:rsidRPr="005A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</w:t>
      </w:r>
      <w:r w:rsidR="00411B9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11B9A" w:rsidRPr="005A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участков</w:t>
      </w:r>
      <w:r w:rsidR="00411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(78%)</w:t>
      </w:r>
      <w:r w:rsidR="00411B9A" w:rsidRPr="005A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1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 </w:t>
      </w:r>
      <w:r w:rsidR="00411B9A" w:rsidRPr="005A515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границы,</w:t>
      </w:r>
      <w:r w:rsidRPr="005A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  <w:r w:rsidR="00411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определены координаты. Вместе с тем</w:t>
      </w:r>
      <w:r w:rsidRPr="005A51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11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все внесенные в ЕГРН координаты соответствуют </w:t>
      </w:r>
      <w:proofErr w:type="gramStart"/>
      <w:r w:rsidR="00411B9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точности</w:t>
      </w:r>
      <w:proofErr w:type="gramEnd"/>
      <w:r w:rsidR="00411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установленной действующим законодательством и подлежат уточнению путем проведения межевания.</w:t>
      </w:r>
    </w:p>
    <w:p w14:paraId="0C1BE7F4" w14:textId="77777777" w:rsidR="00FC618E" w:rsidRPr="005A5155" w:rsidRDefault="00FC618E" w:rsidP="00FC618E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15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Действующее законодательство не требует от правообладателей обязательно проводить межевание земельных участков, его отсутствие не лишает права собственности, но повышает риски споров о границах. Поэтому эту процедуру лучше провести.</w:t>
      </w:r>
    </w:p>
    <w:p w14:paraId="259E417A" w14:textId="77777777" w:rsidR="00FC618E" w:rsidRPr="005A5155" w:rsidRDefault="00FC618E" w:rsidP="00FC618E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15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границ земельного участка на местности позволит защитить от судебных споров с соседями, а также от самовольного строительства на нём каких-либо объектов недвижимости. Необходимо отметить, что такие споры будут решаться исключительно в судебном порядке.</w:t>
      </w:r>
    </w:p>
    <w:p w14:paraId="4342A3E3" w14:textId="77777777" w:rsidR="00FC618E" w:rsidRPr="005A5155" w:rsidRDefault="00FC618E" w:rsidP="00FC618E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15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границ земельного участка на местности также может повлиять и на совершение сделки, например</w:t>
      </w:r>
      <w:proofErr w:type="gramStart"/>
      <w:r w:rsidRPr="005A51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5A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продажи, так как покупатель может отказаться от приобретения такого земельного участка.</w:t>
      </w:r>
    </w:p>
    <w:p w14:paraId="6E9608A3" w14:textId="77777777" w:rsidR="00FC618E" w:rsidRPr="005A5155" w:rsidRDefault="00FC618E" w:rsidP="00FC618E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15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межевание земельного участка поможет исправить возможные ошибки, в том числе в сведениях о фактически используемой площади.</w:t>
      </w:r>
    </w:p>
    <w:p w14:paraId="0CD658DE" w14:textId="77777777" w:rsidR="00FC618E" w:rsidRPr="005A5155" w:rsidRDefault="00FC618E" w:rsidP="00FC618E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1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проведения межевания земельного участка необходимо обратиться к исполнителю кадастровых работ - кадастровому инженеру, который подготовит необходимый документ - межевой план.</w:t>
      </w:r>
    </w:p>
    <w:p w14:paraId="161BF5AC" w14:textId="7B0636DC" w:rsidR="00FC618E" w:rsidRPr="005A5155" w:rsidRDefault="00FC618E" w:rsidP="00FC618E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о кадастровом инженере можно найти на сайте Росреестра </w:t>
      </w:r>
      <w:hyperlink r:id="rId10" w:history="1">
        <w:r w:rsidR="00403796" w:rsidRPr="00226CE0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https://rosreestr.gov.ru/</w:t>
        </w:r>
      </w:hyperlink>
      <w:r w:rsidR="00403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сервиса «Реестр кадастровых инженеров»</w:t>
      </w:r>
      <w:r w:rsidRPr="005A51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9AC83BA" w14:textId="77777777" w:rsidR="00FC618E" w:rsidRPr="005A5155" w:rsidRDefault="00FC618E" w:rsidP="00FC618E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15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межевании/его отсутствии содержится в выписке из ЕГРН об основных характеристиках и зарегистрированных правах на объект недвижимости либо в выписке из ЕГРН об объекте недвижимости.</w:t>
      </w:r>
    </w:p>
    <w:p w14:paraId="7A4651E8" w14:textId="7577D224" w:rsidR="00FC618E" w:rsidRPr="005A5155" w:rsidRDefault="00FC618E" w:rsidP="00FC618E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15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межевание земельного участка не проводилось, то в выписке буд</w:t>
      </w:r>
      <w:r w:rsidR="00403796">
        <w:rPr>
          <w:rFonts w:ascii="Times New Roman" w:eastAsia="Times New Roman" w:hAnsi="Times New Roman" w:cs="Times New Roman"/>
          <w:sz w:val="28"/>
          <w:szCs w:val="28"/>
          <w:lang w:eastAsia="ru-RU"/>
        </w:rPr>
        <w:t>ет содержаться особая отметка: «</w:t>
      </w:r>
      <w:r w:rsidRPr="005A515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Границы земельного участка не установлены в соответствии с требовани</w:t>
      </w:r>
      <w:r w:rsidR="00403796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 земельного законодательства»</w:t>
      </w:r>
      <w:r w:rsidRPr="005A51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6C11B3A" w14:textId="1379DA13" w:rsidR="00FC618E" w:rsidRPr="005A5155" w:rsidRDefault="00FC618E" w:rsidP="00FC618E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окне </w:t>
      </w:r>
      <w:r w:rsidR="0040379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описания объекта стоит отметка «Без координат границ»</w:t>
      </w:r>
      <w:r w:rsidRPr="005A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площадь указана как декларированная, значит, требуется уточнение местоположения границ.</w:t>
      </w:r>
    </w:p>
    <w:p w14:paraId="693E7A20" w14:textId="77777777" w:rsidR="00FC618E" w:rsidRPr="005A5155" w:rsidRDefault="00FC618E" w:rsidP="00FC618E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8A68BE" w14:textId="77777777" w:rsidR="005A5155" w:rsidRDefault="00FC618E" w:rsidP="00FC618E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15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 подготовлен Управлением Росреестра по Республике Адыгея</w:t>
      </w:r>
    </w:p>
    <w:p w14:paraId="27EDE6AC" w14:textId="70E12E7E" w:rsidR="00C86715" w:rsidRPr="00555909" w:rsidRDefault="00C86715" w:rsidP="00FC618E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14:paraId="6CB72EEC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14:paraId="4A8FF6CA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14:paraId="0FFB822C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14:paraId="3EBD7CD8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14:paraId="066B406A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385000, Майкоп, ул. </w:t>
      </w:r>
      <w:proofErr w:type="spellStart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Краснооктябрьская</w:t>
      </w:r>
      <w:proofErr w:type="spellEnd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44</w:t>
      </w:r>
    </w:p>
    <w:sectPr w:rsidR="00C86715" w:rsidRPr="00C86715" w:rsidSect="004913F7">
      <w:pgSz w:w="11906" w:h="16838"/>
      <w:pgMar w:top="90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054903" w14:textId="77777777" w:rsidR="004D0905" w:rsidRDefault="004D0905" w:rsidP="00855306">
      <w:pPr>
        <w:spacing w:after="0" w:line="240" w:lineRule="auto"/>
      </w:pPr>
      <w:r>
        <w:separator/>
      </w:r>
    </w:p>
  </w:endnote>
  <w:endnote w:type="continuationSeparator" w:id="0">
    <w:p w14:paraId="3D162099" w14:textId="77777777" w:rsidR="004D0905" w:rsidRDefault="004D0905" w:rsidP="00855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02599E" w14:textId="77777777" w:rsidR="004D0905" w:rsidRDefault="004D0905" w:rsidP="00855306">
      <w:pPr>
        <w:spacing w:after="0" w:line="240" w:lineRule="auto"/>
      </w:pPr>
      <w:r>
        <w:separator/>
      </w:r>
    </w:p>
  </w:footnote>
  <w:footnote w:type="continuationSeparator" w:id="0">
    <w:p w14:paraId="0EF84F9E" w14:textId="77777777" w:rsidR="004D0905" w:rsidRDefault="004D0905" w:rsidP="008553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9323F"/>
    <w:multiLevelType w:val="hybridMultilevel"/>
    <w:tmpl w:val="BC966F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04752B"/>
    <w:multiLevelType w:val="hybridMultilevel"/>
    <w:tmpl w:val="0EF66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827A5"/>
    <w:multiLevelType w:val="hybridMultilevel"/>
    <w:tmpl w:val="E41A4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2F0698A"/>
    <w:multiLevelType w:val="hybridMultilevel"/>
    <w:tmpl w:val="42C4A5D4"/>
    <w:lvl w:ilvl="0" w:tplc="D8C6DEBA">
      <w:start w:val="10"/>
      <w:numFmt w:val="decimal"/>
      <w:lvlText w:val="%1"/>
      <w:lvlJc w:val="left"/>
      <w:pPr>
        <w:ind w:left="720" w:hanging="360"/>
      </w:pPr>
      <w:rPr>
        <w:rFonts w:hint="default"/>
        <w:b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5A5BE3"/>
    <w:multiLevelType w:val="hybridMultilevel"/>
    <w:tmpl w:val="D3C6D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37794F"/>
    <w:multiLevelType w:val="hybridMultilevel"/>
    <w:tmpl w:val="10223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C65310"/>
    <w:multiLevelType w:val="hybridMultilevel"/>
    <w:tmpl w:val="32101300"/>
    <w:lvl w:ilvl="0" w:tplc="97BEBB54">
      <w:start w:val="3"/>
      <w:numFmt w:val="decimal"/>
      <w:lvlText w:val="%1"/>
      <w:lvlJc w:val="left"/>
      <w:pPr>
        <w:ind w:left="720" w:hanging="360"/>
      </w:pPr>
      <w:rPr>
        <w:rFonts w:hint="default"/>
        <w:b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13"/>
  </w:num>
  <w:num w:numId="5">
    <w:abstractNumId w:val="10"/>
  </w:num>
  <w:num w:numId="6">
    <w:abstractNumId w:val="8"/>
  </w:num>
  <w:num w:numId="7">
    <w:abstractNumId w:val="0"/>
  </w:num>
  <w:num w:numId="8">
    <w:abstractNumId w:val="2"/>
  </w:num>
  <w:num w:numId="9">
    <w:abstractNumId w:val="6"/>
  </w:num>
  <w:num w:numId="10">
    <w:abstractNumId w:val="12"/>
  </w:num>
  <w:num w:numId="11">
    <w:abstractNumId w:val="3"/>
  </w:num>
  <w:num w:numId="12">
    <w:abstractNumId w:val="5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33BD4"/>
    <w:rsid w:val="00034032"/>
    <w:rsid w:val="000371CE"/>
    <w:rsid w:val="00044601"/>
    <w:rsid w:val="00057DA1"/>
    <w:rsid w:val="000777C4"/>
    <w:rsid w:val="00094AD3"/>
    <w:rsid w:val="000C39A8"/>
    <w:rsid w:val="000D188B"/>
    <w:rsid w:val="00124B4D"/>
    <w:rsid w:val="00152677"/>
    <w:rsid w:val="00164FFA"/>
    <w:rsid w:val="00174DB3"/>
    <w:rsid w:val="00181D18"/>
    <w:rsid w:val="001B4381"/>
    <w:rsid w:val="001C011B"/>
    <w:rsid w:val="001C544E"/>
    <w:rsid w:val="001D03CE"/>
    <w:rsid w:val="001D39A4"/>
    <w:rsid w:val="001F6CF1"/>
    <w:rsid w:val="00207018"/>
    <w:rsid w:val="00226F3C"/>
    <w:rsid w:val="002276CA"/>
    <w:rsid w:val="00235EEF"/>
    <w:rsid w:val="002860BC"/>
    <w:rsid w:val="00294C2C"/>
    <w:rsid w:val="002A6516"/>
    <w:rsid w:val="002B456C"/>
    <w:rsid w:val="002C2CBC"/>
    <w:rsid w:val="002D15FB"/>
    <w:rsid w:val="002E5CC6"/>
    <w:rsid w:val="002F4B06"/>
    <w:rsid w:val="003103D4"/>
    <w:rsid w:val="003127DF"/>
    <w:rsid w:val="003317C1"/>
    <w:rsid w:val="00334FB6"/>
    <w:rsid w:val="00397226"/>
    <w:rsid w:val="003A63C1"/>
    <w:rsid w:val="003C5067"/>
    <w:rsid w:val="00403796"/>
    <w:rsid w:val="00411B9A"/>
    <w:rsid w:val="004326D6"/>
    <w:rsid w:val="0046442A"/>
    <w:rsid w:val="00476E54"/>
    <w:rsid w:val="004913F7"/>
    <w:rsid w:val="00495C8F"/>
    <w:rsid w:val="004B5692"/>
    <w:rsid w:val="004D0905"/>
    <w:rsid w:val="004E3470"/>
    <w:rsid w:val="004E3DB9"/>
    <w:rsid w:val="004E6825"/>
    <w:rsid w:val="004F1D2F"/>
    <w:rsid w:val="004F3A0D"/>
    <w:rsid w:val="005043D5"/>
    <w:rsid w:val="00516589"/>
    <w:rsid w:val="00525A91"/>
    <w:rsid w:val="00526516"/>
    <w:rsid w:val="00542F3A"/>
    <w:rsid w:val="00545ABE"/>
    <w:rsid w:val="00555909"/>
    <w:rsid w:val="00565252"/>
    <w:rsid w:val="00593361"/>
    <w:rsid w:val="005A5155"/>
    <w:rsid w:val="005A5C60"/>
    <w:rsid w:val="005C003B"/>
    <w:rsid w:val="005D3C00"/>
    <w:rsid w:val="005D46CD"/>
    <w:rsid w:val="005D70E3"/>
    <w:rsid w:val="005F03CE"/>
    <w:rsid w:val="0063100C"/>
    <w:rsid w:val="00646A5B"/>
    <w:rsid w:val="00653999"/>
    <w:rsid w:val="00676C8D"/>
    <w:rsid w:val="006F2E83"/>
    <w:rsid w:val="006F3764"/>
    <w:rsid w:val="007223C5"/>
    <w:rsid w:val="00736097"/>
    <w:rsid w:val="00761F14"/>
    <w:rsid w:val="00775F93"/>
    <w:rsid w:val="007904C2"/>
    <w:rsid w:val="00790A3C"/>
    <w:rsid w:val="00790A7A"/>
    <w:rsid w:val="007B146F"/>
    <w:rsid w:val="007B79E5"/>
    <w:rsid w:val="007C14E8"/>
    <w:rsid w:val="007C6AB0"/>
    <w:rsid w:val="007E33E1"/>
    <w:rsid w:val="007E4699"/>
    <w:rsid w:val="00812D4E"/>
    <w:rsid w:val="0081659B"/>
    <w:rsid w:val="00827CD8"/>
    <w:rsid w:val="00830EED"/>
    <w:rsid w:val="0084655B"/>
    <w:rsid w:val="00855306"/>
    <w:rsid w:val="00893F81"/>
    <w:rsid w:val="008B315C"/>
    <w:rsid w:val="008F40AD"/>
    <w:rsid w:val="008F7B21"/>
    <w:rsid w:val="009313F1"/>
    <w:rsid w:val="009544EF"/>
    <w:rsid w:val="009956CB"/>
    <w:rsid w:val="00995DBA"/>
    <w:rsid w:val="00996E02"/>
    <w:rsid w:val="009C50DE"/>
    <w:rsid w:val="009D1E14"/>
    <w:rsid w:val="00A11458"/>
    <w:rsid w:val="00A14FE9"/>
    <w:rsid w:val="00A23BEF"/>
    <w:rsid w:val="00A36C70"/>
    <w:rsid w:val="00A371C1"/>
    <w:rsid w:val="00A557CC"/>
    <w:rsid w:val="00A72987"/>
    <w:rsid w:val="00A87510"/>
    <w:rsid w:val="00AA7844"/>
    <w:rsid w:val="00AB7C59"/>
    <w:rsid w:val="00AC53F4"/>
    <w:rsid w:val="00AD2A26"/>
    <w:rsid w:val="00AD5E19"/>
    <w:rsid w:val="00AF72AE"/>
    <w:rsid w:val="00B05996"/>
    <w:rsid w:val="00B11065"/>
    <w:rsid w:val="00B1371F"/>
    <w:rsid w:val="00B14BC1"/>
    <w:rsid w:val="00B16F66"/>
    <w:rsid w:val="00B431B6"/>
    <w:rsid w:val="00B4635C"/>
    <w:rsid w:val="00B52C1D"/>
    <w:rsid w:val="00B61F54"/>
    <w:rsid w:val="00B66234"/>
    <w:rsid w:val="00BA4C3D"/>
    <w:rsid w:val="00BB119A"/>
    <w:rsid w:val="00BB1D6D"/>
    <w:rsid w:val="00BD2A3D"/>
    <w:rsid w:val="00BD5E57"/>
    <w:rsid w:val="00BF4FA4"/>
    <w:rsid w:val="00C03E02"/>
    <w:rsid w:val="00C24313"/>
    <w:rsid w:val="00C62AA0"/>
    <w:rsid w:val="00C67096"/>
    <w:rsid w:val="00C72E08"/>
    <w:rsid w:val="00C73C2B"/>
    <w:rsid w:val="00C86715"/>
    <w:rsid w:val="00C93CD4"/>
    <w:rsid w:val="00CB3098"/>
    <w:rsid w:val="00CB6773"/>
    <w:rsid w:val="00CC11AB"/>
    <w:rsid w:val="00CC3397"/>
    <w:rsid w:val="00CF26CE"/>
    <w:rsid w:val="00D00D90"/>
    <w:rsid w:val="00D02ACA"/>
    <w:rsid w:val="00D10BA5"/>
    <w:rsid w:val="00D171F7"/>
    <w:rsid w:val="00D27BBE"/>
    <w:rsid w:val="00D334EC"/>
    <w:rsid w:val="00D54390"/>
    <w:rsid w:val="00D54E20"/>
    <w:rsid w:val="00D66474"/>
    <w:rsid w:val="00D74E85"/>
    <w:rsid w:val="00D90BEA"/>
    <w:rsid w:val="00D97FA9"/>
    <w:rsid w:val="00DA28F0"/>
    <w:rsid w:val="00DA5272"/>
    <w:rsid w:val="00DA5C30"/>
    <w:rsid w:val="00DB4CE1"/>
    <w:rsid w:val="00DF02F6"/>
    <w:rsid w:val="00DF2B15"/>
    <w:rsid w:val="00E23639"/>
    <w:rsid w:val="00E4056A"/>
    <w:rsid w:val="00E42A7C"/>
    <w:rsid w:val="00E52806"/>
    <w:rsid w:val="00E60D3B"/>
    <w:rsid w:val="00E9072E"/>
    <w:rsid w:val="00E93FE4"/>
    <w:rsid w:val="00EC490F"/>
    <w:rsid w:val="00ED215D"/>
    <w:rsid w:val="00EF19DB"/>
    <w:rsid w:val="00EF2A62"/>
    <w:rsid w:val="00EF2B1A"/>
    <w:rsid w:val="00EF756D"/>
    <w:rsid w:val="00F33884"/>
    <w:rsid w:val="00F36FC1"/>
    <w:rsid w:val="00F7047F"/>
    <w:rsid w:val="00F93AAB"/>
    <w:rsid w:val="00FA3CB8"/>
    <w:rsid w:val="00FA7D14"/>
    <w:rsid w:val="00FC618E"/>
    <w:rsid w:val="00FE3C71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4">
    <w:name w:val="toc 4"/>
    <w:basedOn w:val="a"/>
    <w:next w:val="a"/>
    <w:link w:val="40"/>
    <w:autoRedefine/>
    <w:uiPriority w:val="39"/>
    <w:semiHidden/>
    <w:unhideWhenUsed/>
    <w:rsid w:val="00790A7A"/>
    <w:pPr>
      <w:spacing w:after="100"/>
      <w:ind w:left="660"/>
    </w:pPr>
  </w:style>
  <w:style w:type="character" w:customStyle="1" w:styleId="40">
    <w:name w:val="Оглавление 4 Знак"/>
    <w:link w:val="4"/>
    <w:uiPriority w:val="39"/>
    <w:semiHidden/>
    <w:rsid w:val="00790A7A"/>
  </w:style>
  <w:style w:type="paragraph" w:styleId="ad">
    <w:name w:val="Normal (Web)"/>
    <w:basedOn w:val="a"/>
    <w:uiPriority w:val="99"/>
    <w:semiHidden/>
    <w:unhideWhenUsed/>
    <w:rsid w:val="00D02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D02ACA"/>
    <w:rPr>
      <w:b/>
      <w:bCs/>
    </w:rPr>
  </w:style>
  <w:style w:type="character" w:styleId="af">
    <w:name w:val="Emphasis"/>
    <w:basedOn w:val="a0"/>
    <w:uiPriority w:val="20"/>
    <w:qFormat/>
    <w:rsid w:val="00D02ACA"/>
    <w:rPr>
      <w:i/>
      <w:iCs/>
    </w:rPr>
  </w:style>
  <w:style w:type="character" w:styleId="af0">
    <w:name w:val="FollowedHyperlink"/>
    <w:basedOn w:val="a0"/>
    <w:uiPriority w:val="99"/>
    <w:semiHidden/>
    <w:unhideWhenUsed/>
    <w:rsid w:val="000371CE"/>
    <w:rPr>
      <w:color w:val="954F72" w:themeColor="followedHyperlink"/>
      <w:u w:val="single"/>
    </w:rPr>
  </w:style>
  <w:style w:type="paragraph" w:styleId="af1">
    <w:name w:val="header"/>
    <w:basedOn w:val="a"/>
    <w:link w:val="af2"/>
    <w:uiPriority w:val="99"/>
    <w:unhideWhenUsed/>
    <w:rsid w:val="00855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855306"/>
  </w:style>
  <w:style w:type="paragraph" w:styleId="af3">
    <w:name w:val="footer"/>
    <w:basedOn w:val="a"/>
    <w:link w:val="af4"/>
    <w:uiPriority w:val="99"/>
    <w:unhideWhenUsed/>
    <w:rsid w:val="00855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8553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4">
    <w:name w:val="toc 4"/>
    <w:basedOn w:val="a"/>
    <w:next w:val="a"/>
    <w:link w:val="40"/>
    <w:autoRedefine/>
    <w:uiPriority w:val="39"/>
    <w:semiHidden/>
    <w:unhideWhenUsed/>
    <w:rsid w:val="00790A7A"/>
    <w:pPr>
      <w:spacing w:after="100"/>
      <w:ind w:left="660"/>
    </w:pPr>
  </w:style>
  <w:style w:type="character" w:customStyle="1" w:styleId="40">
    <w:name w:val="Оглавление 4 Знак"/>
    <w:link w:val="4"/>
    <w:uiPriority w:val="39"/>
    <w:semiHidden/>
    <w:rsid w:val="00790A7A"/>
  </w:style>
  <w:style w:type="paragraph" w:styleId="ad">
    <w:name w:val="Normal (Web)"/>
    <w:basedOn w:val="a"/>
    <w:uiPriority w:val="99"/>
    <w:semiHidden/>
    <w:unhideWhenUsed/>
    <w:rsid w:val="00D02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D02ACA"/>
    <w:rPr>
      <w:b/>
      <w:bCs/>
    </w:rPr>
  </w:style>
  <w:style w:type="character" w:styleId="af">
    <w:name w:val="Emphasis"/>
    <w:basedOn w:val="a0"/>
    <w:uiPriority w:val="20"/>
    <w:qFormat/>
    <w:rsid w:val="00D02ACA"/>
    <w:rPr>
      <w:i/>
      <w:iCs/>
    </w:rPr>
  </w:style>
  <w:style w:type="character" w:styleId="af0">
    <w:name w:val="FollowedHyperlink"/>
    <w:basedOn w:val="a0"/>
    <w:uiPriority w:val="99"/>
    <w:semiHidden/>
    <w:unhideWhenUsed/>
    <w:rsid w:val="000371CE"/>
    <w:rPr>
      <w:color w:val="954F72" w:themeColor="followedHyperlink"/>
      <w:u w:val="single"/>
    </w:rPr>
  </w:style>
  <w:style w:type="paragraph" w:styleId="af1">
    <w:name w:val="header"/>
    <w:basedOn w:val="a"/>
    <w:link w:val="af2"/>
    <w:uiPriority w:val="99"/>
    <w:unhideWhenUsed/>
    <w:rsid w:val="00855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855306"/>
  </w:style>
  <w:style w:type="paragraph" w:styleId="af3">
    <w:name w:val="footer"/>
    <w:basedOn w:val="a"/>
    <w:link w:val="af4"/>
    <w:uiPriority w:val="99"/>
    <w:unhideWhenUsed/>
    <w:rsid w:val="00855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855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rosreestr.gov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4F11D-F0D5-45B6-AE93-3E3943FBC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Пушкарская Диана Дмитриевна</dc:creator>
  <cp:lastModifiedBy>user</cp:lastModifiedBy>
  <cp:revision>7</cp:revision>
  <cp:lastPrinted>2023-03-01T09:13:00Z</cp:lastPrinted>
  <dcterms:created xsi:type="dcterms:W3CDTF">2023-03-27T11:57:00Z</dcterms:created>
  <dcterms:modified xsi:type="dcterms:W3CDTF">2023-03-29T09:47:00Z</dcterms:modified>
</cp:coreProperties>
</file>