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10" w:rsidRPr="0071198C" w:rsidRDefault="00265D29" w:rsidP="006E6D10">
      <w:pPr>
        <w:spacing w:after="0"/>
        <w:rPr>
          <w:rFonts w:ascii="Times New Roman" w:hAnsi="Times New Roman" w:cs="Times New Roman"/>
          <w:sz w:val="28"/>
          <w:szCs w:val="28"/>
        </w:rPr>
      </w:pPr>
      <w:r w:rsidRPr="00265D29">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margin-left:193.95pt;margin-top:14.3pt;width:74.8pt;height:62.85pt;z-index:251660288" o:allowincell="f" stroked="f">
            <v:textbox style="mso-next-textbox:#_x0000_s1026">
              <w:txbxContent>
                <w:p w:rsidR="000514A0" w:rsidRDefault="000514A0" w:rsidP="006E6D10">
                  <w:pPr>
                    <w:spacing w:line="480" w:lineRule="auto"/>
                    <w:ind w:left="-142"/>
                    <w:jc w:val="center"/>
                  </w:pPr>
                  <w:r w:rsidRPr="0071198C">
                    <w:rPr>
                      <w:noProof/>
                      <w:sz w:val="28"/>
                      <w:szCs w:val="28"/>
                    </w:rPr>
                    <w:drawing>
                      <wp:inline distT="0" distB="0" distL="0" distR="0">
                        <wp:extent cx="731520" cy="704224"/>
                        <wp:effectExtent l="19050" t="0" r="0"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7"/>
                                <a:srcRect/>
                                <a:stretch>
                                  <a:fillRect/>
                                </a:stretch>
                              </pic:blipFill>
                              <pic:spPr bwMode="auto">
                                <a:xfrm>
                                  <a:off x="0" y="0"/>
                                  <a:ext cx="731520" cy="704224"/>
                                </a:xfrm>
                                <a:prstGeom prst="rect">
                                  <a:avLst/>
                                </a:prstGeom>
                                <a:noFill/>
                                <a:ln w="9525">
                                  <a:noFill/>
                                  <a:miter lim="800000"/>
                                  <a:headEnd/>
                                  <a:tailEnd/>
                                </a:ln>
                              </pic:spPr>
                            </pic:pic>
                          </a:graphicData>
                        </a:graphic>
                      </wp:inline>
                    </w:drawing>
                  </w:r>
                </w:p>
                <w:p w:rsidR="000514A0" w:rsidRDefault="000514A0" w:rsidP="006E6D10"/>
              </w:txbxContent>
            </v:textbox>
          </v:shape>
        </w:pict>
      </w:r>
    </w:p>
    <w:tbl>
      <w:tblPr>
        <w:tblW w:w="9640" w:type="dxa"/>
        <w:tblInd w:w="-34" w:type="dxa"/>
        <w:tblLayout w:type="fixed"/>
        <w:tblLook w:val="0000"/>
      </w:tblPr>
      <w:tblGrid>
        <w:gridCol w:w="3970"/>
        <w:gridCol w:w="1417"/>
        <w:gridCol w:w="4253"/>
      </w:tblGrid>
      <w:tr w:rsidR="006E6D10" w:rsidRPr="003F2947" w:rsidTr="00D90479">
        <w:tc>
          <w:tcPr>
            <w:tcW w:w="3970" w:type="dxa"/>
          </w:tcPr>
          <w:p w:rsidR="006E6D10" w:rsidRPr="003F2947" w:rsidRDefault="00265D29" w:rsidP="00D90479">
            <w:pPr>
              <w:spacing w:after="0"/>
              <w:jc w:val="center"/>
              <w:rPr>
                <w:rFonts w:ascii="Times New Roman" w:hAnsi="Times New Roman" w:cs="Times New Roman"/>
                <w:b/>
                <w:sz w:val="18"/>
                <w:szCs w:val="18"/>
              </w:rPr>
            </w:pPr>
            <w:r>
              <w:rPr>
                <w:rFonts w:ascii="Times New Roman" w:hAnsi="Times New Roman" w:cs="Times New Roman"/>
                <w:b/>
                <w:noProof/>
                <w:sz w:val="18"/>
                <w:szCs w:val="18"/>
              </w:rPr>
              <w:pict>
                <v:line id="_x0000_s1027" style="position:absolute;left:0;text-align:left;z-index:251661312" from="300.4pt,6.9pt" to="437.25pt,6.95pt" o:allowincell="f" strokeweight="1pt">
                  <v:stroke startarrowwidth="narrow" startarrowlength="short" endarrowwidth="narrow" endarrowlength="short"/>
                </v:line>
              </w:pict>
            </w:r>
            <w:r w:rsidRPr="00265D29">
              <w:rPr>
                <w:rFonts w:ascii="Times New Roman" w:hAnsi="Times New Roman" w:cs="Times New Roman"/>
                <w:noProof/>
                <w:sz w:val="18"/>
                <w:szCs w:val="18"/>
              </w:rPr>
              <w:pict>
                <v:line id="_x0000_s1028" style="position:absolute;left:0;text-align:left;z-index:251662336" from="23.5pt,6.85pt" to="160.35pt,6.9pt" o:allowincell="f" strokeweight="1pt">
                  <v:stroke startarrowwidth="narrow" startarrowlength="short" endarrowwidth="narrow" endarrowlength="short"/>
                </v:line>
              </w:pict>
            </w:r>
            <w:r w:rsidR="006E6D10" w:rsidRPr="003F2947">
              <w:rPr>
                <w:rFonts w:ascii="Times New Roman" w:hAnsi="Times New Roman" w:cs="Times New Roman"/>
                <w:b/>
                <w:sz w:val="18"/>
                <w:szCs w:val="18"/>
              </w:rPr>
              <w:t>.</w:t>
            </w:r>
          </w:p>
          <w:p w:rsidR="006E6D10" w:rsidRPr="003F2947" w:rsidRDefault="006E6D10" w:rsidP="00D90479">
            <w:pPr>
              <w:spacing w:after="0"/>
              <w:jc w:val="center"/>
              <w:rPr>
                <w:rFonts w:ascii="Times New Roman" w:hAnsi="Times New Roman" w:cs="Times New Roman"/>
                <w:b/>
                <w:caps/>
                <w:sz w:val="18"/>
                <w:szCs w:val="18"/>
              </w:rPr>
            </w:pPr>
            <w:r w:rsidRPr="003F2947">
              <w:rPr>
                <w:rFonts w:ascii="Times New Roman" w:hAnsi="Times New Roman" w:cs="Times New Roman"/>
                <w:b/>
                <w:sz w:val="18"/>
                <w:szCs w:val="18"/>
              </w:rPr>
              <w:t>РЕСПУБЛИКА АДЫГЕЯ</w:t>
            </w:r>
          </w:p>
          <w:p w:rsidR="006E6D10" w:rsidRPr="003F2947" w:rsidRDefault="006E6D10" w:rsidP="00D90479">
            <w:pPr>
              <w:spacing w:after="0"/>
              <w:jc w:val="center"/>
              <w:rPr>
                <w:rFonts w:ascii="Times New Roman" w:hAnsi="Times New Roman" w:cs="Times New Roman"/>
                <w:b/>
                <w:caps/>
                <w:sz w:val="18"/>
                <w:szCs w:val="18"/>
              </w:rPr>
            </w:pPr>
          </w:p>
          <w:p w:rsidR="006E6D10" w:rsidRPr="003F2947" w:rsidRDefault="006E6D10" w:rsidP="00D90479">
            <w:pPr>
              <w:spacing w:after="0"/>
              <w:jc w:val="center"/>
              <w:rPr>
                <w:rFonts w:ascii="Times New Roman" w:hAnsi="Times New Roman" w:cs="Times New Roman"/>
                <w:b/>
                <w:sz w:val="18"/>
                <w:szCs w:val="18"/>
              </w:rPr>
            </w:pPr>
            <w:r w:rsidRPr="003F2947">
              <w:rPr>
                <w:rFonts w:ascii="Times New Roman" w:hAnsi="Times New Roman" w:cs="Times New Roman"/>
                <w:b/>
                <w:sz w:val="18"/>
                <w:szCs w:val="18"/>
              </w:rPr>
              <w:t xml:space="preserve">АДМИНИСТРАЦИЯ </w:t>
            </w:r>
            <w:r w:rsidRPr="003F2947">
              <w:rPr>
                <w:rFonts w:ascii="Times New Roman" w:hAnsi="Times New Roman" w:cs="Times New Roman"/>
                <w:b/>
                <w:caps/>
                <w:sz w:val="18"/>
                <w:szCs w:val="18"/>
              </w:rPr>
              <w:t xml:space="preserve">Муниципального образования </w:t>
            </w:r>
            <w:r w:rsidRPr="003F2947">
              <w:rPr>
                <w:rFonts w:ascii="Times New Roman" w:hAnsi="Times New Roman" w:cs="Times New Roman"/>
                <w:b/>
                <w:sz w:val="18"/>
                <w:szCs w:val="18"/>
              </w:rPr>
              <w:t>«КОШЕХАБЛЬСКИЙ РАЙОН»</w:t>
            </w:r>
          </w:p>
        </w:tc>
        <w:tc>
          <w:tcPr>
            <w:tcW w:w="1417" w:type="dxa"/>
          </w:tcPr>
          <w:p w:rsidR="006E6D10" w:rsidRPr="003F2947" w:rsidRDefault="006E6D10" w:rsidP="00D90479">
            <w:pPr>
              <w:spacing w:after="0"/>
              <w:jc w:val="center"/>
              <w:rPr>
                <w:rFonts w:ascii="Times New Roman" w:hAnsi="Times New Roman" w:cs="Times New Roman"/>
                <w:b/>
                <w:sz w:val="18"/>
                <w:szCs w:val="18"/>
              </w:rPr>
            </w:pPr>
          </w:p>
        </w:tc>
        <w:tc>
          <w:tcPr>
            <w:tcW w:w="4253" w:type="dxa"/>
          </w:tcPr>
          <w:p w:rsidR="006E6D10" w:rsidRPr="003F2947" w:rsidRDefault="006E6D10" w:rsidP="00D90479">
            <w:pPr>
              <w:spacing w:after="0"/>
              <w:jc w:val="center"/>
              <w:rPr>
                <w:rFonts w:ascii="Times New Roman" w:hAnsi="Times New Roman" w:cs="Times New Roman"/>
                <w:b/>
                <w:caps/>
                <w:sz w:val="18"/>
                <w:szCs w:val="18"/>
              </w:rPr>
            </w:pPr>
          </w:p>
          <w:p w:rsidR="006E6D10" w:rsidRPr="003F2947" w:rsidRDefault="006E6D10" w:rsidP="00D90479">
            <w:pPr>
              <w:spacing w:after="0"/>
              <w:jc w:val="center"/>
              <w:rPr>
                <w:rFonts w:ascii="Times New Roman" w:hAnsi="Times New Roman" w:cs="Times New Roman"/>
                <w:b/>
                <w:sz w:val="18"/>
                <w:szCs w:val="18"/>
              </w:rPr>
            </w:pPr>
            <w:r w:rsidRPr="003F2947">
              <w:rPr>
                <w:rFonts w:ascii="Times New Roman" w:hAnsi="Times New Roman" w:cs="Times New Roman"/>
                <w:b/>
                <w:sz w:val="18"/>
                <w:szCs w:val="18"/>
              </w:rPr>
              <w:t>АДЫГЭ РЕСПУБЛИК</w:t>
            </w:r>
          </w:p>
          <w:p w:rsidR="006E6D10" w:rsidRPr="003F2947" w:rsidRDefault="006E6D10" w:rsidP="00D90479">
            <w:pPr>
              <w:spacing w:after="0"/>
              <w:rPr>
                <w:rFonts w:ascii="Times New Roman" w:hAnsi="Times New Roman" w:cs="Times New Roman"/>
                <w:b/>
                <w:sz w:val="18"/>
                <w:szCs w:val="18"/>
              </w:rPr>
            </w:pPr>
          </w:p>
          <w:p w:rsidR="006E6D10" w:rsidRPr="003F2947" w:rsidRDefault="006E6D10" w:rsidP="00D90479">
            <w:pPr>
              <w:spacing w:after="0"/>
              <w:jc w:val="center"/>
              <w:rPr>
                <w:rFonts w:ascii="Times New Roman" w:hAnsi="Times New Roman" w:cs="Times New Roman"/>
                <w:b/>
                <w:sz w:val="18"/>
                <w:szCs w:val="18"/>
              </w:rPr>
            </w:pPr>
            <w:r w:rsidRPr="003F2947">
              <w:rPr>
                <w:rFonts w:ascii="Times New Roman" w:hAnsi="Times New Roman" w:cs="Times New Roman"/>
                <w:b/>
                <w:sz w:val="18"/>
                <w:szCs w:val="18"/>
              </w:rPr>
              <w:t>МУНИЦИПАЛЬНЭ ОБРАЗОВАНИЕУ «КОЩХЬАБЛЭ РАЙОНЫМ» ИАДМИНИСТРАЦИЕ</w:t>
            </w:r>
          </w:p>
        </w:tc>
      </w:tr>
    </w:tbl>
    <w:p w:rsidR="006E6D10" w:rsidRPr="0071198C" w:rsidRDefault="00265D29" w:rsidP="006E6D10">
      <w:pPr>
        <w:spacing w:after="0"/>
        <w:jc w:val="center"/>
        <w:rPr>
          <w:rFonts w:ascii="Times New Roman" w:hAnsi="Times New Roman" w:cs="Times New Roman"/>
          <w:b/>
        </w:rPr>
      </w:pPr>
      <w:r w:rsidRPr="00265D29">
        <w:rPr>
          <w:rFonts w:ascii="Times New Roman" w:hAnsi="Times New Roman" w:cs="Times New Roman"/>
        </w:rPr>
        <w:pict>
          <v:line id="_x0000_s1029" style="position:absolute;left:0;text-align:left;z-index:251663360;mso-position-horizontal-relative:text;mso-position-vertical-relative:text" from="-.75pt,2.65pt" to="470.65pt,2.65pt" o:allowincell="f" strokeweight="4.5pt">
            <v:stroke linestyle="thickThin"/>
          </v:line>
        </w:pict>
      </w:r>
    </w:p>
    <w:p w:rsidR="006E6D10" w:rsidRPr="0071198C" w:rsidRDefault="006E6D10" w:rsidP="006E6D10">
      <w:pPr>
        <w:spacing w:after="0"/>
        <w:jc w:val="center"/>
        <w:rPr>
          <w:rFonts w:ascii="Times New Roman" w:hAnsi="Times New Roman" w:cs="Times New Roman"/>
          <w:b/>
          <w:sz w:val="32"/>
          <w:szCs w:val="32"/>
        </w:rPr>
      </w:pPr>
    </w:p>
    <w:p w:rsidR="006E6D10" w:rsidRPr="0071198C" w:rsidRDefault="006E6D10" w:rsidP="006E6D10">
      <w:pPr>
        <w:spacing w:after="0"/>
        <w:jc w:val="center"/>
        <w:rPr>
          <w:rFonts w:ascii="Times New Roman" w:hAnsi="Times New Roman" w:cs="Times New Roman"/>
          <w:b/>
          <w:sz w:val="28"/>
          <w:szCs w:val="28"/>
        </w:rPr>
      </w:pPr>
      <w:r w:rsidRPr="0071198C">
        <w:rPr>
          <w:rFonts w:ascii="Times New Roman" w:hAnsi="Times New Roman" w:cs="Times New Roman"/>
          <w:b/>
          <w:sz w:val="28"/>
          <w:szCs w:val="28"/>
        </w:rPr>
        <w:t>П О С Т А Н О В Л Е Н И Е</w:t>
      </w:r>
    </w:p>
    <w:p w:rsidR="005707D0" w:rsidRDefault="005707D0" w:rsidP="005707D0">
      <w:pPr>
        <w:jc w:val="center"/>
        <w:rPr>
          <w:rFonts w:ascii="Times New Roman" w:hAnsi="Times New Roman" w:cs="Times New Roman"/>
          <w:b/>
          <w:sz w:val="28"/>
          <w:u w:val="single"/>
        </w:rPr>
      </w:pPr>
      <w:r>
        <w:rPr>
          <w:rFonts w:ascii="Times New Roman" w:hAnsi="Times New Roman" w:cs="Times New Roman"/>
          <w:b/>
          <w:sz w:val="28"/>
          <w:u w:val="single"/>
        </w:rPr>
        <w:t>07 августа 2018 года № 310</w:t>
      </w:r>
    </w:p>
    <w:p w:rsidR="006E6D10" w:rsidRPr="0071198C" w:rsidRDefault="006E6D10" w:rsidP="006E6D10">
      <w:pPr>
        <w:spacing w:after="0"/>
        <w:rPr>
          <w:rFonts w:ascii="Times New Roman" w:hAnsi="Times New Roman" w:cs="Times New Roman"/>
          <w:i/>
          <w:sz w:val="28"/>
          <w:szCs w:val="28"/>
        </w:rPr>
      </w:pPr>
      <w:r w:rsidRPr="0071198C">
        <w:rPr>
          <w:rFonts w:ascii="Times New Roman" w:hAnsi="Times New Roman" w:cs="Times New Roman"/>
          <w:i/>
          <w:sz w:val="28"/>
          <w:szCs w:val="28"/>
        </w:rPr>
        <w:t xml:space="preserve">                                                   а. Кошехабль</w:t>
      </w:r>
    </w:p>
    <w:p w:rsidR="006E6D10" w:rsidRPr="0071198C" w:rsidRDefault="006E6D10" w:rsidP="006E6D10">
      <w:pPr>
        <w:spacing w:after="0"/>
        <w:rPr>
          <w:rFonts w:ascii="Times New Roman" w:hAnsi="Times New Roman" w:cs="Times New Roman"/>
          <w:i/>
          <w:szCs w:val="24"/>
        </w:rPr>
      </w:pPr>
    </w:p>
    <w:p w:rsidR="006E6D10" w:rsidRPr="003F2947" w:rsidRDefault="006E6D10" w:rsidP="006E6D10">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3F2947">
        <w:rPr>
          <w:rFonts w:ascii="Times New Roman" w:eastAsia="Times New Roman" w:hAnsi="Times New Roman" w:cs="Times New Roman"/>
          <w:b/>
          <w:spacing w:val="2"/>
          <w:sz w:val="28"/>
          <w:szCs w:val="28"/>
        </w:rPr>
        <w:t>Об утверждении административного регламента</w:t>
      </w:r>
    </w:p>
    <w:p w:rsidR="006E6D10" w:rsidRPr="003F2947" w:rsidRDefault="006E6D10" w:rsidP="006E6D10">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3F2947">
        <w:rPr>
          <w:rFonts w:ascii="Times New Roman" w:eastAsia="Times New Roman" w:hAnsi="Times New Roman" w:cs="Times New Roman"/>
          <w:b/>
          <w:spacing w:val="2"/>
          <w:sz w:val="28"/>
          <w:szCs w:val="28"/>
        </w:rPr>
        <w:t xml:space="preserve"> предоставления муниципальной услуги </w:t>
      </w:r>
    </w:p>
    <w:p w:rsidR="006E6D10" w:rsidRPr="003F2947" w:rsidRDefault="006E6D10" w:rsidP="006E6D10">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3F2947">
        <w:rPr>
          <w:rFonts w:ascii="Times New Roman" w:eastAsia="Times New Roman" w:hAnsi="Times New Roman" w:cs="Times New Roman"/>
          <w:b/>
          <w:spacing w:val="2"/>
          <w:sz w:val="28"/>
          <w:szCs w:val="28"/>
        </w:rPr>
        <w:t>«Подготовка и проведение торгов  по продаже муниципального имущества муниципального образования «Кошехабльский район»»</w:t>
      </w:r>
    </w:p>
    <w:p w:rsidR="006E6D10" w:rsidRPr="003F2947" w:rsidRDefault="006E6D10" w:rsidP="006E6D10">
      <w:pPr>
        <w:shd w:val="clear" w:color="auto" w:fill="FFFFFF"/>
        <w:spacing w:after="0" w:line="240" w:lineRule="auto"/>
        <w:jc w:val="center"/>
        <w:textAlignment w:val="baseline"/>
        <w:outlineLvl w:val="0"/>
        <w:rPr>
          <w:rFonts w:ascii="Times New Roman" w:eastAsia="Times New Roman" w:hAnsi="Times New Roman" w:cs="Times New Roman"/>
          <w:b/>
          <w:bCs/>
          <w:spacing w:val="1"/>
          <w:kern w:val="36"/>
          <w:sz w:val="28"/>
          <w:szCs w:val="28"/>
        </w:rPr>
      </w:pPr>
      <w:r w:rsidRPr="003F2947">
        <w:rPr>
          <w:rFonts w:ascii="Times New Roman" w:eastAsia="Times New Roman" w:hAnsi="Times New Roman" w:cs="Times New Roman"/>
          <w:b/>
          <w:bCs/>
          <w:spacing w:val="1"/>
          <w:kern w:val="36"/>
          <w:sz w:val="28"/>
          <w:szCs w:val="28"/>
        </w:rPr>
        <w:t>(в новой редакции)</w:t>
      </w:r>
    </w:p>
    <w:p w:rsidR="006E6D10" w:rsidRPr="001A4865" w:rsidRDefault="006E6D10" w:rsidP="006E6D10">
      <w:pPr>
        <w:spacing w:after="0"/>
        <w:ind w:firstLine="709"/>
        <w:jc w:val="both"/>
        <w:rPr>
          <w:rFonts w:ascii="Times New Roman" w:hAnsi="Times New Roman" w:cs="Times New Roman"/>
          <w:i/>
          <w:szCs w:val="24"/>
        </w:rPr>
      </w:pPr>
      <w:r w:rsidRPr="0071198C">
        <w:rPr>
          <w:rFonts w:ascii="Times New Roman" w:hAnsi="Times New Roman" w:cs="Times New Roman"/>
          <w:i/>
          <w:szCs w:val="24"/>
        </w:rPr>
        <w:t xml:space="preserve"> </w:t>
      </w:r>
    </w:p>
    <w:p w:rsidR="006E6D10" w:rsidRPr="003F2947" w:rsidRDefault="006E6D10" w:rsidP="006E6D10">
      <w:pPr>
        <w:shd w:val="clear" w:color="auto" w:fill="FFFFFF"/>
        <w:spacing w:after="0"/>
        <w:ind w:firstLine="708"/>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В целях приведения правовых актов Администрации муниципального образования «Кошехабльский район»  в соответствие с действующим законодательством, в соответствии с Федеральными законами №131-ФЗ от 06.10.2003г. «Об общих принципах организации местного самоуправления в Российской Федерации»; №210 – ФЗ  от 27.07.2010г.  «Об организации предоставления государственных и муниципальных услуг», руководствуясь Уставом муниципального образования «Кошехабльский район» </w:t>
      </w:r>
    </w:p>
    <w:p w:rsidR="006E6D10" w:rsidRPr="003F2947" w:rsidRDefault="006E6D10" w:rsidP="006E6D10">
      <w:pPr>
        <w:shd w:val="clear" w:color="auto" w:fill="FFFFFF"/>
        <w:spacing w:after="0"/>
        <w:jc w:val="center"/>
        <w:textAlignment w:val="baseline"/>
        <w:rPr>
          <w:rFonts w:ascii="Times New Roman" w:eastAsia="Times New Roman" w:hAnsi="Times New Roman" w:cs="Times New Roman"/>
          <w:spacing w:val="2"/>
          <w:sz w:val="28"/>
          <w:szCs w:val="28"/>
        </w:rPr>
      </w:pPr>
    </w:p>
    <w:p w:rsidR="006E6D10" w:rsidRPr="003F2947" w:rsidRDefault="006E6D10" w:rsidP="006E6D10">
      <w:pPr>
        <w:shd w:val="clear" w:color="auto" w:fill="FFFFFF"/>
        <w:spacing w:after="0"/>
        <w:jc w:val="center"/>
        <w:textAlignment w:val="baseline"/>
        <w:rPr>
          <w:rFonts w:ascii="Times New Roman" w:eastAsia="Times New Roman" w:hAnsi="Times New Roman" w:cs="Times New Roman"/>
          <w:b/>
          <w:spacing w:val="2"/>
          <w:sz w:val="28"/>
          <w:szCs w:val="28"/>
        </w:rPr>
      </w:pPr>
      <w:r w:rsidRPr="003F2947">
        <w:rPr>
          <w:rFonts w:ascii="Times New Roman" w:eastAsia="Times New Roman" w:hAnsi="Times New Roman" w:cs="Times New Roman"/>
          <w:b/>
          <w:spacing w:val="2"/>
          <w:sz w:val="28"/>
          <w:szCs w:val="28"/>
        </w:rPr>
        <w:t>постановляю:</w:t>
      </w:r>
    </w:p>
    <w:p w:rsidR="006E6D10" w:rsidRPr="003F2947" w:rsidRDefault="006E6D10" w:rsidP="006E6D10">
      <w:pPr>
        <w:pStyle w:val="a4"/>
        <w:numPr>
          <w:ilvl w:val="0"/>
          <w:numId w:val="1"/>
        </w:numPr>
        <w:shd w:val="clear" w:color="auto" w:fill="FFFFFF"/>
        <w:spacing w:after="0"/>
        <w:ind w:left="0" w:firstLine="360"/>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Утвердить Административный регламент предоставления муниципальной услуги «Подготовка и проведение торгов  по продаже муниципального имущества муниципального образования «Кошехабльский район»» согласно приложению к настоящему постановлению.</w:t>
      </w:r>
    </w:p>
    <w:p w:rsidR="006E6D10" w:rsidRPr="003F2947" w:rsidRDefault="006E6D10" w:rsidP="006E6D10">
      <w:pPr>
        <w:pStyle w:val="a4"/>
        <w:numPr>
          <w:ilvl w:val="0"/>
          <w:numId w:val="1"/>
        </w:numPr>
        <w:shd w:val="clear" w:color="auto" w:fill="FFFFFF"/>
        <w:spacing w:after="0"/>
        <w:ind w:left="0" w:firstLine="360"/>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Считать утратившим силу постановление Главы администрации  муниципального образования «Кошехабльский район» от 30.10.2012 года №407 «Об утверждении Административного регламента по предоставлению муниципальной услуги «Подготовка и проведение торгов  по продаже муниципального имущества муниципального образования «Кошехабльский район»».</w:t>
      </w:r>
    </w:p>
    <w:p w:rsidR="006E6D10" w:rsidRPr="003F2947" w:rsidRDefault="006E6D10" w:rsidP="006E6D10">
      <w:pPr>
        <w:pStyle w:val="a4"/>
        <w:numPr>
          <w:ilvl w:val="0"/>
          <w:numId w:val="1"/>
        </w:numPr>
        <w:shd w:val="clear" w:color="auto" w:fill="FFFFFF"/>
        <w:spacing w:after="0"/>
        <w:ind w:left="0" w:firstLine="360"/>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Опубликовать настоящее постановление на официальном сайте администрации муниципального образования «Кошехабльский район» в сети Интернет и в районной газете «Кошехабльские вести.</w:t>
      </w:r>
    </w:p>
    <w:p w:rsidR="006E6D10" w:rsidRPr="003F2947" w:rsidRDefault="006E6D10" w:rsidP="006E6D10">
      <w:pPr>
        <w:pStyle w:val="a4"/>
        <w:numPr>
          <w:ilvl w:val="0"/>
          <w:numId w:val="1"/>
        </w:numPr>
        <w:shd w:val="clear" w:color="auto" w:fill="FFFFFF"/>
        <w:spacing w:after="0"/>
        <w:ind w:left="0" w:firstLine="360"/>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lastRenderedPageBreak/>
        <w:t>Контроль исполнения настоящего постановления возложить на начальника отдела имущественных отношений администрации муниципального образования «Кошехабльский район (Мамухов К.Р.).</w:t>
      </w:r>
    </w:p>
    <w:p w:rsidR="006E6D10" w:rsidRPr="003F2947" w:rsidRDefault="006E6D10" w:rsidP="006E6D10">
      <w:pPr>
        <w:pStyle w:val="a4"/>
        <w:numPr>
          <w:ilvl w:val="0"/>
          <w:numId w:val="1"/>
        </w:numPr>
        <w:shd w:val="clear" w:color="auto" w:fill="FFFFFF"/>
        <w:spacing w:after="0"/>
        <w:ind w:left="0" w:firstLine="360"/>
        <w:jc w:val="both"/>
        <w:textAlignment w:val="baseline"/>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Настоящее постановление вступает в силу со дня его официального опубликования.</w:t>
      </w:r>
    </w:p>
    <w:p w:rsidR="006E6D10" w:rsidRPr="003F2947" w:rsidRDefault="006E6D10" w:rsidP="006E6D10">
      <w:pPr>
        <w:spacing w:after="0"/>
        <w:rPr>
          <w:rFonts w:ascii="Times New Roman" w:hAnsi="Times New Roman" w:cs="Times New Roman"/>
          <w:sz w:val="28"/>
          <w:szCs w:val="28"/>
        </w:rPr>
      </w:pPr>
    </w:p>
    <w:p w:rsidR="006E6D10" w:rsidRPr="003F2947" w:rsidRDefault="003F2947" w:rsidP="006E6D10">
      <w:pPr>
        <w:spacing w:after="0"/>
        <w:rPr>
          <w:rFonts w:ascii="Times New Roman" w:hAnsi="Times New Roman" w:cs="Times New Roman"/>
          <w:b/>
          <w:sz w:val="28"/>
          <w:szCs w:val="28"/>
        </w:rPr>
      </w:pPr>
      <w:r>
        <w:rPr>
          <w:rFonts w:ascii="Times New Roman" w:hAnsi="Times New Roman" w:cs="Times New Roman"/>
          <w:b/>
          <w:sz w:val="28"/>
          <w:szCs w:val="28"/>
        </w:rPr>
        <w:t>И.о. Главы</w:t>
      </w:r>
      <w:r w:rsidR="006E6D10" w:rsidRPr="003F2947">
        <w:rPr>
          <w:rFonts w:ascii="Times New Roman" w:hAnsi="Times New Roman" w:cs="Times New Roman"/>
          <w:b/>
          <w:sz w:val="28"/>
          <w:szCs w:val="28"/>
        </w:rPr>
        <w:t xml:space="preserve"> администрации</w:t>
      </w:r>
    </w:p>
    <w:p w:rsidR="006E6D10" w:rsidRPr="003F2947" w:rsidRDefault="006E6D10" w:rsidP="006E6D10">
      <w:pPr>
        <w:spacing w:after="0"/>
        <w:rPr>
          <w:rFonts w:ascii="Times New Roman" w:hAnsi="Times New Roman" w:cs="Times New Roman"/>
          <w:b/>
          <w:sz w:val="28"/>
          <w:szCs w:val="28"/>
        </w:rPr>
      </w:pPr>
      <w:r w:rsidRPr="003F2947">
        <w:rPr>
          <w:rFonts w:ascii="Times New Roman" w:hAnsi="Times New Roman" w:cs="Times New Roman"/>
          <w:b/>
          <w:sz w:val="28"/>
          <w:szCs w:val="28"/>
        </w:rPr>
        <w:t>МО «Кошехабльский район»</w:t>
      </w:r>
      <w:r w:rsidRPr="003F2947">
        <w:rPr>
          <w:rFonts w:ascii="Times New Roman" w:hAnsi="Times New Roman" w:cs="Times New Roman"/>
          <w:b/>
          <w:sz w:val="28"/>
          <w:szCs w:val="28"/>
        </w:rPr>
        <w:tab/>
      </w:r>
      <w:r w:rsidRPr="003F2947">
        <w:rPr>
          <w:rFonts w:ascii="Times New Roman" w:hAnsi="Times New Roman" w:cs="Times New Roman"/>
          <w:b/>
          <w:sz w:val="28"/>
          <w:szCs w:val="28"/>
        </w:rPr>
        <w:tab/>
      </w:r>
      <w:r w:rsidRPr="003F2947">
        <w:rPr>
          <w:rFonts w:ascii="Times New Roman" w:hAnsi="Times New Roman" w:cs="Times New Roman"/>
          <w:b/>
          <w:sz w:val="28"/>
          <w:szCs w:val="28"/>
        </w:rPr>
        <w:tab/>
      </w:r>
      <w:r w:rsidRPr="003F2947">
        <w:rPr>
          <w:rFonts w:ascii="Times New Roman" w:hAnsi="Times New Roman" w:cs="Times New Roman"/>
          <w:b/>
          <w:sz w:val="28"/>
          <w:szCs w:val="28"/>
        </w:rPr>
        <w:tab/>
      </w:r>
      <w:r w:rsidR="003F2947">
        <w:rPr>
          <w:rFonts w:ascii="Times New Roman" w:hAnsi="Times New Roman" w:cs="Times New Roman"/>
          <w:b/>
          <w:sz w:val="28"/>
          <w:szCs w:val="28"/>
        </w:rPr>
        <w:t xml:space="preserve">                   Р.З. Емыков</w:t>
      </w:r>
    </w:p>
    <w:p w:rsidR="006E6D10" w:rsidRDefault="006E6D10" w:rsidP="006E6D10">
      <w:pPr>
        <w:spacing w:after="0"/>
        <w:rPr>
          <w:rFonts w:ascii="Times New Roman" w:eastAsia="Times New Roman" w:hAnsi="Times New Roman" w:cs="Times New Roman"/>
          <w:spacing w:val="2"/>
          <w:sz w:val="24"/>
          <w:szCs w:val="24"/>
        </w:rPr>
      </w:pPr>
    </w:p>
    <w:p w:rsidR="003F2947" w:rsidRDefault="003F2947" w:rsidP="003F2947">
      <w:pPr>
        <w:spacing w:after="0"/>
        <w:rPr>
          <w:rFonts w:ascii="Times New Roman" w:eastAsia="Times New Roman" w:hAnsi="Times New Roman" w:cs="Times New Roman"/>
          <w:b/>
          <w:spacing w:val="2"/>
          <w:sz w:val="28"/>
          <w:szCs w:val="28"/>
        </w:rPr>
      </w:pPr>
    </w:p>
    <w:p w:rsidR="00207406" w:rsidRDefault="00207406" w:rsidP="003F2947">
      <w:pPr>
        <w:spacing w:after="0"/>
        <w:rPr>
          <w:rFonts w:ascii="Times New Roman" w:eastAsia="Times New Roman" w:hAnsi="Times New Roman" w:cs="Times New Roman"/>
          <w:b/>
          <w:spacing w:val="2"/>
          <w:sz w:val="28"/>
          <w:szCs w:val="28"/>
        </w:rPr>
      </w:pPr>
    </w:p>
    <w:p w:rsidR="00207406" w:rsidRDefault="00207406" w:rsidP="003F2947">
      <w:pPr>
        <w:spacing w:after="0"/>
        <w:rPr>
          <w:rFonts w:ascii="Times New Roman" w:eastAsia="Times New Roman" w:hAnsi="Times New Roman" w:cs="Times New Roman"/>
          <w:b/>
          <w:spacing w:val="2"/>
          <w:sz w:val="28"/>
          <w:szCs w:val="28"/>
        </w:rPr>
      </w:pPr>
    </w:p>
    <w:p w:rsidR="00207406" w:rsidRDefault="00207406" w:rsidP="003F2947">
      <w:pPr>
        <w:spacing w:after="0"/>
        <w:rPr>
          <w:rFonts w:ascii="Times New Roman" w:eastAsia="Times New Roman" w:hAnsi="Times New Roman" w:cs="Times New Roman"/>
          <w:b/>
          <w:spacing w:val="2"/>
          <w:sz w:val="28"/>
          <w:szCs w:val="28"/>
        </w:rPr>
      </w:pPr>
    </w:p>
    <w:p w:rsidR="00207406" w:rsidRDefault="00207406" w:rsidP="003F2947">
      <w:pPr>
        <w:spacing w:after="0"/>
        <w:rPr>
          <w:rFonts w:ascii="Times New Roman" w:eastAsia="Times New Roman" w:hAnsi="Times New Roman" w:cs="Times New Roman"/>
          <w:b/>
          <w:spacing w:val="2"/>
          <w:sz w:val="28"/>
          <w:szCs w:val="28"/>
        </w:rPr>
      </w:pPr>
    </w:p>
    <w:p w:rsidR="003F2947" w:rsidRPr="003F2947" w:rsidRDefault="003F2947" w:rsidP="003F2947">
      <w:pPr>
        <w:spacing w:after="0"/>
        <w:rPr>
          <w:rFonts w:ascii="Times New Roman" w:eastAsia="Times New Roman" w:hAnsi="Times New Roman" w:cs="Times New Roman"/>
          <w:b/>
          <w:spacing w:val="2"/>
          <w:sz w:val="28"/>
          <w:szCs w:val="28"/>
        </w:rPr>
      </w:pPr>
      <w:r w:rsidRPr="003F2947">
        <w:rPr>
          <w:rFonts w:ascii="Times New Roman" w:eastAsia="Times New Roman" w:hAnsi="Times New Roman" w:cs="Times New Roman"/>
          <w:b/>
          <w:spacing w:val="2"/>
          <w:sz w:val="28"/>
          <w:szCs w:val="28"/>
        </w:rPr>
        <w:t>Проект вносит:</w:t>
      </w:r>
    </w:p>
    <w:p w:rsid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Начальник отдела </w:t>
      </w:r>
    </w:p>
    <w:p w:rsidR="003F2947" w:rsidRPr="003F2947" w:rsidRDefault="003F2947" w:rsidP="003F2947">
      <w:pPr>
        <w:spacing w:after="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имущественных отношений</w:t>
      </w: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администрации МО «Кошехабльский район</w:t>
      </w:r>
      <w:r>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ab/>
        <w:t xml:space="preserve">   </w:t>
      </w:r>
      <w:r>
        <w:rPr>
          <w:rFonts w:ascii="Times New Roman" w:eastAsia="Times New Roman" w:hAnsi="Times New Roman" w:cs="Times New Roman"/>
          <w:spacing w:val="2"/>
          <w:sz w:val="28"/>
          <w:szCs w:val="28"/>
        </w:rPr>
        <w:tab/>
        <w:t xml:space="preserve">              К.Р. Мамухов</w:t>
      </w:r>
    </w:p>
    <w:p w:rsidR="003F2947" w:rsidRPr="003F2947" w:rsidRDefault="003F2947" w:rsidP="003F2947">
      <w:pPr>
        <w:spacing w:after="0"/>
        <w:rPr>
          <w:rFonts w:ascii="Times New Roman" w:eastAsia="Times New Roman" w:hAnsi="Times New Roman" w:cs="Times New Roman"/>
          <w:spacing w:val="2"/>
          <w:sz w:val="28"/>
          <w:szCs w:val="28"/>
        </w:rPr>
      </w:pP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СОГЛАСОВАНО:</w:t>
      </w:r>
      <w:r w:rsidRPr="003F2947">
        <w:rPr>
          <w:rFonts w:ascii="Times New Roman" w:eastAsia="Times New Roman" w:hAnsi="Times New Roman" w:cs="Times New Roman"/>
          <w:spacing w:val="2"/>
          <w:sz w:val="28"/>
          <w:szCs w:val="28"/>
        </w:rPr>
        <w:tab/>
      </w:r>
    </w:p>
    <w:p w:rsidR="003F2947" w:rsidRPr="003F2947" w:rsidRDefault="003F2947" w:rsidP="003F2947">
      <w:pPr>
        <w:spacing w:after="0"/>
        <w:rPr>
          <w:rFonts w:ascii="Times New Roman" w:eastAsia="Times New Roman" w:hAnsi="Times New Roman" w:cs="Times New Roman"/>
          <w:spacing w:val="2"/>
          <w:sz w:val="28"/>
          <w:szCs w:val="28"/>
        </w:rPr>
      </w:pP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Заместитель Главы администрации </w:t>
      </w: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МО «Кошехабльский район» </w:t>
      </w: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по экономике и социальным вопросам</w:t>
      </w:r>
      <w:r w:rsidRPr="003F2947">
        <w:rPr>
          <w:rFonts w:ascii="Times New Roman" w:eastAsia="Times New Roman" w:hAnsi="Times New Roman" w:cs="Times New Roman"/>
          <w:spacing w:val="2"/>
          <w:sz w:val="28"/>
          <w:szCs w:val="28"/>
        </w:rPr>
        <w:tab/>
      </w:r>
      <w:r w:rsidRPr="003F2947">
        <w:rPr>
          <w:rFonts w:ascii="Times New Roman" w:eastAsia="Times New Roman" w:hAnsi="Times New Roman" w:cs="Times New Roman"/>
          <w:spacing w:val="2"/>
          <w:sz w:val="28"/>
          <w:szCs w:val="28"/>
        </w:rPr>
        <w:tab/>
      </w:r>
      <w:r w:rsidRPr="003F2947">
        <w:rPr>
          <w:rFonts w:ascii="Times New Roman" w:eastAsia="Times New Roman" w:hAnsi="Times New Roman" w:cs="Times New Roman"/>
          <w:spacing w:val="2"/>
          <w:sz w:val="28"/>
          <w:szCs w:val="28"/>
        </w:rPr>
        <w:tab/>
      </w:r>
      <w:r>
        <w:rPr>
          <w:rFonts w:ascii="Times New Roman" w:eastAsia="Times New Roman" w:hAnsi="Times New Roman" w:cs="Times New Roman"/>
          <w:spacing w:val="2"/>
          <w:sz w:val="28"/>
          <w:szCs w:val="28"/>
        </w:rPr>
        <w:t xml:space="preserve">               </w:t>
      </w:r>
      <w:r w:rsidRPr="003F2947">
        <w:rPr>
          <w:rFonts w:ascii="Times New Roman" w:eastAsia="Times New Roman" w:hAnsi="Times New Roman" w:cs="Times New Roman"/>
          <w:spacing w:val="2"/>
          <w:sz w:val="28"/>
          <w:szCs w:val="28"/>
        </w:rPr>
        <w:t>М.Р. Тугланова</w:t>
      </w:r>
    </w:p>
    <w:p w:rsidR="003F2947" w:rsidRPr="003F2947" w:rsidRDefault="003F2947" w:rsidP="003F2947">
      <w:pPr>
        <w:spacing w:after="0"/>
        <w:rPr>
          <w:rFonts w:ascii="Times New Roman" w:eastAsia="Times New Roman" w:hAnsi="Times New Roman" w:cs="Times New Roman"/>
          <w:spacing w:val="2"/>
          <w:sz w:val="28"/>
          <w:szCs w:val="28"/>
        </w:rPr>
      </w:pPr>
    </w:p>
    <w:p w:rsidR="003F2947" w:rsidRPr="003F2947" w:rsidRDefault="003F2947" w:rsidP="003F2947">
      <w:pPr>
        <w:spacing w:after="0"/>
        <w:rPr>
          <w:rFonts w:ascii="Times New Roman" w:eastAsia="Times New Roman" w:hAnsi="Times New Roman" w:cs="Times New Roman"/>
          <w:spacing w:val="2"/>
          <w:sz w:val="28"/>
          <w:szCs w:val="28"/>
        </w:rPr>
      </w:pP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Заместитель Главы администрации </w:t>
      </w:r>
    </w:p>
    <w:p w:rsid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МО Кошехабльский район, </w:t>
      </w: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управляющий делами                                </w:t>
      </w:r>
      <w:r>
        <w:rPr>
          <w:rFonts w:ascii="Times New Roman" w:eastAsia="Times New Roman" w:hAnsi="Times New Roman" w:cs="Times New Roman"/>
          <w:spacing w:val="2"/>
          <w:sz w:val="28"/>
          <w:szCs w:val="28"/>
        </w:rPr>
        <w:t xml:space="preserve">                                   </w:t>
      </w:r>
      <w:r w:rsidRPr="003F2947">
        <w:rPr>
          <w:rFonts w:ascii="Times New Roman" w:eastAsia="Times New Roman" w:hAnsi="Times New Roman" w:cs="Times New Roman"/>
          <w:spacing w:val="2"/>
          <w:sz w:val="28"/>
          <w:szCs w:val="28"/>
        </w:rPr>
        <w:t>Р.Ч. Хасанов</w:t>
      </w:r>
    </w:p>
    <w:p w:rsidR="003F2947" w:rsidRPr="003F2947" w:rsidRDefault="003F2947" w:rsidP="003F2947">
      <w:pPr>
        <w:spacing w:after="0"/>
        <w:rPr>
          <w:rFonts w:ascii="Times New Roman" w:eastAsia="Times New Roman" w:hAnsi="Times New Roman" w:cs="Times New Roman"/>
          <w:spacing w:val="2"/>
          <w:sz w:val="28"/>
          <w:szCs w:val="28"/>
        </w:rPr>
      </w:pPr>
    </w:p>
    <w:p w:rsidR="003F2947"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Начальник правового управления </w:t>
      </w:r>
    </w:p>
    <w:p w:rsidR="006E6D10" w:rsidRPr="003F2947" w:rsidRDefault="003F2947" w:rsidP="003F2947">
      <w:pPr>
        <w:spacing w:after="0"/>
        <w:rPr>
          <w:rFonts w:ascii="Times New Roman" w:eastAsia="Times New Roman" w:hAnsi="Times New Roman" w:cs="Times New Roman"/>
          <w:spacing w:val="2"/>
          <w:sz w:val="28"/>
          <w:szCs w:val="28"/>
        </w:rPr>
      </w:pPr>
      <w:r w:rsidRPr="003F2947">
        <w:rPr>
          <w:rFonts w:ascii="Times New Roman" w:eastAsia="Times New Roman" w:hAnsi="Times New Roman" w:cs="Times New Roman"/>
          <w:spacing w:val="2"/>
          <w:sz w:val="28"/>
          <w:szCs w:val="28"/>
        </w:rPr>
        <w:t xml:space="preserve">администрации МО «Кошехабльский район»       </w:t>
      </w:r>
      <w:r>
        <w:rPr>
          <w:rFonts w:ascii="Times New Roman" w:eastAsia="Times New Roman" w:hAnsi="Times New Roman" w:cs="Times New Roman"/>
          <w:spacing w:val="2"/>
          <w:sz w:val="28"/>
          <w:szCs w:val="28"/>
        </w:rPr>
        <w:t xml:space="preserve">                    </w:t>
      </w:r>
      <w:r w:rsidRPr="003F2947">
        <w:rPr>
          <w:rFonts w:ascii="Times New Roman" w:eastAsia="Times New Roman" w:hAnsi="Times New Roman" w:cs="Times New Roman"/>
          <w:spacing w:val="2"/>
          <w:sz w:val="28"/>
          <w:szCs w:val="28"/>
        </w:rPr>
        <w:t xml:space="preserve">Н.В. Остапенко               </w:t>
      </w:r>
    </w:p>
    <w:p w:rsidR="003F2947" w:rsidRDefault="003F2947" w:rsidP="003F2947">
      <w:pPr>
        <w:spacing w:after="0"/>
        <w:rPr>
          <w:rFonts w:ascii="Times New Roman" w:eastAsia="Times New Roman" w:hAnsi="Times New Roman" w:cs="Times New Roman"/>
          <w:spacing w:val="2"/>
          <w:sz w:val="24"/>
          <w:szCs w:val="24"/>
        </w:rPr>
      </w:pPr>
    </w:p>
    <w:p w:rsidR="005F3784" w:rsidRDefault="005F3784" w:rsidP="003F2947">
      <w:pPr>
        <w:spacing w:after="0"/>
        <w:rPr>
          <w:rFonts w:ascii="Times New Roman" w:hAnsi="Times New Roman" w:cs="Times New Roman"/>
          <w:sz w:val="28"/>
          <w:szCs w:val="28"/>
        </w:rPr>
      </w:pPr>
      <w:r>
        <w:rPr>
          <w:rFonts w:ascii="Times New Roman" w:hAnsi="Times New Roman" w:cs="Times New Roman"/>
          <w:sz w:val="28"/>
          <w:szCs w:val="28"/>
        </w:rPr>
        <w:t>почему 2 экземпляра:</w:t>
      </w:r>
    </w:p>
    <w:p w:rsidR="003F2947" w:rsidRDefault="005F3784" w:rsidP="003F2947">
      <w:pPr>
        <w:spacing w:after="0"/>
        <w:rPr>
          <w:rFonts w:ascii="Times New Roman" w:eastAsia="Times New Roman" w:hAnsi="Times New Roman" w:cs="Times New Roman"/>
          <w:spacing w:val="2"/>
          <w:sz w:val="24"/>
          <w:szCs w:val="24"/>
        </w:rPr>
      </w:pPr>
      <w:r w:rsidRPr="00E27E4E">
        <w:rPr>
          <w:rFonts w:ascii="Times New Roman" w:hAnsi="Times New Roman" w:cs="Times New Roman"/>
          <w:sz w:val="28"/>
          <w:szCs w:val="28"/>
        </w:rPr>
        <w:t>(*</w:t>
      </w:r>
      <w:r w:rsidRPr="00E27E4E">
        <w:rPr>
          <w:rFonts w:ascii="Times New Roman" w:hAnsi="Times New Roman" w:cs="Times New Roman"/>
          <w:i/>
          <w:sz w:val="18"/>
          <w:szCs w:val="18"/>
        </w:rPr>
        <w:t>п.4 Положения об организации продажи государственного или муниципального имущества посредством публичного предложения (утв. постановлением Правительства РФ от 22 июля 2002 г. N 549) (в редакции постановления Правительства РФ от 12 февраля 2011 г. N 71)).</w:t>
      </w:r>
    </w:p>
    <w:p w:rsidR="005F3784" w:rsidRDefault="005F3784" w:rsidP="003F2947">
      <w:pPr>
        <w:spacing w:after="0"/>
        <w:rPr>
          <w:rFonts w:ascii="Times New Roman" w:eastAsia="Times New Roman" w:hAnsi="Times New Roman" w:cs="Times New Roman"/>
          <w:spacing w:val="2"/>
          <w:sz w:val="24"/>
          <w:szCs w:val="24"/>
        </w:rPr>
      </w:pPr>
    </w:p>
    <w:p w:rsidR="003F2947" w:rsidRDefault="003F2947" w:rsidP="003F2947">
      <w:pPr>
        <w:spacing w:after="0"/>
        <w:rPr>
          <w:rFonts w:ascii="Times New Roman" w:eastAsia="Times New Roman" w:hAnsi="Times New Roman" w:cs="Times New Roman"/>
          <w:spacing w:val="2"/>
          <w:sz w:val="24"/>
          <w:szCs w:val="24"/>
        </w:rPr>
      </w:pPr>
    </w:p>
    <w:p w:rsidR="003F2947" w:rsidRDefault="003F2947" w:rsidP="003F2947">
      <w:pPr>
        <w:spacing w:after="0"/>
        <w:rPr>
          <w:rFonts w:ascii="Times New Roman" w:eastAsia="Times New Roman" w:hAnsi="Times New Roman" w:cs="Times New Roman"/>
          <w:spacing w:val="2"/>
          <w:sz w:val="24"/>
          <w:szCs w:val="24"/>
        </w:rPr>
      </w:pPr>
    </w:p>
    <w:p w:rsidR="003F2947" w:rsidRDefault="003F2947" w:rsidP="003F2947">
      <w:pPr>
        <w:spacing w:after="0"/>
        <w:rPr>
          <w:rFonts w:ascii="Times New Roman" w:eastAsia="Times New Roman" w:hAnsi="Times New Roman" w:cs="Times New Roman"/>
          <w:spacing w:val="2"/>
          <w:sz w:val="24"/>
          <w:szCs w:val="24"/>
        </w:rPr>
      </w:pPr>
    </w:p>
    <w:p w:rsidR="006E6D10" w:rsidRDefault="006E6D10" w:rsidP="006E6D10">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Приложение </w:t>
      </w:r>
    </w:p>
    <w:p w:rsidR="006E6D10" w:rsidRDefault="006E6D10" w:rsidP="006E6D10">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к Постановлению Главы администрации </w:t>
      </w:r>
    </w:p>
    <w:p w:rsidR="006E6D10" w:rsidRDefault="006E6D10" w:rsidP="006E6D10">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МО «Кошехабльский район»</w:t>
      </w:r>
      <w:r w:rsidRPr="00C17B08">
        <w:rPr>
          <w:rFonts w:ascii="Times New Roman" w:eastAsia="Times New Roman" w:hAnsi="Times New Roman" w:cs="Times New Roman"/>
          <w:spacing w:val="2"/>
          <w:sz w:val="24"/>
          <w:szCs w:val="24"/>
        </w:rPr>
        <w:t xml:space="preserve"> </w:t>
      </w:r>
    </w:p>
    <w:p w:rsidR="005707D0" w:rsidRPr="005707D0" w:rsidRDefault="005707D0" w:rsidP="005707D0">
      <w:pPr>
        <w:ind w:left="4248"/>
        <w:jc w:val="both"/>
        <w:rPr>
          <w:rFonts w:ascii="Times New Roman" w:hAnsi="Times New Roman" w:cs="Times New Roman"/>
          <w:b/>
          <w:sz w:val="20"/>
          <w:szCs w:val="20"/>
          <w:u w:val="single"/>
        </w:rPr>
      </w:pPr>
      <w:r w:rsidRPr="005707D0">
        <w:rPr>
          <w:rFonts w:ascii="Times New Roman" w:hAnsi="Times New Roman" w:cs="Times New Roman"/>
          <w:b/>
          <w:sz w:val="20"/>
          <w:szCs w:val="20"/>
          <w:u w:val="single"/>
        </w:rPr>
        <w:t>07 августа 2018 года № 310</w:t>
      </w:r>
    </w:p>
    <w:p w:rsidR="006E6D10" w:rsidRDefault="006E6D10" w:rsidP="006E6D10">
      <w:pPr>
        <w:spacing w:after="0"/>
        <w:ind w:left="4248"/>
        <w:rPr>
          <w:rFonts w:ascii="Times New Roman" w:eastAsia="Times New Roman" w:hAnsi="Times New Roman" w:cs="Times New Roman"/>
          <w:spacing w:val="2"/>
          <w:sz w:val="24"/>
          <w:szCs w:val="24"/>
        </w:rPr>
      </w:pPr>
    </w:p>
    <w:p w:rsidR="006E6D10" w:rsidRPr="00122869" w:rsidRDefault="006E6D10" w:rsidP="006E6D10">
      <w:pPr>
        <w:spacing w:after="0" w:line="240" w:lineRule="auto"/>
        <w:ind w:left="4248"/>
        <w:rPr>
          <w:rFonts w:ascii="Times New Roman" w:hAnsi="Times New Roman" w:cs="Times New Roman"/>
          <w:b/>
          <w:sz w:val="24"/>
          <w:szCs w:val="24"/>
        </w:rPr>
      </w:pPr>
    </w:p>
    <w:p w:rsidR="006E6D10" w:rsidRPr="00B43D22" w:rsidRDefault="006E6D10" w:rsidP="006E6D1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B43D22">
        <w:rPr>
          <w:rFonts w:ascii="Times New Roman" w:eastAsia="Times New Roman" w:hAnsi="Times New Roman" w:cs="Times New Roman"/>
          <w:b/>
          <w:spacing w:val="2"/>
          <w:sz w:val="28"/>
          <w:szCs w:val="28"/>
        </w:rPr>
        <w:t xml:space="preserve">Административный регламент предоставления муниципальной услуги </w:t>
      </w:r>
    </w:p>
    <w:p w:rsidR="006E6D10" w:rsidRPr="00B43D22" w:rsidRDefault="006E6D10" w:rsidP="006E6D10">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B43D22">
        <w:rPr>
          <w:rFonts w:ascii="Times New Roman" w:eastAsia="Times New Roman" w:hAnsi="Times New Roman" w:cs="Times New Roman"/>
          <w:b/>
          <w:spacing w:val="2"/>
          <w:sz w:val="28"/>
          <w:szCs w:val="28"/>
        </w:rPr>
        <w:t>«Подготовка и проведение торгов  по продаже муниципального имущества муниципального образования «Кошехабльский район»»</w:t>
      </w:r>
    </w:p>
    <w:p w:rsidR="006E6D10" w:rsidRPr="00B43D22" w:rsidRDefault="006E6D10" w:rsidP="006E6D10">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6E6D10" w:rsidRPr="00B43D22" w:rsidRDefault="006E6D10" w:rsidP="006E6D10">
      <w:pPr>
        <w:pStyle w:val="4"/>
        <w:shd w:val="clear" w:color="auto" w:fill="FFFFFF" w:themeFill="background1"/>
        <w:spacing w:before="0" w:after="225"/>
        <w:ind w:left="-1125"/>
        <w:jc w:val="center"/>
        <w:textAlignment w:val="baseline"/>
        <w:rPr>
          <w:rFonts w:ascii="Times New Roman" w:hAnsi="Times New Roman" w:cs="Times New Roman"/>
          <w:b w:val="0"/>
          <w:bCs w:val="0"/>
          <w:i w:val="0"/>
          <w:color w:val="242424"/>
          <w:spacing w:val="2"/>
          <w:sz w:val="28"/>
          <w:szCs w:val="28"/>
        </w:rPr>
      </w:pPr>
      <w:r w:rsidRPr="00B43D22">
        <w:rPr>
          <w:rFonts w:ascii="Times New Roman" w:eastAsia="Times New Roman" w:hAnsi="Times New Roman" w:cs="Times New Roman"/>
          <w:i w:val="0"/>
          <w:color w:val="4C4C4C"/>
          <w:spacing w:val="2"/>
          <w:sz w:val="28"/>
          <w:szCs w:val="28"/>
          <w:lang w:val="en-US"/>
        </w:rPr>
        <w:t>I</w:t>
      </w:r>
      <w:r w:rsidRPr="00B43D22">
        <w:rPr>
          <w:rFonts w:ascii="Times New Roman" w:eastAsia="Times New Roman" w:hAnsi="Times New Roman" w:cs="Times New Roman"/>
          <w:i w:val="0"/>
          <w:color w:val="4C4C4C"/>
          <w:spacing w:val="2"/>
          <w:sz w:val="28"/>
          <w:szCs w:val="28"/>
        </w:rPr>
        <w:t>. Общие положения</w:t>
      </w:r>
    </w:p>
    <w:p w:rsidR="006E6D10" w:rsidRPr="00B43D22" w:rsidRDefault="006E6D10" w:rsidP="006E6D10">
      <w:pPr>
        <w:pStyle w:val="4"/>
        <w:shd w:val="clear" w:color="auto" w:fill="FFFFFF" w:themeFill="background1"/>
        <w:spacing w:before="0"/>
        <w:jc w:val="both"/>
        <w:textAlignment w:val="baseline"/>
        <w:rPr>
          <w:rFonts w:ascii="Times New Roman" w:hAnsi="Times New Roman" w:cs="Times New Roman"/>
          <w:bCs w:val="0"/>
          <w:color w:val="242424"/>
          <w:spacing w:val="2"/>
          <w:sz w:val="28"/>
          <w:szCs w:val="28"/>
        </w:rPr>
      </w:pPr>
      <w:r w:rsidRPr="00B43D22">
        <w:rPr>
          <w:rFonts w:ascii="Times New Roman" w:hAnsi="Times New Roman" w:cs="Times New Roman"/>
          <w:bCs w:val="0"/>
          <w:color w:val="242424"/>
          <w:spacing w:val="2"/>
          <w:sz w:val="28"/>
          <w:szCs w:val="28"/>
        </w:rPr>
        <w:t>1.1.  Предмет регулирования регламента</w:t>
      </w:r>
    </w:p>
    <w:p w:rsidR="006E6D10" w:rsidRPr="00B43D22" w:rsidRDefault="006E6D10" w:rsidP="00E27E4E">
      <w:pPr>
        <w:pStyle w:val="4"/>
        <w:shd w:val="clear" w:color="auto" w:fill="FFFFFF" w:themeFill="background1"/>
        <w:spacing w:before="0" w:line="360" w:lineRule="auto"/>
        <w:ind w:firstLine="709"/>
        <w:jc w:val="both"/>
        <w:textAlignment w:val="baseline"/>
        <w:rPr>
          <w:rFonts w:ascii="Times New Roman" w:hAnsi="Times New Roman" w:cs="Times New Roman"/>
          <w:b w:val="0"/>
          <w:i w:val="0"/>
          <w:color w:val="2D2D2D"/>
          <w:spacing w:val="2"/>
          <w:sz w:val="28"/>
          <w:szCs w:val="28"/>
        </w:rPr>
      </w:pPr>
      <w:r w:rsidRPr="00B43D22">
        <w:rPr>
          <w:rFonts w:ascii="Times New Roman" w:hAnsi="Times New Roman" w:cs="Times New Roman"/>
          <w:b w:val="0"/>
          <w:i w:val="0"/>
          <w:color w:val="2D2D2D"/>
          <w:spacing w:val="2"/>
          <w:sz w:val="28"/>
          <w:szCs w:val="28"/>
        </w:rPr>
        <w:t>Административный регламент предоставления муниципальной услуги «Подготовка и проведение торгов  по продаже муниципального имущества муниципального образования «Кошехабльский район»» (далее - Регламент) устанавливает сроки и последовательность административных процедур (действий) Администрации муниципального образования «Кошехабльский район», осуществляемых по запросу физического или юридического лица либо их уполномоченных представителей по предоставлению данной услуги.</w:t>
      </w:r>
    </w:p>
    <w:p w:rsidR="00993147" w:rsidRPr="00B43D22" w:rsidRDefault="00993147" w:rsidP="00E27E4E">
      <w:pPr>
        <w:pStyle w:val="a4"/>
        <w:numPr>
          <w:ilvl w:val="1"/>
          <w:numId w:val="7"/>
        </w:numPr>
        <w:spacing w:after="0" w:line="360" w:lineRule="auto"/>
        <w:rPr>
          <w:rFonts w:ascii="Times New Roman" w:hAnsi="Times New Roman" w:cs="Times New Roman"/>
          <w:sz w:val="28"/>
          <w:szCs w:val="28"/>
        </w:rPr>
      </w:pPr>
      <w:r w:rsidRPr="00B43D22">
        <w:rPr>
          <w:rFonts w:ascii="Times New Roman" w:hAnsi="Times New Roman" w:cs="Times New Roman"/>
          <w:spacing w:val="2"/>
          <w:sz w:val="28"/>
          <w:szCs w:val="28"/>
        </w:rPr>
        <w:t xml:space="preserve">Действие Административного регламента </w:t>
      </w:r>
      <w:r w:rsidRPr="00B43D22">
        <w:rPr>
          <w:rFonts w:ascii="Times New Roman" w:hAnsi="Times New Roman" w:cs="Times New Roman"/>
          <w:b/>
          <w:spacing w:val="2"/>
          <w:sz w:val="28"/>
          <w:szCs w:val="28"/>
        </w:rPr>
        <w:t>не</w:t>
      </w:r>
      <w:r w:rsidRPr="00B43D22">
        <w:rPr>
          <w:rFonts w:ascii="Times New Roman" w:hAnsi="Times New Roman" w:cs="Times New Roman"/>
          <w:spacing w:val="2"/>
          <w:sz w:val="28"/>
          <w:szCs w:val="28"/>
        </w:rPr>
        <w:t xml:space="preserve"> распространяется на:</w:t>
      </w:r>
    </w:p>
    <w:p w:rsidR="00993147" w:rsidRPr="00B43D22" w:rsidRDefault="00993147" w:rsidP="00E27E4E">
      <w:pPr>
        <w:pStyle w:val="formattext"/>
        <w:shd w:val="clear" w:color="auto" w:fill="FFFFFF" w:themeFill="background1"/>
        <w:spacing w:before="0" w:beforeAutospacing="0" w:after="0" w:afterAutospacing="0" w:line="360" w:lineRule="auto"/>
        <w:jc w:val="both"/>
        <w:textAlignment w:val="baseline"/>
        <w:rPr>
          <w:color w:val="2D2D2D"/>
          <w:spacing w:val="2"/>
          <w:sz w:val="28"/>
          <w:szCs w:val="28"/>
        </w:rPr>
      </w:pPr>
      <w:r w:rsidRPr="00B43D22">
        <w:rPr>
          <w:color w:val="2D2D2D"/>
          <w:spacing w:val="2"/>
          <w:sz w:val="28"/>
          <w:szCs w:val="28"/>
        </w:rPr>
        <w:t>- имущество, отсутствующее в Реестре муниципального имущества муниципального образования «Кошехабльский район» Республики Адыгея;</w:t>
      </w:r>
    </w:p>
    <w:p w:rsidR="00993147" w:rsidRPr="00B43D22" w:rsidRDefault="00993147" w:rsidP="00E27E4E">
      <w:pPr>
        <w:pStyle w:val="formattext"/>
        <w:shd w:val="clear" w:color="auto" w:fill="FFFFFF" w:themeFill="background1"/>
        <w:spacing w:before="0" w:beforeAutospacing="0" w:after="0" w:afterAutospacing="0" w:line="360" w:lineRule="auto"/>
        <w:jc w:val="both"/>
        <w:textAlignment w:val="baseline"/>
        <w:rPr>
          <w:color w:val="2D2D2D"/>
          <w:spacing w:val="2"/>
          <w:sz w:val="28"/>
          <w:szCs w:val="28"/>
        </w:rPr>
      </w:pPr>
      <w:r w:rsidRPr="00B43D22">
        <w:rPr>
          <w:color w:val="2D2D2D"/>
          <w:spacing w:val="2"/>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Адыгея;</w:t>
      </w:r>
    </w:p>
    <w:p w:rsidR="00B43D22" w:rsidRPr="00B43D22" w:rsidRDefault="00993147" w:rsidP="00B43D22">
      <w:pPr>
        <w:pStyle w:val="formattext"/>
        <w:shd w:val="clear" w:color="auto" w:fill="FFFFFF" w:themeFill="background1"/>
        <w:spacing w:before="0" w:beforeAutospacing="0" w:after="0" w:afterAutospacing="0" w:line="360" w:lineRule="auto"/>
        <w:jc w:val="both"/>
        <w:textAlignment w:val="baseline"/>
        <w:rPr>
          <w:color w:val="2D2D2D"/>
          <w:spacing w:val="2"/>
          <w:sz w:val="28"/>
          <w:szCs w:val="28"/>
        </w:rPr>
      </w:pPr>
      <w:r w:rsidRPr="00B43D22">
        <w:rPr>
          <w:color w:val="2D2D2D"/>
          <w:spacing w:val="2"/>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«Кошехабльский район», муниципальных служащих, работников муниципальных предприятий и учреждений в соответствии с нормативными правовыми </w:t>
      </w:r>
      <w:r w:rsidR="00B43D22" w:rsidRPr="00B43D22">
        <w:rPr>
          <w:color w:val="2D2D2D"/>
          <w:spacing w:val="2"/>
          <w:sz w:val="28"/>
          <w:szCs w:val="28"/>
        </w:rPr>
        <w:t>актами.</w:t>
      </w:r>
    </w:p>
    <w:p w:rsidR="00B43D22" w:rsidRPr="00B97FEA" w:rsidRDefault="00B43D22" w:rsidP="00B43D22">
      <w:pPr>
        <w:pStyle w:val="4"/>
        <w:shd w:val="clear" w:color="auto" w:fill="FFFFFF" w:themeFill="background1"/>
        <w:spacing w:before="0"/>
        <w:ind w:left="-1125" w:firstLine="1125"/>
        <w:jc w:val="both"/>
        <w:textAlignment w:val="baseline"/>
        <w:rPr>
          <w:rFonts w:ascii="Times New Roman" w:hAnsi="Times New Roman" w:cs="Times New Roman"/>
          <w:bCs w:val="0"/>
          <w:color w:val="242424"/>
          <w:spacing w:val="2"/>
          <w:sz w:val="24"/>
          <w:szCs w:val="24"/>
        </w:rPr>
      </w:pPr>
      <w:r w:rsidRPr="00B97FEA">
        <w:rPr>
          <w:rFonts w:ascii="Times New Roman" w:hAnsi="Times New Roman" w:cs="Times New Roman"/>
          <w:bCs w:val="0"/>
          <w:color w:val="242424"/>
          <w:spacing w:val="2"/>
          <w:sz w:val="24"/>
          <w:szCs w:val="24"/>
        </w:rPr>
        <w:lastRenderedPageBreak/>
        <w:t>1.2. Описание заявителей, а также их законных представителей</w:t>
      </w:r>
    </w:p>
    <w:p w:rsidR="00B43D22" w:rsidRPr="00B97FEA" w:rsidRDefault="00B43D22" w:rsidP="00B43D22">
      <w:pPr>
        <w:pStyle w:val="4"/>
        <w:shd w:val="clear" w:color="auto" w:fill="FFFFFF" w:themeFill="background1"/>
        <w:spacing w:before="0"/>
        <w:ind w:firstLine="567"/>
        <w:jc w:val="both"/>
        <w:textAlignment w:val="baseline"/>
        <w:rPr>
          <w:rFonts w:ascii="Times New Roman" w:hAnsi="Times New Roman" w:cs="Times New Roman"/>
          <w:b w:val="0"/>
          <w:i w:val="0"/>
          <w:color w:val="auto"/>
          <w:spacing w:val="2"/>
          <w:sz w:val="24"/>
          <w:szCs w:val="24"/>
        </w:rPr>
      </w:pPr>
      <w:r w:rsidRPr="00B97FEA">
        <w:rPr>
          <w:rFonts w:ascii="Times New Roman" w:hAnsi="Times New Roman" w:cs="Times New Roman"/>
          <w:b w:val="0"/>
          <w:i w:val="0"/>
          <w:color w:val="auto"/>
          <w:spacing w:val="2"/>
          <w:sz w:val="24"/>
          <w:szCs w:val="24"/>
        </w:rPr>
        <w:t>Заявителями являются юридические и физические лица, зарегистрированные на территории Российской Федерации, заинтересованные в предоставлении муниципальной услуги (далее - заявитель).</w:t>
      </w:r>
    </w:p>
    <w:p w:rsidR="00B43D22" w:rsidRPr="00B97FEA" w:rsidRDefault="00B43D22" w:rsidP="00B43D22">
      <w:pPr>
        <w:pStyle w:val="4"/>
        <w:shd w:val="clear" w:color="auto" w:fill="FFFFFF" w:themeFill="background1"/>
        <w:spacing w:before="0"/>
        <w:ind w:firstLine="567"/>
        <w:jc w:val="both"/>
        <w:textAlignment w:val="baseline"/>
        <w:rPr>
          <w:rFonts w:ascii="Times New Roman" w:hAnsi="Times New Roman" w:cs="Times New Roman"/>
          <w:b w:val="0"/>
          <w:i w:val="0"/>
          <w:color w:val="auto"/>
          <w:spacing w:val="2"/>
          <w:sz w:val="24"/>
          <w:szCs w:val="24"/>
        </w:rPr>
      </w:pPr>
      <w:r w:rsidRPr="00B97FEA">
        <w:rPr>
          <w:rFonts w:ascii="Times New Roman" w:hAnsi="Times New Roman" w:cs="Times New Roman"/>
          <w:b w:val="0"/>
          <w:i w:val="0"/>
          <w:color w:val="auto"/>
          <w:spacing w:val="2"/>
          <w:sz w:val="24"/>
          <w:szCs w:val="24"/>
        </w:rPr>
        <w:t>От имени заявителя с заявкой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о предоставлении муниципальной услуги (подлинник или нотариально заверенную копию).</w:t>
      </w:r>
    </w:p>
    <w:p w:rsidR="006E6D10" w:rsidRPr="00B97FEA" w:rsidRDefault="006E6D10" w:rsidP="00B43D22">
      <w:pPr>
        <w:pStyle w:val="formattext"/>
        <w:shd w:val="clear" w:color="auto" w:fill="FFFFFF" w:themeFill="background1"/>
        <w:spacing w:before="0" w:beforeAutospacing="0" w:after="0" w:afterAutospacing="0" w:line="360" w:lineRule="auto"/>
        <w:jc w:val="both"/>
        <w:textAlignment w:val="baseline"/>
        <w:rPr>
          <w:color w:val="2D2D2D"/>
          <w:spacing w:val="2"/>
        </w:rPr>
      </w:pPr>
    </w:p>
    <w:p w:rsidR="006E6D10" w:rsidRPr="00B97FEA" w:rsidRDefault="006E6D10" w:rsidP="006E6D10">
      <w:pPr>
        <w:pStyle w:val="4"/>
        <w:shd w:val="clear" w:color="auto" w:fill="FFFFFF" w:themeFill="background1"/>
        <w:spacing w:before="0"/>
        <w:jc w:val="both"/>
        <w:textAlignment w:val="baseline"/>
        <w:rPr>
          <w:rFonts w:ascii="Times New Roman" w:hAnsi="Times New Roman" w:cs="Times New Roman"/>
          <w:bCs w:val="0"/>
          <w:color w:val="242424"/>
          <w:spacing w:val="2"/>
          <w:sz w:val="24"/>
          <w:szCs w:val="24"/>
        </w:rPr>
      </w:pPr>
      <w:r w:rsidRPr="00B97FEA">
        <w:rPr>
          <w:rFonts w:ascii="Times New Roman" w:hAnsi="Times New Roman" w:cs="Times New Roman"/>
          <w:bCs w:val="0"/>
          <w:color w:val="242424"/>
          <w:spacing w:val="2"/>
          <w:sz w:val="24"/>
          <w:szCs w:val="24"/>
        </w:rPr>
        <w:t>1.3. Требования к порядку информирования заявителей о порядке предоставления муниципальной услуги</w:t>
      </w:r>
    </w:p>
    <w:p w:rsidR="006E6D10" w:rsidRPr="00B97FEA" w:rsidRDefault="006E6D10" w:rsidP="006E6D10">
      <w:pPr>
        <w:pStyle w:val="formattext"/>
        <w:numPr>
          <w:ilvl w:val="2"/>
          <w:numId w:val="3"/>
        </w:numPr>
        <w:shd w:val="clear" w:color="auto" w:fill="FFFFFF" w:themeFill="background1"/>
        <w:spacing w:before="0" w:beforeAutospacing="0" w:after="0" w:afterAutospacing="0" w:line="315" w:lineRule="atLeast"/>
        <w:ind w:left="709"/>
        <w:jc w:val="both"/>
        <w:textAlignment w:val="baseline"/>
        <w:rPr>
          <w:color w:val="2D2D2D"/>
          <w:spacing w:val="2"/>
        </w:rPr>
      </w:pPr>
      <w:r w:rsidRPr="00B97FEA">
        <w:rPr>
          <w:color w:val="2D2D2D"/>
          <w:spacing w:val="2"/>
        </w:rPr>
        <w:t>Информация по вопросам предоставления муниципальной услуги является открытой и общедоступной.</w:t>
      </w:r>
    </w:p>
    <w:p w:rsidR="006E6D10" w:rsidRPr="00B97FEA" w:rsidRDefault="006E6D10" w:rsidP="006E6D10">
      <w:pPr>
        <w:shd w:val="clear" w:color="auto" w:fill="FFFFFF" w:themeFill="background1"/>
        <w:autoSpaceDE w:val="0"/>
        <w:autoSpaceDN w:val="0"/>
        <w:adjustRightInd w:val="0"/>
        <w:ind w:firstLine="709"/>
        <w:jc w:val="both"/>
        <w:outlineLvl w:val="3"/>
        <w:rPr>
          <w:rFonts w:ascii="Times New Roman" w:hAnsi="Times New Roman" w:cs="Times New Roman"/>
          <w:sz w:val="24"/>
          <w:szCs w:val="24"/>
        </w:rPr>
      </w:pPr>
      <w:r w:rsidRPr="00B97FEA">
        <w:rPr>
          <w:rFonts w:ascii="Times New Roman" w:hAnsi="Times New Roman" w:cs="Times New Roman"/>
          <w:sz w:val="24"/>
          <w:szCs w:val="24"/>
        </w:rPr>
        <w:t>Порядок получения информации по вопросам предоставления муниципальной услуги.</w:t>
      </w:r>
    </w:p>
    <w:p w:rsidR="006E6D10" w:rsidRPr="00B97FEA" w:rsidRDefault="006E6D10" w:rsidP="006E6D10">
      <w:pPr>
        <w:shd w:val="clear" w:color="auto" w:fill="FFFFFF" w:themeFill="background1"/>
        <w:autoSpaceDE w:val="0"/>
        <w:autoSpaceDN w:val="0"/>
        <w:adjustRightInd w:val="0"/>
        <w:ind w:firstLine="709"/>
        <w:jc w:val="both"/>
        <w:rPr>
          <w:rFonts w:ascii="Times New Roman" w:hAnsi="Times New Roman" w:cs="Times New Roman"/>
          <w:sz w:val="24"/>
          <w:szCs w:val="24"/>
        </w:rPr>
      </w:pPr>
      <w:r w:rsidRPr="00B97FEA">
        <w:rPr>
          <w:rFonts w:ascii="Times New Roman" w:hAnsi="Times New Roman" w:cs="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B97FEA">
        <w:rPr>
          <w:rFonts w:ascii="Times New Roman" w:hAnsi="Times New Roman" w:cs="Times New Roman"/>
          <w:bCs/>
          <w:sz w:val="24"/>
          <w:szCs w:val="24"/>
        </w:rPr>
        <w:t>органа, предоставляющего муниципальную услугу,</w:t>
      </w:r>
      <w:r w:rsidRPr="00B97FEA">
        <w:rPr>
          <w:rFonts w:ascii="Times New Roman" w:hAnsi="Times New Roman" w:cs="Times New Roman"/>
          <w:sz w:val="24"/>
          <w:szCs w:val="24"/>
        </w:rPr>
        <w:t xml:space="preserve"> способах получения информации, а также о порядке предоставления муниципальной услуги можно получить:</w:t>
      </w:r>
    </w:p>
    <w:p w:rsidR="006E6D10" w:rsidRPr="00B97FEA" w:rsidRDefault="006E6D10" w:rsidP="006E6D10">
      <w:pPr>
        <w:shd w:val="clear" w:color="auto" w:fill="FFFFFF" w:themeFill="background1"/>
        <w:autoSpaceDE w:val="0"/>
        <w:autoSpaceDN w:val="0"/>
        <w:adjustRightInd w:val="0"/>
        <w:ind w:firstLine="709"/>
        <w:jc w:val="both"/>
        <w:outlineLvl w:val="1"/>
        <w:rPr>
          <w:rFonts w:ascii="Times New Roman" w:hAnsi="Times New Roman" w:cs="Times New Roman"/>
          <w:sz w:val="24"/>
          <w:szCs w:val="24"/>
        </w:rPr>
      </w:pPr>
      <w:r w:rsidRPr="00B97FEA">
        <w:rPr>
          <w:rFonts w:ascii="Times New Roman" w:hAnsi="Times New Roman" w:cs="Times New Roman"/>
          <w:sz w:val="24"/>
          <w:szCs w:val="24"/>
        </w:rPr>
        <w:t xml:space="preserve">на официальном сайте </w:t>
      </w:r>
      <w:r w:rsidRPr="00B97FEA">
        <w:rPr>
          <w:rFonts w:ascii="Times New Roman" w:hAnsi="Times New Roman" w:cs="Times New Roman"/>
          <w:bCs/>
          <w:sz w:val="24"/>
          <w:szCs w:val="24"/>
        </w:rPr>
        <w:t>органа, предоставляющего муниципальную услугу, в информационно-телекоммуникационной сети "Интернет" (далее – сеть Интернет)</w:t>
      </w:r>
      <w:r w:rsidRPr="00B97FEA">
        <w:rPr>
          <w:rFonts w:ascii="Times New Roman" w:hAnsi="Times New Roman" w:cs="Times New Roman"/>
          <w:sz w:val="24"/>
          <w:szCs w:val="24"/>
        </w:rPr>
        <w:t>;</w:t>
      </w:r>
    </w:p>
    <w:p w:rsidR="006E6D10" w:rsidRPr="00B97FEA" w:rsidRDefault="006E6D10" w:rsidP="006E6D10">
      <w:pPr>
        <w:shd w:val="clear" w:color="auto" w:fill="FFFFFF" w:themeFill="background1"/>
        <w:autoSpaceDE w:val="0"/>
        <w:autoSpaceDN w:val="0"/>
        <w:adjustRightInd w:val="0"/>
        <w:ind w:firstLine="709"/>
        <w:jc w:val="both"/>
        <w:outlineLvl w:val="3"/>
        <w:rPr>
          <w:rFonts w:ascii="Times New Roman" w:hAnsi="Times New Roman" w:cs="Times New Roman"/>
          <w:sz w:val="24"/>
          <w:szCs w:val="24"/>
        </w:rPr>
      </w:pPr>
      <w:r w:rsidRPr="00B97FEA">
        <w:rPr>
          <w:rFonts w:ascii="Times New Roman" w:hAnsi="Times New Roman" w:cs="Times New Roman"/>
          <w:sz w:val="24"/>
          <w:szCs w:val="24"/>
        </w:rPr>
        <w:t>в федеральной государс</w:t>
      </w:r>
      <w:r w:rsidR="0036685E" w:rsidRPr="00B97FEA">
        <w:rPr>
          <w:rFonts w:ascii="Times New Roman" w:hAnsi="Times New Roman" w:cs="Times New Roman"/>
          <w:sz w:val="24"/>
          <w:szCs w:val="24"/>
        </w:rPr>
        <w:t>твенной информационной системе «</w:t>
      </w:r>
      <w:r w:rsidRPr="00B97FEA">
        <w:rPr>
          <w:rFonts w:ascii="Times New Roman" w:hAnsi="Times New Roman" w:cs="Times New Roman"/>
          <w:sz w:val="24"/>
          <w:szCs w:val="24"/>
        </w:rPr>
        <w:t xml:space="preserve">Единый портал государственных </w:t>
      </w:r>
      <w:r w:rsidR="0036685E" w:rsidRPr="00B97FEA">
        <w:rPr>
          <w:rFonts w:ascii="Times New Roman" w:hAnsi="Times New Roman" w:cs="Times New Roman"/>
          <w:sz w:val="24"/>
          <w:szCs w:val="24"/>
        </w:rPr>
        <w:t>и муниципальных услуг (функций)»</w:t>
      </w:r>
      <w:r w:rsidRPr="00B97FEA">
        <w:rPr>
          <w:rFonts w:ascii="Times New Roman" w:hAnsi="Times New Roman" w:cs="Times New Roman"/>
          <w:sz w:val="24"/>
          <w:szCs w:val="24"/>
        </w:rPr>
        <w:t xml:space="preserve"> (далее – Единый портал);</w:t>
      </w:r>
    </w:p>
    <w:p w:rsidR="006E6D10" w:rsidRPr="00B97FEA" w:rsidRDefault="006E6D10" w:rsidP="006E6D10">
      <w:pPr>
        <w:shd w:val="clear" w:color="auto" w:fill="FFFFFF" w:themeFill="background1"/>
        <w:autoSpaceDE w:val="0"/>
        <w:autoSpaceDN w:val="0"/>
        <w:adjustRightInd w:val="0"/>
        <w:ind w:firstLine="709"/>
        <w:jc w:val="both"/>
        <w:outlineLvl w:val="3"/>
        <w:rPr>
          <w:rFonts w:ascii="Times New Roman" w:hAnsi="Times New Roman" w:cs="Times New Roman"/>
          <w:sz w:val="24"/>
          <w:szCs w:val="24"/>
        </w:rPr>
      </w:pPr>
      <w:r w:rsidRPr="00B97FEA">
        <w:rPr>
          <w:rFonts w:ascii="Times New Roman" w:hAnsi="Times New Roman" w:cs="Times New Roman"/>
          <w:sz w:val="24"/>
          <w:szCs w:val="24"/>
        </w:rPr>
        <w:t>на информационных стендах в местах предоставления муниципальной услуги;</w:t>
      </w:r>
    </w:p>
    <w:p w:rsidR="006E6D10" w:rsidRPr="00B97FEA" w:rsidRDefault="0036685E" w:rsidP="006E6D10">
      <w:pPr>
        <w:pStyle w:val="punct"/>
        <w:numPr>
          <w:ilvl w:val="0"/>
          <w:numId w:val="0"/>
        </w:numPr>
        <w:shd w:val="clear" w:color="auto" w:fill="FFFFFF" w:themeFill="background1"/>
        <w:spacing w:line="276" w:lineRule="auto"/>
        <w:ind w:firstLine="709"/>
        <w:rPr>
          <w:sz w:val="24"/>
          <w:szCs w:val="24"/>
        </w:rPr>
      </w:pPr>
      <w:r w:rsidRPr="00B97FEA">
        <w:rPr>
          <w:sz w:val="24"/>
          <w:szCs w:val="24"/>
        </w:rPr>
        <w:t xml:space="preserve">- </w:t>
      </w:r>
      <w:r w:rsidR="006E6D10" w:rsidRPr="00B97FEA">
        <w:rPr>
          <w:sz w:val="24"/>
          <w:szCs w:val="24"/>
        </w:rPr>
        <w:t>при личном обращении заявителя;</w:t>
      </w:r>
    </w:p>
    <w:p w:rsidR="006E6D10" w:rsidRPr="00B97FEA" w:rsidRDefault="0036685E" w:rsidP="006E6D10">
      <w:pPr>
        <w:pStyle w:val="punct"/>
        <w:numPr>
          <w:ilvl w:val="0"/>
          <w:numId w:val="0"/>
        </w:numPr>
        <w:shd w:val="clear" w:color="auto" w:fill="FFFFFF" w:themeFill="background1"/>
        <w:spacing w:line="276" w:lineRule="auto"/>
        <w:ind w:firstLine="709"/>
        <w:rPr>
          <w:sz w:val="24"/>
          <w:szCs w:val="24"/>
        </w:rPr>
      </w:pPr>
      <w:r w:rsidRPr="00B97FEA">
        <w:rPr>
          <w:sz w:val="24"/>
          <w:szCs w:val="24"/>
        </w:rPr>
        <w:t xml:space="preserve">- </w:t>
      </w:r>
      <w:r w:rsidR="006E6D10" w:rsidRPr="00B97FEA">
        <w:rPr>
          <w:sz w:val="24"/>
          <w:szCs w:val="24"/>
        </w:rPr>
        <w:t>при обращении в письменной форме,</w:t>
      </w:r>
      <w:r w:rsidRPr="00B97FEA">
        <w:rPr>
          <w:sz w:val="24"/>
          <w:szCs w:val="24"/>
        </w:rPr>
        <w:t xml:space="preserve"> в форме электронного документа.</w:t>
      </w:r>
    </w:p>
    <w:p w:rsidR="0036685E" w:rsidRPr="00B97FEA" w:rsidRDefault="0036685E" w:rsidP="0036685E">
      <w:pPr>
        <w:pStyle w:val="punct"/>
        <w:numPr>
          <w:ilvl w:val="0"/>
          <w:numId w:val="0"/>
        </w:numPr>
        <w:shd w:val="clear" w:color="auto" w:fill="FFFFFF" w:themeFill="background1"/>
        <w:spacing w:line="240" w:lineRule="auto"/>
        <w:ind w:firstLine="708"/>
        <w:rPr>
          <w:sz w:val="24"/>
          <w:szCs w:val="24"/>
        </w:rPr>
      </w:pPr>
      <w:r w:rsidRPr="00B97FEA">
        <w:rPr>
          <w:sz w:val="24"/>
          <w:szCs w:val="24"/>
        </w:rPr>
        <w:t>Публичное информирование заинтересованных лиц о порядке продажи муниципального имущества осуществляется посредством привлечения средств массовой информации - газет, включает размещение необходимой информации на официальном Интернет-сайте Администрации муниципального образования «Кошехабльский район» Республики Адыгея.</w:t>
      </w:r>
    </w:p>
    <w:p w:rsidR="0036685E" w:rsidRPr="00B97FEA" w:rsidRDefault="0036685E" w:rsidP="0036685E">
      <w:pPr>
        <w:shd w:val="clear" w:color="auto" w:fill="FFFFFF"/>
        <w:spacing w:after="0" w:line="240" w:lineRule="auto"/>
        <w:jc w:val="both"/>
        <w:rPr>
          <w:rFonts w:ascii="Times New Roman" w:eastAsia="Times New Roman" w:hAnsi="Times New Roman" w:cs="Times New Roman"/>
          <w:sz w:val="24"/>
          <w:szCs w:val="24"/>
        </w:rPr>
      </w:pPr>
    </w:p>
    <w:p w:rsidR="0036685E" w:rsidRPr="00B97FEA" w:rsidRDefault="0036685E" w:rsidP="0036685E">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Информация о проведении торгов размещается на официальном сайте Российской Федерации  http://www.torgi.gov.ru.</w:t>
      </w:r>
    </w:p>
    <w:p w:rsidR="006E6D10" w:rsidRPr="00B97FEA" w:rsidRDefault="006E6D10" w:rsidP="0036685E">
      <w:pPr>
        <w:pStyle w:val="punct"/>
        <w:numPr>
          <w:ilvl w:val="0"/>
          <w:numId w:val="0"/>
        </w:numPr>
        <w:shd w:val="clear" w:color="auto" w:fill="FFFFFF" w:themeFill="background1"/>
        <w:spacing w:line="276" w:lineRule="auto"/>
        <w:rPr>
          <w:sz w:val="24"/>
          <w:szCs w:val="24"/>
        </w:rPr>
      </w:pPr>
    </w:p>
    <w:p w:rsidR="006E6D10" w:rsidRPr="00B97FEA" w:rsidRDefault="006E6D10" w:rsidP="006E6D10">
      <w:pPr>
        <w:pStyle w:val="formattext"/>
        <w:numPr>
          <w:ilvl w:val="2"/>
          <w:numId w:val="3"/>
        </w:numPr>
        <w:shd w:val="clear" w:color="auto" w:fill="FFFFFF" w:themeFill="background1"/>
        <w:spacing w:before="0" w:beforeAutospacing="0" w:after="0" w:afterAutospacing="0" w:line="315" w:lineRule="atLeast"/>
        <w:ind w:left="709"/>
        <w:jc w:val="both"/>
        <w:textAlignment w:val="baseline"/>
        <w:rPr>
          <w:spacing w:val="2"/>
        </w:rPr>
      </w:pPr>
      <w:r w:rsidRPr="00B97FEA">
        <w:rPr>
          <w:spacing w:val="2"/>
        </w:rPr>
        <w:t>Адрес местонахождения органа, предоставляющего муниципальную услугу – Республика Адыгея, Кошехабльский район, аул Кошехабль, ул. Дружбы народов, 58</w:t>
      </w:r>
    </w:p>
    <w:p w:rsidR="006E6D10" w:rsidRPr="00B97FEA" w:rsidRDefault="006E6D10" w:rsidP="006E6D10">
      <w:pPr>
        <w:pStyle w:val="3"/>
        <w:shd w:val="clear" w:color="auto" w:fill="FFFFFF" w:themeFill="background1"/>
        <w:jc w:val="both"/>
        <w:textAlignment w:val="baseline"/>
        <w:rPr>
          <w:b w:val="0"/>
          <w:bCs w:val="0"/>
          <w:spacing w:val="2"/>
          <w:sz w:val="24"/>
          <w:szCs w:val="24"/>
        </w:rPr>
      </w:pPr>
      <w:r w:rsidRPr="00B97FEA">
        <w:rPr>
          <w:b w:val="0"/>
          <w:bCs w:val="0"/>
          <w:spacing w:val="2"/>
          <w:sz w:val="24"/>
          <w:szCs w:val="24"/>
        </w:rPr>
        <w:t>График (режим) работы:</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Понедельник:              9.00 -</w:t>
      </w:r>
      <w:r w:rsidR="005707D0" w:rsidRPr="00B97FEA">
        <w:rPr>
          <w:b w:val="0"/>
          <w:bCs w:val="0"/>
          <w:spacing w:val="2"/>
          <w:sz w:val="24"/>
          <w:szCs w:val="24"/>
        </w:rPr>
        <w:t xml:space="preserve"> 18.00 (перерыв с 13.00 до 13.48</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Вторник:                     9.00 -</w:t>
      </w:r>
      <w:r w:rsidR="005707D0" w:rsidRPr="00B97FEA">
        <w:rPr>
          <w:b w:val="0"/>
          <w:bCs w:val="0"/>
          <w:spacing w:val="2"/>
          <w:sz w:val="24"/>
          <w:szCs w:val="24"/>
        </w:rPr>
        <w:t xml:space="preserve"> 18.00 (перерыв с 13.00 до 13.48</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lastRenderedPageBreak/>
        <w:t>Среда:                          9.00 -</w:t>
      </w:r>
      <w:r w:rsidR="005707D0" w:rsidRPr="00B97FEA">
        <w:rPr>
          <w:b w:val="0"/>
          <w:bCs w:val="0"/>
          <w:spacing w:val="2"/>
          <w:sz w:val="24"/>
          <w:szCs w:val="24"/>
        </w:rPr>
        <w:t xml:space="preserve"> 18.00 (перерыв с 13.00 до 13.48</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 xml:space="preserve">Четверг:                      9.00 - </w:t>
      </w:r>
      <w:r w:rsidR="005707D0" w:rsidRPr="00B97FEA">
        <w:rPr>
          <w:b w:val="0"/>
          <w:bCs w:val="0"/>
          <w:spacing w:val="2"/>
          <w:sz w:val="24"/>
          <w:szCs w:val="24"/>
        </w:rPr>
        <w:t>18.00 (перерыв с 13.00 до 13.48)</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Пятница:                      9.00 - 17.00 (перерыв с 13.00 до 13.4</w:t>
      </w:r>
      <w:r w:rsidR="005707D0" w:rsidRPr="00B97FEA">
        <w:rPr>
          <w:b w:val="0"/>
          <w:bCs w:val="0"/>
          <w:spacing w:val="2"/>
          <w:sz w:val="24"/>
          <w:szCs w:val="24"/>
        </w:rPr>
        <w:t>8</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Суббота:                      выходной день.</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Воскресенье:                выходной день.</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Контактный телефон – 8(87770) 92813</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Адрес электронной почты: otdel-imush@yandex.ru.</w:t>
      </w:r>
    </w:p>
    <w:p w:rsidR="0036685E"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 xml:space="preserve">Официальный сайт Администрации в информационно-телекоммуникационной сети «Интернет»: http://koshehabl@bk.ru. </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6E6D10" w:rsidRPr="00B97FEA" w:rsidRDefault="006E6D10" w:rsidP="006E6D10">
      <w:pPr>
        <w:pStyle w:val="3"/>
        <w:shd w:val="clear" w:color="auto" w:fill="FFFFFF" w:themeFill="background1"/>
        <w:spacing w:after="0"/>
        <w:jc w:val="both"/>
        <w:textAlignment w:val="baseline"/>
        <w:rPr>
          <w:b w:val="0"/>
          <w:bCs w:val="0"/>
          <w:spacing w:val="2"/>
          <w:sz w:val="24"/>
          <w:szCs w:val="24"/>
        </w:rPr>
      </w:pPr>
      <w:r w:rsidRPr="00B97FEA">
        <w:rPr>
          <w:b w:val="0"/>
          <w:bCs w:val="0"/>
          <w:spacing w:val="2"/>
          <w:sz w:val="24"/>
          <w:szCs w:val="24"/>
        </w:rPr>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36685E" w:rsidRPr="00B97FEA">
        <w:rPr>
          <w:b w:val="0"/>
          <w:bCs w:val="0"/>
          <w:spacing w:val="2"/>
          <w:sz w:val="24"/>
          <w:szCs w:val="24"/>
        </w:rPr>
        <w:t>казания муниципальной услуги в «Личном кабинете пользователя»</w:t>
      </w:r>
      <w:r w:rsidRPr="00B97FEA">
        <w:rPr>
          <w:b w:val="0"/>
          <w:bCs w:val="0"/>
          <w:spacing w:val="2"/>
          <w:sz w:val="24"/>
          <w:szCs w:val="24"/>
        </w:rPr>
        <w:t>.</w:t>
      </w:r>
    </w:p>
    <w:p w:rsidR="006E6D10" w:rsidRPr="00B97FEA" w:rsidRDefault="006E6D10" w:rsidP="006E6D10">
      <w:pPr>
        <w:pStyle w:val="3"/>
        <w:shd w:val="clear" w:color="auto" w:fill="FFFFFF" w:themeFill="background1"/>
        <w:spacing w:before="0" w:beforeAutospacing="0" w:after="0" w:afterAutospacing="0"/>
        <w:jc w:val="both"/>
        <w:textAlignment w:val="baseline"/>
        <w:rPr>
          <w:b w:val="0"/>
          <w:bCs w:val="0"/>
          <w:spacing w:val="2"/>
          <w:sz w:val="24"/>
          <w:szCs w:val="24"/>
        </w:rPr>
      </w:pPr>
      <w:r w:rsidRPr="00B97FEA">
        <w:rPr>
          <w:b w:val="0"/>
          <w:bCs w:val="0"/>
          <w:spacing w:val="2"/>
          <w:sz w:val="24"/>
          <w:szCs w:val="24"/>
        </w:rPr>
        <w:t>1.3.7. Информация о порядке предоставления муниципальной услуги предоставляется бесплатно.</w:t>
      </w:r>
    </w:p>
    <w:p w:rsidR="006E6D10" w:rsidRPr="00B97FEA" w:rsidRDefault="006E6D10" w:rsidP="006E6D10">
      <w:pPr>
        <w:pStyle w:val="3"/>
        <w:shd w:val="clear" w:color="auto" w:fill="FFFFFF" w:themeFill="background1"/>
        <w:spacing w:before="0" w:beforeAutospacing="0" w:after="0" w:afterAutospacing="0"/>
        <w:jc w:val="center"/>
        <w:textAlignment w:val="baseline"/>
        <w:rPr>
          <w:b w:val="0"/>
          <w:bCs w:val="0"/>
          <w:color w:val="2D2D2D"/>
          <w:spacing w:val="2"/>
          <w:sz w:val="24"/>
          <w:szCs w:val="24"/>
        </w:rPr>
      </w:pPr>
    </w:p>
    <w:p w:rsidR="006E6D10" w:rsidRPr="00B97FEA" w:rsidRDefault="006E6D10" w:rsidP="006E6D10">
      <w:pPr>
        <w:pStyle w:val="3"/>
        <w:shd w:val="clear" w:color="auto" w:fill="FFFFFF" w:themeFill="background1"/>
        <w:spacing w:before="0" w:beforeAutospacing="0" w:after="0" w:afterAutospacing="0"/>
        <w:jc w:val="center"/>
        <w:textAlignment w:val="baseline"/>
        <w:rPr>
          <w:bCs w:val="0"/>
          <w:spacing w:val="2"/>
          <w:sz w:val="24"/>
          <w:szCs w:val="24"/>
        </w:rPr>
      </w:pPr>
      <w:r w:rsidRPr="00B97FEA">
        <w:rPr>
          <w:bCs w:val="0"/>
          <w:spacing w:val="2"/>
          <w:sz w:val="24"/>
          <w:szCs w:val="24"/>
        </w:rPr>
        <w:t>II. Стандарт предоставления муниципальной услуги</w:t>
      </w:r>
    </w:p>
    <w:p w:rsidR="006E6D10" w:rsidRPr="00B97FEA" w:rsidRDefault="006E6D10" w:rsidP="006E6D10">
      <w:pPr>
        <w:pStyle w:val="3"/>
        <w:shd w:val="clear" w:color="auto" w:fill="FFFFFF" w:themeFill="background1"/>
        <w:spacing w:before="0" w:beforeAutospacing="0" w:after="0" w:afterAutospacing="0"/>
        <w:jc w:val="center"/>
        <w:textAlignment w:val="baseline"/>
        <w:rPr>
          <w:bCs w:val="0"/>
          <w:spacing w:val="2"/>
          <w:sz w:val="24"/>
          <w:szCs w:val="24"/>
        </w:rPr>
      </w:pPr>
    </w:p>
    <w:p w:rsidR="006E6D10" w:rsidRPr="00B97FEA" w:rsidRDefault="006E6D10" w:rsidP="006E6D10">
      <w:pPr>
        <w:pStyle w:val="4"/>
        <w:numPr>
          <w:ilvl w:val="1"/>
          <w:numId w:val="2"/>
        </w:numPr>
        <w:shd w:val="clear" w:color="auto" w:fill="FFFFFF" w:themeFill="background1"/>
        <w:spacing w:before="0"/>
        <w:jc w:val="both"/>
        <w:textAlignment w:val="baseline"/>
        <w:rPr>
          <w:rFonts w:ascii="Times New Roman" w:hAnsi="Times New Roman" w:cs="Times New Roman"/>
          <w:bCs w:val="0"/>
          <w:color w:val="242424"/>
          <w:spacing w:val="2"/>
          <w:sz w:val="24"/>
          <w:szCs w:val="24"/>
        </w:rPr>
      </w:pPr>
      <w:r w:rsidRPr="00B97FEA">
        <w:rPr>
          <w:rFonts w:ascii="Times New Roman" w:hAnsi="Times New Roman" w:cs="Times New Roman"/>
          <w:bCs w:val="0"/>
          <w:color w:val="242424"/>
          <w:spacing w:val="2"/>
          <w:sz w:val="24"/>
          <w:szCs w:val="24"/>
        </w:rPr>
        <w:t>Наименование муниципальной услуги</w:t>
      </w:r>
    </w:p>
    <w:p w:rsidR="0036685E" w:rsidRPr="00B97FEA" w:rsidRDefault="006E6D10" w:rsidP="007A06B3">
      <w:pPr>
        <w:pStyle w:val="a4"/>
        <w:shd w:val="clear" w:color="auto" w:fill="FFFFFF" w:themeFill="background1"/>
        <w:ind w:left="0"/>
        <w:jc w:val="both"/>
        <w:rPr>
          <w:rFonts w:ascii="Times New Roman" w:hAnsi="Times New Roman" w:cs="Times New Roman"/>
          <w:spacing w:val="2"/>
          <w:sz w:val="24"/>
          <w:szCs w:val="24"/>
        </w:rPr>
      </w:pPr>
      <w:r w:rsidRPr="00B97FEA">
        <w:rPr>
          <w:rFonts w:ascii="Times New Roman" w:hAnsi="Times New Roman" w:cs="Times New Roman"/>
          <w:spacing w:val="2"/>
          <w:sz w:val="24"/>
          <w:szCs w:val="24"/>
        </w:rPr>
        <w:t xml:space="preserve">Наименование муниципальной услуги: </w:t>
      </w:r>
      <w:r w:rsidR="0036685E" w:rsidRPr="00B97FEA">
        <w:rPr>
          <w:rFonts w:ascii="Times New Roman" w:hAnsi="Times New Roman" w:cs="Times New Roman"/>
          <w:spacing w:val="2"/>
          <w:sz w:val="24"/>
          <w:szCs w:val="24"/>
        </w:rPr>
        <w:t>«Подготовка и проведение торгов  по продаже муниципального имущества муниципального образования «Кошехабльский район»»</w:t>
      </w:r>
      <w:r w:rsidR="007A06B3" w:rsidRPr="00B97FEA">
        <w:rPr>
          <w:rFonts w:ascii="Times New Roman" w:hAnsi="Times New Roman" w:cs="Times New Roman"/>
          <w:spacing w:val="2"/>
          <w:sz w:val="24"/>
          <w:szCs w:val="24"/>
        </w:rPr>
        <w:t>.</w:t>
      </w:r>
    </w:p>
    <w:p w:rsidR="006E6D10" w:rsidRPr="00B97FEA" w:rsidRDefault="006E6D10" w:rsidP="0036685E">
      <w:pPr>
        <w:pStyle w:val="a4"/>
        <w:numPr>
          <w:ilvl w:val="1"/>
          <w:numId w:val="2"/>
        </w:numPr>
        <w:shd w:val="clear" w:color="auto" w:fill="FFFFFF" w:themeFill="background1"/>
        <w:rPr>
          <w:rFonts w:ascii="Times New Roman" w:hAnsi="Times New Roman" w:cs="Times New Roman"/>
          <w:b/>
          <w:i/>
          <w:sz w:val="24"/>
          <w:szCs w:val="24"/>
        </w:rPr>
      </w:pPr>
      <w:r w:rsidRPr="00B97FEA">
        <w:rPr>
          <w:rFonts w:ascii="Times New Roman" w:hAnsi="Times New Roman" w:cs="Times New Roman"/>
          <w:b/>
          <w:i/>
          <w:color w:val="242424"/>
          <w:spacing w:val="2"/>
          <w:sz w:val="24"/>
          <w:szCs w:val="24"/>
        </w:rPr>
        <w:lastRenderedPageBreak/>
        <w:t>Наименование органов местного самоуправления,</w:t>
      </w:r>
      <w:r w:rsidRPr="00B97FEA">
        <w:rPr>
          <w:rFonts w:ascii="Times New Roman" w:hAnsi="Times New Roman" w:cs="Times New Roman"/>
          <w:b/>
          <w:i/>
          <w:sz w:val="24"/>
          <w:szCs w:val="24"/>
        </w:rPr>
        <w:t xml:space="preserve"> </w:t>
      </w:r>
      <w:r w:rsidRPr="00B97FEA">
        <w:rPr>
          <w:rFonts w:ascii="Times New Roman" w:hAnsi="Times New Roman" w:cs="Times New Roman"/>
          <w:b/>
          <w:i/>
          <w:color w:val="242424"/>
          <w:spacing w:val="2"/>
          <w:sz w:val="24"/>
          <w:szCs w:val="24"/>
        </w:rPr>
        <w:t>непосредственно предоставляющих муниципальную услугу,</w:t>
      </w:r>
      <w:r w:rsidRPr="00B97FEA">
        <w:rPr>
          <w:rFonts w:ascii="Times New Roman" w:hAnsi="Times New Roman" w:cs="Times New Roman"/>
          <w:b/>
          <w:i/>
          <w:sz w:val="24"/>
          <w:szCs w:val="24"/>
        </w:rPr>
        <w:t xml:space="preserve"> </w:t>
      </w:r>
      <w:r w:rsidRPr="00B97FEA">
        <w:rPr>
          <w:rFonts w:ascii="Times New Roman" w:hAnsi="Times New Roman" w:cs="Times New Roman"/>
          <w:b/>
          <w:i/>
          <w:color w:val="242424"/>
          <w:spacing w:val="2"/>
          <w:sz w:val="24"/>
          <w:szCs w:val="24"/>
        </w:rPr>
        <w:t>а также прочих организаций, участвующих в предоставлении муниципальной услуги</w:t>
      </w:r>
    </w:p>
    <w:p w:rsidR="006E6D10" w:rsidRPr="00B97FEA" w:rsidRDefault="006E6D10" w:rsidP="007A06B3">
      <w:pPr>
        <w:pStyle w:val="a4"/>
        <w:shd w:val="clear" w:color="auto" w:fill="FFFFFF" w:themeFill="background1"/>
        <w:ind w:left="0" w:firstLine="708"/>
        <w:jc w:val="both"/>
        <w:rPr>
          <w:rFonts w:ascii="Times New Roman" w:hAnsi="Times New Roman" w:cs="Times New Roman"/>
          <w:color w:val="2D2D2D"/>
          <w:spacing w:val="2"/>
          <w:sz w:val="24"/>
          <w:szCs w:val="24"/>
        </w:rPr>
      </w:pPr>
      <w:r w:rsidRPr="00B97FEA">
        <w:rPr>
          <w:rFonts w:ascii="Times New Roman" w:hAnsi="Times New Roman" w:cs="Times New Roman"/>
          <w:color w:val="2D2D2D"/>
          <w:spacing w:val="2"/>
          <w:sz w:val="24"/>
          <w:szCs w:val="24"/>
        </w:rPr>
        <w:t xml:space="preserve">Предоставление муниципальной услуги осуществляет Администрация муниципального образования «Кошехабльский район», непосредственное предоставление услуги осуществляет </w:t>
      </w:r>
      <w:r w:rsidRPr="00B97FEA">
        <w:rPr>
          <w:color w:val="2D2D2D"/>
          <w:spacing w:val="2"/>
          <w:sz w:val="24"/>
          <w:szCs w:val="24"/>
        </w:rPr>
        <w:t xml:space="preserve">отдел </w:t>
      </w:r>
      <w:r w:rsidRPr="00B97FEA">
        <w:rPr>
          <w:rFonts w:ascii="Times New Roman" w:hAnsi="Times New Roman" w:cs="Times New Roman"/>
          <w:sz w:val="24"/>
          <w:szCs w:val="24"/>
        </w:rPr>
        <w:t xml:space="preserve">имущественных отношений </w:t>
      </w:r>
      <w:r w:rsidRPr="00B97FEA">
        <w:rPr>
          <w:rFonts w:ascii="Times New Roman" w:hAnsi="Times New Roman" w:cs="Times New Roman"/>
          <w:bCs/>
          <w:sz w:val="24"/>
          <w:szCs w:val="24"/>
        </w:rPr>
        <w:t>администрации муниципального образования Кошехабльского района (далее – Отдел)</w:t>
      </w:r>
      <w:r w:rsidR="007A06B3" w:rsidRPr="00B97FEA">
        <w:rPr>
          <w:rFonts w:ascii="Times New Roman" w:hAnsi="Times New Roman" w:cs="Times New Roman"/>
          <w:color w:val="2D2D2D"/>
          <w:spacing w:val="2"/>
          <w:sz w:val="24"/>
          <w:szCs w:val="24"/>
        </w:rPr>
        <w:t>.</w:t>
      </w:r>
    </w:p>
    <w:p w:rsidR="006E6D10" w:rsidRPr="00B97FEA" w:rsidRDefault="006E6D10" w:rsidP="006E6D10">
      <w:pPr>
        <w:pStyle w:val="a4"/>
        <w:shd w:val="clear" w:color="auto" w:fill="FFFFFF" w:themeFill="background1"/>
        <w:ind w:left="0"/>
        <w:rPr>
          <w:rFonts w:ascii="Times New Roman" w:hAnsi="Times New Roman" w:cs="Times New Roman"/>
          <w:b/>
          <w:i/>
          <w:sz w:val="24"/>
          <w:szCs w:val="24"/>
        </w:rPr>
      </w:pPr>
    </w:p>
    <w:p w:rsidR="006E6D10" w:rsidRPr="00B97FEA" w:rsidRDefault="006E6D10" w:rsidP="006E6D10">
      <w:pPr>
        <w:pStyle w:val="a4"/>
        <w:shd w:val="clear" w:color="auto" w:fill="FFFFFF" w:themeFill="background1"/>
        <w:ind w:left="0" w:firstLine="709"/>
        <w:jc w:val="both"/>
        <w:rPr>
          <w:rFonts w:ascii="Times New Roman" w:hAnsi="Times New Roman" w:cs="Times New Roman"/>
          <w:b/>
          <w:i/>
          <w:sz w:val="24"/>
          <w:szCs w:val="24"/>
        </w:rPr>
      </w:pPr>
      <w:r w:rsidRPr="00B97FEA">
        <w:rPr>
          <w:rFonts w:ascii="Times New Roman" w:hAnsi="Times New Roman" w:cs="Times New Roman"/>
          <w:spacing w:val="2"/>
          <w:sz w:val="24"/>
          <w:szCs w:val="24"/>
        </w:rPr>
        <w:t>В соответствии с требованиями пункта 3 части 1 статьи 7 </w:t>
      </w:r>
      <w:hyperlink r:id="rId8" w:history="1">
        <w:r w:rsidRPr="00B97FEA">
          <w:rPr>
            <w:rStyle w:val="a3"/>
            <w:rFonts w:ascii="Times New Roman" w:hAnsi="Times New Roman" w:cs="Times New Roman"/>
            <w:color w:val="auto"/>
            <w:spacing w:val="2"/>
            <w:sz w:val="24"/>
            <w:szCs w:val="24"/>
          </w:rPr>
          <w:t>Федерального закона от 27 июля 2010 года N 210-ФЗ "Об организации предоставления государственных и муниципальных услуг"</w:t>
        </w:r>
      </w:hyperlink>
      <w:r w:rsidRPr="00B97FEA">
        <w:rPr>
          <w:rFonts w:ascii="Times New Roman" w:hAnsi="Times New Roman" w:cs="Times New Roman"/>
          <w:spacing w:val="2"/>
          <w:sz w:val="24"/>
          <w:szCs w:val="24"/>
        </w:rPr>
        <w:t>устанавливается запрет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и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D10" w:rsidRPr="00B97FEA" w:rsidRDefault="006E6D10" w:rsidP="006E6D10">
      <w:pPr>
        <w:pStyle w:val="4"/>
        <w:numPr>
          <w:ilvl w:val="1"/>
          <w:numId w:val="2"/>
        </w:numPr>
        <w:shd w:val="clear" w:color="auto" w:fill="FFFFFF" w:themeFill="background1"/>
        <w:spacing w:befor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Результат предоставления муниципальной услуги</w:t>
      </w:r>
    </w:p>
    <w:p w:rsidR="007A06B3" w:rsidRPr="00B97FEA" w:rsidRDefault="007A06B3" w:rsidP="007A06B3">
      <w:pPr>
        <w:pStyle w:val="a4"/>
        <w:shd w:val="clear" w:color="auto" w:fill="FFFFFF"/>
        <w:spacing w:after="0" w:line="240" w:lineRule="auto"/>
        <w:ind w:left="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Результатами предоставления муниципальной услуги являются:</w:t>
      </w:r>
    </w:p>
    <w:p w:rsidR="007A06B3" w:rsidRPr="00B97FEA" w:rsidRDefault="007A06B3" w:rsidP="007A06B3">
      <w:pPr>
        <w:pStyle w:val="a4"/>
        <w:shd w:val="clear" w:color="auto" w:fill="FFFFFF"/>
        <w:spacing w:after="0" w:line="240" w:lineRule="auto"/>
        <w:ind w:left="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решение отдела имущественных отношений о признании заявителей участниками аукциона, оформляемое протоколом;</w:t>
      </w:r>
    </w:p>
    <w:p w:rsidR="007A06B3" w:rsidRPr="00B97FEA" w:rsidRDefault="007A06B3" w:rsidP="007A06B3">
      <w:pPr>
        <w:pStyle w:val="a4"/>
        <w:shd w:val="clear" w:color="auto" w:fill="FFFFFF"/>
        <w:spacing w:after="0" w:line="240" w:lineRule="auto"/>
        <w:ind w:left="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письменное сообщение об отказе в предоставлении муниципальной услуги с указанием его причины;</w:t>
      </w:r>
    </w:p>
    <w:p w:rsidR="007A06B3" w:rsidRPr="00B97FEA" w:rsidRDefault="007A06B3" w:rsidP="007A06B3">
      <w:pPr>
        <w:pStyle w:val="a4"/>
        <w:shd w:val="clear" w:color="auto" w:fill="FFFFFF"/>
        <w:spacing w:after="0" w:line="240" w:lineRule="auto"/>
        <w:ind w:left="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подготовка и заключение договора купли-продажи муниципального имущества или отказ в его заключении.</w:t>
      </w:r>
    </w:p>
    <w:p w:rsidR="007A06B3" w:rsidRPr="00B97FEA" w:rsidRDefault="007A06B3" w:rsidP="007A06B3">
      <w:pPr>
        <w:pStyle w:val="a4"/>
        <w:shd w:val="clear" w:color="auto" w:fill="FFFFFF"/>
        <w:spacing w:after="0" w:line="240" w:lineRule="auto"/>
        <w:ind w:left="0"/>
        <w:jc w:val="both"/>
        <w:rPr>
          <w:rFonts w:ascii="Times New Roman" w:eastAsia="Times New Roman" w:hAnsi="Times New Roman" w:cs="Times New Roman"/>
          <w:sz w:val="24"/>
          <w:szCs w:val="24"/>
        </w:rPr>
      </w:pPr>
    </w:p>
    <w:p w:rsidR="006E6D10" w:rsidRPr="00B97FEA" w:rsidRDefault="006E6D10" w:rsidP="006E6D10">
      <w:pPr>
        <w:pStyle w:val="4"/>
        <w:numPr>
          <w:ilvl w:val="1"/>
          <w:numId w:val="2"/>
        </w:numPr>
        <w:shd w:val="clear" w:color="auto" w:fill="FFFFFF" w:themeFill="background1"/>
        <w:spacing w:before="0"/>
        <w:ind w:left="0" w:firstLin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7A06B3" w:rsidRPr="00B97FEA" w:rsidRDefault="007A06B3" w:rsidP="007A06B3">
      <w:pPr>
        <w:rPr>
          <w:sz w:val="24"/>
          <w:szCs w:val="24"/>
        </w:rPr>
      </w:pPr>
    </w:p>
    <w:p w:rsidR="007A06B3" w:rsidRPr="00B97FEA" w:rsidRDefault="007A06B3" w:rsidP="007A06B3">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Муниципальная услуга предоставляется в срок, указанный в информационном сообщении, но не менее 30 дней.</w:t>
      </w:r>
    </w:p>
    <w:p w:rsidR="006E6D10" w:rsidRPr="00B97FEA" w:rsidRDefault="006E6D10" w:rsidP="006E6D10">
      <w:pPr>
        <w:pStyle w:val="a4"/>
        <w:shd w:val="clear" w:color="auto" w:fill="FFFFFF" w:themeFill="background1"/>
        <w:jc w:val="both"/>
        <w:rPr>
          <w:rFonts w:ascii="Times New Roman" w:hAnsi="Times New Roman" w:cs="Times New Roman"/>
          <w:i/>
          <w:sz w:val="24"/>
          <w:szCs w:val="24"/>
        </w:rPr>
      </w:pPr>
    </w:p>
    <w:p w:rsidR="006E6D10" w:rsidRPr="00B97FEA" w:rsidRDefault="006E6D10" w:rsidP="006E6D10">
      <w:pPr>
        <w:pStyle w:val="a4"/>
        <w:numPr>
          <w:ilvl w:val="1"/>
          <w:numId w:val="2"/>
        </w:numPr>
        <w:shd w:val="clear" w:color="auto" w:fill="FFFFFF" w:themeFill="background1"/>
        <w:jc w:val="both"/>
        <w:rPr>
          <w:rFonts w:ascii="Times New Roman" w:hAnsi="Times New Roman" w:cs="Times New Roman"/>
          <w:i/>
          <w:sz w:val="24"/>
          <w:szCs w:val="24"/>
        </w:rPr>
      </w:pPr>
      <w:r w:rsidRPr="00B97FEA">
        <w:rPr>
          <w:rFonts w:ascii="Times New Roman" w:hAnsi="Times New Roman" w:cs="Times New Roman"/>
          <w:b/>
          <w:bCs/>
          <w:i/>
          <w:sz w:val="24"/>
          <w:szCs w:val="24"/>
        </w:rPr>
        <w:t>Правовые основания для предоставления  муниципальной услуги</w:t>
      </w:r>
    </w:p>
    <w:p w:rsidR="006E6D10" w:rsidRPr="00B97FEA" w:rsidRDefault="006E6D10" w:rsidP="006E6D10">
      <w:pPr>
        <w:shd w:val="clear" w:color="auto" w:fill="FFFFFF" w:themeFill="background1"/>
        <w:spacing w:after="0"/>
        <w:jc w:val="both"/>
        <w:rPr>
          <w:rFonts w:ascii="Times New Roman" w:hAnsi="Times New Roman" w:cs="Times New Roman"/>
          <w:sz w:val="24"/>
          <w:szCs w:val="24"/>
        </w:rPr>
      </w:pPr>
      <w:r w:rsidRPr="00B97FEA">
        <w:rPr>
          <w:rFonts w:ascii="Times New Roman" w:hAnsi="Times New Roman" w:cs="Times New Roman"/>
          <w:sz w:val="24"/>
          <w:szCs w:val="24"/>
        </w:rPr>
        <w:t xml:space="preserve">Предоставление муниципальной услуги осуществляется в соответствии с: </w:t>
      </w:r>
    </w:p>
    <w:p w:rsidR="007701FC" w:rsidRPr="00B97FEA" w:rsidRDefault="007701FC" w:rsidP="007701F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Конституцией Российской Федерации;</w:t>
      </w:r>
    </w:p>
    <w:p w:rsidR="007701FC" w:rsidRPr="00B97FEA" w:rsidRDefault="007701FC" w:rsidP="007701FC">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Гражданским Кодексом Российской Федерации;</w:t>
      </w:r>
    </w:p>
    <w:p w:rsidR="006E6D10" w:rsidRPr="00B97FEA" w:rsidRDefault="006E6D10" w:rsidP="006E6D10">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 Федеральным </w:t>
      </w:r>
      <w:hyperlink r:id="rId9" w:history="1">
        <w:r w:rsidRPr="00B97FEA">
          <w:rPr>
            <w:rFonts w:ascii="Times New Roman" w:eastAsia="Times New Roman" w:hAnsi="Times New Roman" w:cs="Times New Roman"/>
            <w:sz w:val="24"/>
            <w:szCs w:val="24"/>
          </w:rPr>
          <w:t>законом</w:t>
        </w:r>
      </w:hyperlink>
      <w:r w:rsidRPr="00B97FEA">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E6D10" w:rsidRPr="00B97FEA" w:rsidRDefault="006E6D10" w:rsidP="006E6D10">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 Федеральным </w:t>
      </w:r>
      <w:hyperlink r:id="rId10" w:history="1">
        <w:r w:rsidRPr="00B97FEA">
          <w:rPr>
            <w:rFonts w:ascii="Times New Roman" w:eastAsia="Times New Roman" w:hAnsi="Times New Roman" w:cs="Times New Roman"/>
            <w:sz w:val="24"/>
            <w:szCs w:val="24"/>
          </w:rPr>
          <w:t>законом</w:t>
        </w:r>
      </w:hyperlink>
      <w:r w:rsidRPr="00B97FEA">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6E6D10" w:rsidRPr="00B97FEA" w:rsidRDefault="006E6D10" w:rsidP="006E6D10">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закон от 2 мая 2006 г. № 59-ФЗ «О порядке рассмотрения обращений граждан Российской Федерации»;</w:t>
      </w:r>
    </w:p>
    <w:p w:rsidR="007701FC" w:rsidRPr="00B97FEA" w:rsidRDefault="007701FC" w:rsidP="006E6D10">
      <w:pPr>
        <w:shd w:val="clear" w:color="auto" w:fill="FFFFFF" w:themeFill="background1"/>
        <w:autoSpaceDE w:val="0"/>
        <w:autoSpaceDN w:val="0"/>
        <w:adjustRightInd w:val="0"/>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lastRenderedPageBreak/>
        <w:t>- Федеральным законом от 21 декабря 2001 года N 178-ФЗ «О приватизации государственного и муниципального имущества».</w:t>
      </w:r>
    </w:p>
    <w:p w:rsidR="006E6D10" w:rsidRPr="00B97FEA" w:rsidRDefault="006E6D10" w:rsidP="006E6D10">
      <w:pPr>
        <w:pStyle w:val="1"/>
        <w:shd w:val="clear" w:color="auto" w:fill="FFFFFF" w:themeFill="background1"/>
        <w:spacing w:before="0"/>
        <w:jc w:val="both"/>
        <w:rPr>
          <w:rFonts w:ascii="Times New Roman" w:hAnsi="Times New Roman" w:cs="Times New Roman"/>
          <w:b w:val="0"/>
          <w:color w:val="auto"/>
          <w:sz w:val="24"/>
          <w:szCs w:val="24"/>
        </w:rPr>
      </w:pPr>
      <w:r w:rsidRPr="00B97FEA">
        <w:rPr>
          <w:rFonts w:ascii="Times New Roman" w:hAnsi="Times New Roman" w:cs="Times New Roman"/>
          <w:b w:val="0"/>
          <w:color w:val="auto"/>
          <w:sz w:val="24"/>
          <w:szCs w:val="24"/>
        </w:rPr>
        <w:t>- Федеральным законом от 27 июля 2006 г. № 152-ФЗ</w:t>
      </w:r>
      <w:r w:rsidRPr="00B97FEA">
        <w:rPr>
          <w:rFonts w:ascii="Times New Roman" w:hAnsi="Times New Roman" w:cs="Times New Roman"/>
          <w:b w:val="0"/>
          <w:color w:val="auto"/>
          <w:sz w:val="24"/>
          <w:szCs w:val="24"/>
        </w:rPr>
        <w:br/>
        <w:t>«О персональных данных»;</w:t>
      </w:r>
    </w:p>
    <w:p w:rsidR="006E6D10" w:rsidRPr="00B97FEA" w:rsidRDefault="006E6D10" w:rsidP="006E6D10">
      <w:pPr>
        <w:shd w:val="clear" w:color="auto" w:fill="FFFFFF" w:themeFill="background1"/>
        <w:spacing w:after="0"/>
        <w:jc w:val="both"/>
        <w:rPr>
          <w:rFonts w:ascii="Times New Roman" w:hAnsi="Times New Roman" w:cs="Times New Roman"/>
          <w:sz w:val="24"/>
          <w:szCs w:val="24"/>
        </w:rPr>
      </w:pPr>
      <w:r w:rsidRPr="00B97FEA">
        <w:rPr>
          <w:rFonts w:ascii="Times New Roman" w:hAnsi="Times New Roman" w:cs="Times New Roman"/>
          <w:sz w:val="24"/>
          <w:szCs w:val="24"/>
        </w:rPr>
        <w:t xml:space="preserve">- Конвенцией о правах инвалидов (принятая Резолюцией Генеральной Ассамблеи  ООН от 13 декабря </w:t>
      </w:r>
      <w:smartTag w:uri="urn:schemas-microsoft-com:office:smarttags" w:element="metricconverter">
        <w:smartTagPr>
          <w:attr w:name="ProductID" w:val="2006 г"/>
        </w:smartTagPr>
        <w:r w:rsidRPr="00B97FEA">
          <w:rPr>
            <w:rFonts w:ascii="Times New Roman" w:hAnsi="Times New Roman" w:cs="Times New Roman"/>
            <w:sz w:val="24"/>
            <w:szCs w:val="24"/>
          </w:rPr>
          <w:t>2006 г</w:t>
        </w:r>
      </w:smartTag>
      <w:r w:rsidRPr="00B97FEA">
        <w:rPr>
          <w:rFonts w:ascii="Times New Roman" w:hAnsi="Times New Roman" w:cs="Times New Roman"/>
          <w:sz w:val="24"/>
          <w:szCs w:val="24"/>
        </w:rPr>
        <w:t>. № 61/106);</w:t>
      </w:r>
    </w:p>
    <w:p w:rsidR="006E6D10" w:rsidRPr="00B97FEA" w:rsidRDefault="006E6D10" w:rsidP="006E6D10">
      <w:pPr>
        <w:shd w:val="clear" w:color="auto" w:fill="FFFFFF" w:themeFill="background1"/>
        <w:spacing w:after="0"/>
        <w:jc w:val="both"/>
        <w:rPr>
          <w:rFonts w:ascii="Times New Roman" w:hAnsi="Times New Roman" w:cs="Times New Roman"/>
          <w:sz w:val="24"/>
          <w:szCs w:val="24"/>
        </w:rPr>
      </w:pPr>
      <w:r w:rsidRPr="00B97FEA">
        <w:rPr>
          <w:rFonts w:ascii="Times New Roman" w:hAnsi="Times New Roman" w:cs="Times New Roman"/>
          <w:sz w:val="24"/>
          <w:szCs w:val="24"/>
        </w:rPr>
        <w:t xml:space="preserve">- Федеральным законом от 24 ноября </w:t>
      </w:r>
      <w:smartTag w:uri="urn:schemas-microsoft-com:office:smarttags" w:element="metricconverter">
        <w:smartTagPr>
          <w:attr w:name="ProductID" w:val="1995 г"/>
        </w:smartTagPr>
        <w:r w:rsidRPr="00B97FEA">
          <w:rPr>
            <w:rFonts w:ascii="Times New Roman" w:hAnsi="Times New Roman" w:cs="Times New Roman"/>
            <w:sz w:val="24"/>
            <w:szCs w:val="24"/>
          </w:rPr>
          <w:t>1995 г</w:t>
        </w:r>
      </w:smartTag>
      <w:r w:rsidRPr="00B97FEA">
        <w:rPr>
          <w:rFonts w:ascii="Times New Roman" w:hAnsi="Times New Roman" w:cs="Times New Roman"/>
          <w:sz w:val="24"/>
          <w:szCs w:val="24"/>
        </w:rPr>
        <w:t>. № 181-ФЗ «О социальной защите инвалидов в Российской Федерации;</w:t>
      </w:r>
    </w:p>
    <w:p w:rsidR="007701FC" w:rsidRPr="00B97FEA" w:rsidRDefault="007701FC" w:rsidP="00DA0358">
      <w:pPr>
        <w:shd w:val="clear" w:color="auto" w:fill="FFFFFF"/>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
    <w:p w:rsidR="007701FC" w:rsidRPr="00B97FEA" w:rsidRDefault="007701FC" w:rsidP="00DA0358">
      <w:pPr>
        <w:shd w:val="clear" w:color="auto" w:fill="FFFFFF"/>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акций открытых акционерных обществ на специализированном аукционе».</w:t>
      </w:r>
    </w:p>
    <w:p w:rsidR="007701FC" w:rsidRPr="00B97FEA" w:rsidRDefault="007701FC" w:rsidP="00DA0358">
      <w:pPr>
        <w:shd w:val="clear" w:color="auto" w:fill="FFFFFF"/>
        <w:spacing w:after="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E6D10" w:rsidRPr="00B97FEA" w:rsidRDefault="006E6D10" w:rsidP="00DA0358">
      <w:pPr>
        <w:shd w:val="clear" w:color="auto" w:fill="FFFFFF"/>
        <w:autoSpaceDE w:val="0"/>
        <w:autoSpaceDN w:val="0"/>
        <w:adjustRightInd w:val="0"/>
        <w:spacing w:after="0"/>
        <w:ind w:right="-569"/>
        <w:jc w:val="both"/>
        <w:rPr>
          <w:rFonts w:ascii="Times New Roman" w:eastAsia="Times New Roman" w:hAnsi="Times New Roman" w:cs="Times New Roman"/>
          <w:sz w:val="24"/>
          <w:szCs w:val="24"/>
        </w:rPr>
      </w:pPr>
      <w:r w:rsidRPr="00B97FEA">
        <w:rPr>
          <w:rFonts w:ascii="Times New Roman" w:hAnsi="Times New Roman" w:cs="Times New Roman"/>
          <w:sz w:val="24"/>
          <w:szCs w:val="24"/>
        </w:rPr>
        <w:t xml:space="preserve">- </w:t>
      </w:r>
      <w:r w:rsidRPr="00B97FEA">
        <w:rPr>
          <w:rFonts w:ascii="Times New Roman" w:eastAsia="Times New Roman" w:hAnsi="Times New Roman" w:cs="Times New Roman"/>
          <w:sz w:val="24"/>
          <w:szCs w:val="24"/>
        </w:rPr>
        <w:t>Положением «О порядке управления и распоряжения муниципальной собственностью муниципального образования «Кошехабльский район»;</w:t>
      </w:r>
    </w:p>
    <w:p w:rsidR="006E6D10" w:rsidRPr="00B97FEA" w:rsidRDefault="006E6D10" w:rsidP="00DA0358">
      <w:pPr>
        <w:shd w:val="clear" w:color="auto" w:fill="FFFFFF"/>
        <w:autoSpaceDE w:val="0"/>
        <w:autoSpaceDN w:val="0"/>
        <w:adjustRightInd w:val="0"/>
        <w:spacing w:after="0"/>
        <w:ind w:right="-569"/>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Положением «Об отделе имущественных отношений муниципального образования «Кошехабльский район»;</w:t>
      </w:r>
    </w:p>
    <w:p w:rsidR="006E6D10" w:rsidRPr="00B97FEA" w:rsidRDefault="006E6D10" w:rsidP="00DA0358">
      <w:pPr>
        <w:shd w:val="clear" w:color="auto" w:fill="FFFFFF" w:themeFill="background1"/>
        <w:autoSpaceDE w:val="0"/>
        <w:autoSpaceDN w:val="0"/>
        <w:adjustRightInd w:val="0"/>
        <w:spacing w:after="0"/>
        <w:ind w:right="-569"/>
        <w:jc w:val="both"/>
        <w:rPr>
          <w:rFonts w:ascii="Times New Roman" w:hAnsi="Times New Roman" w:cs="Times New Roman"/>
          <w:sz w:val="24"/>
          <w:szCs w:val="24"/>
        </w:rPr>
      </w:pPr>
      <w:r w:rsidRPr="00B97FEA">
        <w:rPr>
          <w:rFonts w:ascii="Times New Roman" w:eastAsia="Times New Roman" w:hAnsi="Times New Roman" w:cs="Times New Roman"/>
          <w:sz w:val="24"/>
          <w:szCs w:val="24"/>
        </w:rPr>
        <w:t>- Положением «Об организации учета муниципального имущества и ведение реестра муниципального имущества муниципального образования «Кошехабльский район»;</w:t>
      </w:r>
    </w:p>
    <w:p w:rsidR="006E6D10" w:rsidRPr="00B97FEA" w:rsidRDefault="006E6D10" w:rsidP="00DA0358">
      <w:pPr>
        <w:shd w:val="clear" w:color="auto" w:fill="FFFFFF" w:themeFill="background1"/>
        <w:autoSpaceDE w:val="0"/>
        <w:autoSpaceDN w:val="0"/>
        <w:adjustRightInd w:val="0"/>
        <w:spacing w:after="0"/>
        <w:ind w:right="-569"/>
        <w:jc w:val="both"/>
        <w:rPr>
          <w:rFonts w:ascii="Times New Roman" w:hAnsi="Times New Roman" w:cs="Times New Roman"/>
          <w:sz w:val="24"/>
          <w:szCs w:val="24"/>
        </w:rPr>
      </w:pPr>
      <w:r w:rsidRPr="00B97FEA">
        <w:rPr>
          <w:rFonts w:ascii="Times New Roman" w:hAnsi="Times New Roman" w:cs="Times New Roman"/>
          <w:sz w:val="24"/>
          <w:szCs w:val="24"/>
        </w:rPr>
        <w:t>- Уставом муниципального образования Кошехабльский район;</w:t>
      </w:r>
    </w:p>
    <w:p w:rsidR="006E6D10" w:rsidRPr="00B97FEA" w:rsidRDefault="006E6D10" w:rsidP="00DA0358">
      <w:pPr>
        <w:pStyle w:val="ConsPlusNormal"/>
        <w:widowControl/>
        <w:shd w:val="clear" w:color="auto" w:fill="FFFFFF" w:themeFill="background1"/>
        <w:spacing w:line="276" w:lineRule="auto"/>
        <w:ind w:firstLine="0"/>
        <w:jc w:val="both"/>
        <w:rPr>
          <w:rFonts w:ascii="Times New Roman" w:hAnsi="Times New Roman" w:cs="Times New Roman"/>
          <w:sz w:val="24"/>
          <w:szCs w:val="24"/>
        </w:rPr>
      </w:pPr>
      <w:r w:rsidRPr="00B97FEA">
        <w:rPr>
          <w:rFonts w:ascii="Times New Roman" w:hAnsi="Times New Roman" w:cs="Times New Roman"/>
          <w:sz w:val="24"/>
          <w:szCs w:val="24"/>
        </w:rPr>
        <w:t>- настоящим административным регламентом.</w:t>
      </w:r>
    </w:p>
    <w:p w:rsidR="006E6D10" w:rsidRPr="00B97FEA" w:rsidRDefault="006E6D10" w:rsidP="006E6D10">
      <w:pPr>
        <w:pStyle w:val="formattext"/>
        <w:shd w:val="clear" w:color="auto" w:fill="FFFFFF" w:themeFill="background1"/>
        <w:spacing w:before="0" w:beforeAutospacing="0" w:after="0" w:afterAutospacing="0" w:line="315" w:lineRule="atLeast"/>
        <w:jc w:val="both"/>
        <w:textAlignment w:val="baseline"/>
        <w:rPr>
          <w:spacing w:val="2"/>
        </w:rPr>
      </w:pPr>
    </w:p>
    <w:p w:rsidR="006E6D10" w:rsidRPr="00B97FEA" w:rsidRDefault="006E6D10" w:rsidP="006E6D10">
      <w:pPr>
        <w:pStyle w:val="4"/>
        <w:numPr>
          <w:ilvl w:val="1"/>
          <w:numId w:val="2"/>
        </w:numPr>
        <w:shd w:val="clear" w:color="auto" w:fill="FFFFFF" w:themeFill="background1"/>
        <w:spacing w:before="0" w:after="225"/>
        <w:ind w:left="0" w:firstLine="0"/>
        <w:jc w:val="both"/>
        <w:textAlignment w:val="baseline"/>
        <w:rPr>
          <w:color w:val="auto"/>
          <w:spacing w:val="2"/>
          <w:sz w:val="24"/>
          <w:szCs w:val="24"/>
        </w:rPr>
      </w:pPr>
      <w:r w:rsidRPr="00B97FEA">
        <w:rPr>
          <w:rFonts w:ascii="Times New Roman" w:hAnsi="Times New Roman" w:cs="Times New Roman"/>
          <w:bCs w:val="0"/>
          <w:color w:val="auto"/>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w:t>
      </w:r>
      <w:r w:rsidRPr="00B97FEA">
        <w:rPr>
          <w:color w:val="auto"/>
          <w:spacing w:val="2"/>
          <w:sz w:val="24"/>
          <w:szCs w:val="24"/>
        </w:rPr>
        <w:t xml:space="preserve"> в том числе в электронной форме, и порядке их предоставлении.</w:t>
      </w:r>
    </w:p>
    <w:p w:rsidR="006E6D10" w:rsidRPr="00B97FEA" w:rsidRDefault="006E6D10" w:rsidP="006E6D10">
      <w:pPr>
        <w:pStyle w:val="a4"/>
        <w:numPr>
          <w:ilvl w:val="2"/>
          <w:numId w:val="2"/>
        </w:numPr>
        <w:shd w:val="clear" w:color="auto" w:fill="FFFFFF" w:themeFill="background1"/>
        <w:jc w:val="both"/>
        <w:rPr>
          <w:rFonts w:ascii="Times New Roman" w:hAnsi="Times New Roman" w:cs="Times New Roman"/>
          <w:sz w:val="24"/>
          <w:szCs w:val="24"/>
        </w:rPr>
      </w:pPr>
      <w:r w:rsidRPr="00B97FEA">
        <w:rPr>
          <w:rFonts w:ascii="Times New Roman" w:hAnsi="Times New Roman" w:cs="Times New Roman"/>
          <w:spacing w:val="2"/>
          <w:sz w:val="24"/>
          <w:szCs w:val="24"/>
        </w:rPr>
        <w:t>Для получения муниципальной услуги заявители (их представители) предоставляют в Отдел</w:t>
      </w:r>
      <w:r w:rsidR="00F36AB9" w:rsidRPr="00B97FEA">
        <w:rPr>
          <w:rFonts w:ascii="Times New Roman" w:hAnsi="Times New Roman" w:cs="Times New Roman"/>
          <w:spacing w:val="2"/>
          <w:sz w:val="24"/>
          <w:szCs w:val="24"/>
        </w:rPr>
        <w:t>:</w:t>
      </w:r>
      <w:r w:rsidRPr="00B97FEA">
        <w:rPr>
          <w:rFonts w:ascii="Times New Roman" w:hAnsi="Times New Roman" w:cs="Times New Roman"/>
          <w:spacing w:val="2"/>
          <w:sz w:val="24"/>
          <w:szCs w:val="24"/>
        </w:rPr>
        <w:t xml:space="preserve"> </w:t>
      </w:r>
    </w:p>
    <w:p w:rsidR="00DA0358" w:rsidRPr="00B97FEA" w:rsidRDefault="00DA0358" w:rsidP="00F36AB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b/>
          <w:sz w:val="24"/>
          <w:szCs w:val="24"/>
        </w:rPr>
        <w:t>1)</w:t>
      </w:r>
      <w:r w:rsidR="00F36AB9" w:rsidRPr="00B97FEA">
        <w:rPr>
          <w:rFonts w:ascii="Times New Roman" w:eastAsia="Times New Roman" w:hAnsi="Times New Roman" w:cs="Times New Roman"/>
          <w:b/>
          <w:sz w:val="24"/>
          <w:szCs w:val="24"/>
        </w:rPr>
        <w:t>Заявку</w:t>
      </w:r>
      <w:r w:rsidR="00F36AB9" w:rsidRPr="00B97FEA">
        <w:rPr>
          <w:rFonts w:ascii="Times New Roman" w:eastAsia="Times New Roman" w:hAnsi="Times New Roman" w:cs="Times New Roman"/>
          <w:sz w:val="24"/>
          <w:szCs w:val="24"/>
        </w:rPr>
        <w:t xml:space="preserve"> на участие в торгах на право покупки объекта, находящегося в муниципальной собственности муниципального образования «</w:t>
      </w:r>
      <w:r w:rsidR="00003C19" w:rsidRPr="00B97FEA">
        <w:rPr>
          <w:rFonts w:ascii="Times New Roman" w:eastAsia="Times New Roman" w:hAnsi="Times New Roman" w:cs="Times New Roman"/>
          <w:sz w:val="24"/>
          <w:szCs w:val="24"/>
        </w:rPr>
        <w:t xml:space="preserve">Кошехабльский район» </w:t>
      </w:r>
    </w:p>
    <w:p w:rsidR="00DA0358" w:rsidRPr="00B97FEA" w:rsidRDefault="00DA0358" w:rsidP="00DA0358">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2) </w:t>
      </w:r>
      <w:r w:rsidRPr="00B97FEA">
        <w:rPr>
          <w:rFonts w:ascii="Times New Roman" w:eastAsia="Times New Roman" w:hAnsi="Times New Roman" w:cs="Times New Roman"/>
          <w:b/>
          <w:sz w:val="24"/>
          <w:szCs w:val="24"/>
        </w:rPr>
        <w:t>Опись</w:t>
      </w:r>
      <w:r w:rsidRPr="00B97FEA">
        <w:rPr>
          <w:rFonts w:ascii="Times New Roman" w:eastAsia="Times New Roman" w:hAnsi="Times New Roman" w:cs="Times New Roman"/>
          <w:sz w:val="24"/>
          <w:szCs w:val="24"/>
        </w:rPr>
        <w:t xml:space="preserve"> представленных документов. </w:t>
      </w:r>
    </w:p>
    <w:p w:rsidR="00003C19" w:rsidRPr="00B97FEA" w:rsidRDefault="00DA0358" w:rsidP="00003C1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 </w:t>
      </w:r>
      <w:r w:rsidR="00003C19" w:rsidRPr="00B97FEA">
        <w:rPr>
          <w:rFonts w:ascii="Times New Roman" w:eastAsia="Times New Roman" w:hAnsi="Times New Roman" w:cs="Times New Roman"/>
          <w:sz w:val="24"/>
          <w:szCs w:val="24"/>
        </w:rPr>
        <w:t>(приложение № 1, 4</w:t>
      </w:r>
      <w:r w:rsidR="005F3784" w:rsidRPr="00B97FEA">
        <w:rPr>
          <w:rFonts w:ascii="Times New Roman" w:eastAsia="Times New Roman" w:hAnsi="Times New Roman" w:cs="Times New Roman"/>
          <w:sz w:val="24"/>
          <w:szCs w:val="24"/>
        </w:rPr>
        <w:t xml:space="preserve"> </w:t>
      </w:r>
      <w:r w:rsidR="00003C19" w:rsidRPr="00B97FEA">
        <w:rPr>
          <w:rFonts w:ascii="Times New Roman" w:eastAsia="Times New Roman" w:hAnsi="Times New Roman" w:cs="Times New Roman"/>
          <w:sz w:val="24"/>
          <w:szCs w:val="24"/>
        </w:rPr>
        <w:t>к Административному регламенту).</w:t>
      </w:r>
    </w:p>
    <w:p w:rsidR="00DA0358" w:rsidRPr="00B97FEA" w:rsidRDefault="00DA0358" w:rsidP="00F36AB9">
      <w:pPr>
        <w:shd w:val="clear" w:color="auto" w:fill="FFFFFF"/>
        <w:spacing w:after="0" w:line="240" w:lineRule="auto"/>
        <w:jc w:val="both"/>
        <w:rPr>
          <w:rFonts w:ascii="Times New Roman" w:eastAsia="Times New Roman" w:hAnsi="Times New Roman" w:cs="Times New Roman"/>
          <w:sz w:val="24"/>
          <w:szCs w:val="24"/>
        </w:rPr>
      </w:pPr>
    </w:p>
    <w:p w:rsidR="00F36AB9" w:rsidRPr="00B97FEA" w:rsidRDefault="00DA0358" w:rsidP="00F36AB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К </w:t>
      </w:r>
      <w:r w:rsidRPr="00B97FEA">
        <w:rPr>
          <w:rFonts w:ascii="Times New Roman" w:eastAsia="Times New Roman" w:hAnsi="Times New Roman" w:cs="Times New Roman"/>
          <w:b/>
          <w:sz w:val="24"/>
          <w:szCs w:val="24"/>
        </w:rPr>
        <w:t>Заявке</w:t>
      </w:r>
      <w:r w:rsidR="00F36AB9" w:rsidRPr="00B97FEA">
        <w:rPr>
          <w:rFonts w:ascii="Times New Roman" w:eastAsia="Times New Roman" w:hAnsi="Times New Roman" w:cs="Times New Roman"/>
          <w:sz w:val="24"/>
          <w:szCs w:val="24"/>
        </w:rPr>
        <w:t xml:space="preserve"> прилагаются следующие документы:</w:t>
      </w:r>
    </w:p>
    <w:p w:rsidR="00F36AB9" w:rsidRPr="00B97FEA" w:rsidRDefault="00F36AB9" w:rsidP="00F36AB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а) для юридических лиц:</w:t>
      </w:r>
    </w:p>
    <w:p w:rsidR="00F36AB9" w:rsidRPr="00B97FEA" w:rsidRDefault="00F36AB9" w:rsidP="00F36AB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заверенные копии учредительных документов;</w:t>
      </w:r>
    </w:p>
    <w:p w:rsidR="00F36AB9" w:rsidRPr="00B97FEA" w:rsidRDefault="00F36AB9" w:rsidP="00F36AB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36AB9" w:rsidRPr="00B97FEA" w:rsidRDefault="00F36AB9" w:rsidP="00F36AB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B97FEA">
        <w:rPr>
          <w:rFonts w:ascii="Times New Roman" w:eastAsia="Times New Roman" w:hAnsi="Times New Roman" w:cs="Times New Roman"/>
          <w:sz w:val="24"/>
          <w:szCs w:val="24"/>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36AB9" w:rsidRPr="00B97FEA" w:rsidRDefault="00F36AB9" w:rsidP="00F36AB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б) физические лица предъявляют документ, удостоверяющий личность, или представляют копии всех его листов.</w:t>
      </w:r>
    </w:p>
    <w:p w:rsidR="00F36AB9" w:rsidRPr="00B97FEA" w:rsidRDefault="00F36AB9" w:rsidP="00F36AB9">
      <w:pPr>
        <w:shd w:val="clear" w:color="auto" w:fill="FFFFFF"/>
        <w:spacing w:after="0" w:line="240" w:lineRule="auto"/>
        <w:jc w:val="both"/>
        <w:rPr>
          <w:rFonts w:ascii="Times New Roman" w:eastAsia="Times New Roman" w:hAnsi="Times New Roman" w:cs="Times New Roman"/>
          <w:sz w:val="24"/>
          <w:szCs w:val="24"/>
        </w:rPr>
      </w:pPr>
    </w:p>
    <w:p w:rsidR="00F36AB9" w:rsidRPr="00B97FEA" w:rsidRDefault="00F36AB9" w:rsidP="00DA0358">
      <w:pPr>
        <w:shd w:val="clear" w:color="auto" w:fill="FFFFFF"/>
        <w:spacing w:after="0" w:line="240" w:lineRule="auto"/>
        <w:ind w:firstLine="708"/>
        <w:jc w:val="both"/>
        <w:rPr>
          <w:rFonts w:ascii="Times New Roman" w:hAnsi="Times New Roman" w:cs="Times New Roman"/>
          <w:sz w:val="24"/>
          <w:szCs w:val="24"/>
        </w:rPr>
      </w:pPr>
      <w:r w:rsidRPr="00B97FEA">
        <w:rPr>
          <w:rFonts w:ascii="Times New Roman" w:eastAsia="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w:t>
      </w:r>
      <w:r w:rsidRPr="00B97FEA">
        <w:rPr>
          <w:rFonts w:ascii="Times New Roman" w:eastAsia="Times New Roman" w:hAnsi="Times New Roman" w:cs="Times New Roman"/>
          <w:b/>
          <w:sz w:val="24"/>
          <w:szCs w:val="24"/>
        </w:rPr>
        <w:t>доверенность</w:t>
      </w:r>
      <w:r w:rsidRPr="00B97FEA">
        <w:rPr>
          <w:rFonts w:ascii="Times New Roman" w:eastAsia="Times New Roman" w:hAnsi="Times New Roman" w:cs="Times New Roman"/>
          <w:sz w:val="24"/>
          <w:szCs w:val="24"/>
        </w:rPr>
        <w:t xml:space="preserve">, заверенная нотариусом, на осуществление действий от имени </w:t>
      </w:r>
      <w:r w:rsidRPr="00B97FEA">
        <w:rPr>
          <w:rFonts w:ascii="Times New Roman" w:hAnsi="Times New Roman" w:cs="Times New Roman"/>
          <w:sz w:val="24"/>
          <w:szCs w:val="24"/>
        </w:rPr>
        <w:t>претендента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90479" w:rsidRPr="00B97FEA" w:rsidRDefault="00D90479" w:rsidP="00F36AB9">
      <w:pPr>
        <w:shd w:val="clear" w:color="auto" w:fill="FFFFFF"/>
        <w:spacing w:after="0" w:line="240" w:lineRule="auto"/>
        <w:jc w:val="both"/>
        <w:rPr>
          <w:rFonts w:ascii="Times New Roman" w:hAnsi="Times New Roman" w:cs="Times New Roman"/>
          <w:sz w:val="24"/>
          <w:szCs w:val="24"/>
        </w:rPr>
      </w:pPr>
    </w:p>
    <w:p w:rsidR="00F36AB9" w:rsidRPr="00B97FEA" w:rsidRDefault="00D90479" w:rsidP="00D90479">
      <w:pPr>
        <w:shd w:val="clear" w:color="auto" w:fill="FFFFFF"/>
        <w:spacing w:after="0" w:line="240" w:lineRule="auto"/>
        <w:jc w:val="both"/>
        <w:rPr>
          <w:rFonts w:ascii="Times New Roman" w:hAnsi="Times New Roman" w:cs="Times New Roman"/>
          <w:i/>
          <w:sz w:val="24"/>
          <w:szCs w:val="24"/>
        </w:rPr>
      </w:pPr>
      <w:r w:rsidRPr="00B97FEA">
        <w:rPr>
          <w:rFonts w:ascii="Times New Roman" w:hAnsi="Times New Roman" w:cs="Times New Roman"/>
          <w:sz w:val="24"/>
          <w:szCs w:val="24"/>
        </w:rP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w:t>
      </w:r>
      <w:r w:rsidRPr="00B97FEA">
        <w:rPr>
          <w:rFonts w:ascii="Times New Roman" w:hAnsi="Times New Roman" w:cs="Times New Roman"/>
          <w:b/>
          <w:sz w:val="24"/>
          <w:szCs w:val="24"/>
        </w:rPr>
        <w:t>Заявка и опись представленных документов представляются в 2 экземплярах</w:t>
      </w:r>
      <w:r w:rsidRPr="00B97FEA">
        <w:rPr>
          <w:rFonts w:ascii="Times New Roman" w:hAnsi="Times New Roman" w:cs="Times New Roman"/>
          <w:sz w:val="24"/>
          <w:szCs w:val="24"/>
        </w:rPr>
        <w:t xml:space="preserve">, один из которых остается у продавца, другой - у заявителя </w:t>
      </w:r>
    </w:p>
    <w:p w:rsidR="0042241B" w:rsidRPr="00B97FEA" w:rsidRDefault="0042241B" w:rsidP="00D90479">
      <w:pPr>
        <w:shd w:val="clear" w:color="auto" w:fill="FFFFFF"/>
        <w:spacing w:after="0" w:line="240" w:lineRule="auto"/>
        <w:jc w:val="both"/>
        <w:rPr>
          <w:rFonts w:ascii="Times New Roman" w:hAnsi="Times New Roman" w:cs="Times New Roman"/>
          <w:i/>
          <w:sz w:val="24"/>
          <w:szCs w:val="24"/>
        </w:rPr>
      </w:pPr>
    </w:p>
    <w:p w:rsidR="00F36AB9" w:rsidRPr="00B97FEA" w:rsidRDefault="00F36AB9" w:rsidP="00F36AB9">
      <w:pPr>
        <w:pStyle w:val="a4"/>
        <w:numPr>
          <w:ilvl w:val="2"/>
          <w:numId w:val="2"/>
        </w:numPr>
        <w:shd w:val="clear" w:color="auto" w:fill="FFFFFF"/>
        <w:spacing w:after="0" w:line="240" w:lineRule="auto"/>
        <w:ind w:left="0" w:firstLine="0"/>
        <w:jc w:val="both"/>
        <w:rPr>
          <w:rFonts w:ascii="Times New Roman" w:hAnsi="Times New Roman" w:cs="Times New Roman"/>
          <w:sz w:val="24"/>
          <w:szCs w:val="24"/>
        </w:rPr>
      </w:pPr>
      <w:r w:rsidRPr="00B97FEA">
        <w:rPr>
          <w:rFonts w:ascii="Times New Roman" w:hAnsi="Times New Roman" w:cs="Times New Roman"/>
          <w:sz w:val="24"/>
          <w:szCs w:val="24"/>
        </w:rPr>
        <w:t>Требовать от заявителя муниципальной услуги предъявления документов, не предусмотренных Административным регламентом, не допускается.</w:t>
      </w:r>
    </w:p>
    <w:p w:rsidR="00F36AB9" w:rsidRPr="00B97FEA" w:rsidRDefault="00F36AB9" w:rsidP="00F36AB9">
      <w:pPr>
        <w:pStyle w:val="a4"/>
        <w:numPr>
          <w:ilvl w:val="2"/>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B97FEA">
        <w:rPr>
          <w:rFonts w:ascii="Times New Roman" w:hAnsi="Times New Roman" w:cs="Times New Roman"/>
          <w:sz w:val="24"/>
          <w:szCs w:val="24"/>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AB9" w:rsidRPr="00B97FEA" w:rsidRDefault="00F36AB9" w:rsidP="00F36AB9">
      <w:pPr>
        <w:pStyle w:val="a4"/>
        <w:numPr>
          <w:ilvl w:val="2"/>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B97FEA">
        <w:rPr>
          <w:rFonts w:ascii="Times New Roman" w:hAnsi="Times New Roman" w:cs="Times New Roman"/>
          <w:sz w:val="24"/>
          <w:szCs w:val="24"/>
        </w:rPr>
        <w:t>Документы, предоставляемые заявителем, должны соответствовать следующим требованиям:</w:t>
      </w:r>
    </w:p>
    <w:p w:rsidR="00F36AB9"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r w:rsidRPr="00B97FEA">
        <w:rPr>
          <w:rFonts w:ascii="Times New Roman" w:hAnsi="Times New Roman" w:cs="Times New Roman"/>
          <w:sz w:val="24"/>
          <w:szCs w:val="24"/>
        </w:rPr>
        <w:t>- тексты документов написаны разборчиво;</w:t>
      </w:r>
    </w:p>
    <w:p w:rsidR="00F36AB9"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r w:rsidRPr="00B97FEA">
        <w:rPr>
          <w:rFonts w:ascii="Times New Roman" w:hAnsi="Times New Roman" w:cs="Times New Roman"/>
          <w:sz w:val="24"/>
          <w:szCs w:val="24"/>
        </w:rPr>
        <w:t>- фамилия, имя и отчество (при наличии) заявителя, адрес его места жительства, телефон (по желанию, при наличии) указаны полностью;</w:t>
      </w:r>
    </w:p>
    <w:p w:rsidR="00F36AB9"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r w:rsidRPr="00B97FEA">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F36AB9"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r w:rsidRPr="00B97FEA">
        <w:rPr>
          <w:rFonts w:ascii="Times New Roman" w:hAnsi="Times New Roman" w:cs="Times New Roman"/>
          <w:sz w:val="24"/>
          <w:szCs w:val="24"/>
        </w:rPr>
        <w:t>- документы не исполнены карандашом;</w:t>
      </w:r>
    </w:p>
    <w:p w:rsidR="006E6D10"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r w:rsidRPr="00B97FEA">
        <w:rPr>
          <w:rFonts w:ascii="Times New Roman" w:hAnsi="Times New Roman" w:cs="Times New Roman"/>
          <w:sz w:val="24"/>
          <w:szCs w:val="24"/>
        </w:rPr>
        <w:t>- документы не имеют серьезных повреждений, наличие которых допускает многозначность истолкования содержания.</w:t>
      </w:r>
    </w:p>
    <w:p w:rsidR="00F36AB9" w:rsidRPr="00B97FEA" w:rsidRDefault="00F36AB9" w:rsidP="00F36AB9">
      <w:pPr>
        <w:pStyle w:val="a4"/>
        <w:shd w:val="clear" w:color="auto" w:fill="FFFFFF" w:themeFill="background1"/>
        <w:spacing w:after="0"/>
        <w:ind w:left="0"/>
        <w:jc w:val="both"/>
        <w:rPr>
          <w:rFonts w:ascii="Times New Roman" w:hAnsi="Times New Roman" w:cs="Times New Roman"/>
          <w:sz w:val="24"/>
          <w:szCs w:val="24"/>
        </w:rPr>
      </w:pPr>
    </w:p>
    <w:p w:rsidR="006E6D10" w:rsidRPr="00B97FEA" w:rsidRDefault="006E6D10" w:rsidP="006E6D10">
      <w:pPr>
        <w:pStyle w:val="a4"/>
        <w:numPr>
          <w:ilvl w:val="2"/>
          <w:numId w:val="2"/>
        </w:numPr>
        <w:shd w:val="clear" w:color="auto" w:fill="FFFFFF" w:themeFill="background1"/>
        <w:spacing w:after="0"/>
        <w:jc w:val="both"/>
        <w:rPr>
          <w:rFonts w:ascii="Times New Roman" w:hAnsi="Times New Roman" w:cs="Times New Roman"/>
          <w:sz w:val="24"/>
          <w:szCs w:val="24"/>
          <w:u w:val="single"/>
        </w:rPr>
      </w:pPr>
      <w:r w:rsidRPr="00B97FEA">
        <w:rPr>
          <w:rFonts w:ascii="Times New Roman" w:hAnsi="Times New Roman" w:cs="Times New Roman"/>
          <w:spacing w:val="2"/>
          <w:sz w:val="24"/>
          <w:szCs w:val="24"/>
          <w:u w:val="single"/>
        </w:rPr>
        <w:t>Услуги, которые являются необходимыми и обязательными для предоставления муниципальной услуги, не предусмотрены.</w:t>
      </w: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p>
    <w:p w:rsidR="006E6D10" w:rsidRPr="00B97FEA" w:rsidRDefault="00F36AB9" w:rsidP="006E6D10">
      <w:pPr>
        <w:pStyle w:val="a4"/>
        <w:numPr>
          <w:ilvl w:val="2"/>
          <w:numId w:val="2"/>
        </w:numPr>
        <w:shd w:val="clear" w:color="auto" w:fill="FFFFFF" w:themeFill="background1"/>
        <w:spacing w:after="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 xml:space="preserve">Заявка </w:t>
      </w:r>
      <w:r w:rsidR="006E6D10" w:rsidRPr="00B97FEA">
        <w:rPr>
          <w:rFonts w:ascii="Times New Roman" w:hAnsi="Times New Roman" w:cs="Times New Roman"/>
          <w:spacing w:val="2"/>
          <w:sz w:val="24"/>
          <w:szCs w:val="24"/>
        </w:rPr>
        <w:t xml:space="preserve"> направляется заявителем (его представителем):</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6E6D10" w:rsidP="00F36AB9">
      <w:pPr>
        <w:pStyle w:val="a4"/>
        <w:numPr>
          <w:ilvl w:val="0"/>
          <w:numId w:val="9"/>
        </w:numPr>
        <w:shd w:val="clear" w:color="auto" w:fill="FFFFFF" w:themeFill="background1"/>
        <w:spacing w:after="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посредством личного обращения в Отдел.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r w:rsidR="005F3784" w:rsidRPr="00B97FEA">
        <w:rPr>
          <w:rFonts w:ascii="Times New Roman" w:hAnsi="Times New Roman" w:cs="Times New Roman"/>
          <w:spacing w:val="2"/>
          <w:sz w:val="24"/>
          <w:szCs w:val="24"/>
        </w:rPr>
        <w:t xml:space="preserve"> (приложение № 3)</w:t>
      </w:r>
      <w:r w:rsidRPr="00B97FEA">
        <w:rPr>
          <w:rFonts w:ascii="Times New Roman" w:hAnsi="Times New Roman" w:cs="Times New Roman"/>
          <w:spacing w:val="2"/>
          <w:sz w:val="24"/>
          <w:szCs w:val="24"/>
        </w:rPr>
        <w:t>;</w:t>
      </w:r>
    </w:p>
    <w:p w:rsidR="006E6D10" w:rsidRPr="00B97FEA" w:rsidRDefault="006E6D10" w:rsidP="00F36AB9">
      <w:pPr>
        <w:pStyle w:val="a4"/>
        <w:numPr>
          <w:ilvl w:val="0"/>
          <w:numId w:val="9"/>
        </w:numPr>
        <w:shd w:val="clear" w:color="auto" w:fill="FFFFFF" w:themeFill="background1"/>
        <w:spacing w:after="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lastRenderedPageBreak/>
        <w:t>по почте заказным письмом на адрес Отдел</w:t>
      </w:r>
      <w:r w:rsidR="00F36AB9" w:rsidRPr="00B97FEA">
        <w:rPr>
          <w:rFonts w:ascii="Times New Roman" w:hAnsi="Times New Roman" w:cs="Times New Roman"/>
          <w:spacing w:val="2"/>
          <w:sz w:val="24"/>
          <w:szCs w:val="24"/>
        </w:rPr>
        <w:t>а</w:t>
      </w:r>
      <w:r w:rsidRPr="00B97FEA">
        <w:rPr>
          <w:rFonts w:ascii="Times New Roman" w:hAnsi="Times New Roman" w:cs="Times New Roman"/>
          <w:spacing w:val="2"/>
          <w:sz w:val="24"/>
          <w:szCs w:val="24"/>
        </w:rPr>
        <w:t>. Факт подтверждения направления заявления и документов по почте лежит на заявителе;</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D90479" w:rsidP="006E6D10">
      <w:pPr>
        <w:pStyle w:val="a4"/>
        <w:numPr>
          <w:ilvl w:val="2"/>
          <w:numId w:val="2"/>
        </w:numPr>
        <w:shd w:val="clear" w:color="auto" w:fill="FFFFFF" w:themeFill="background1"/>
        <w:spacing w:after="0"/>
        <w:ind w:left="0" w:firstLine="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Заявка</w:t>
      </w:r>
      <w:r w:rsidR="006E6D10" w:rsidRPr="00B97FEA">
        <w:rPr>
          <w:rFonts w:ascii="Times New Roman" w:hAnsi="Times New Roman" w:cs="Times New Roman"/>
          <w:spacing w:val="2"/>
          <w:sz w:val="24"/>
          <w:szCs w:val="24"/>
        </w:rPr>
        <w:t xml:space="preserve">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"Интернет":</w:t>
      </w:r>
    </w:p>
    <w:p w:rsidR="006E6D10" w:rsidRPr="00B97FEA" w:rsidRDefault="006E6D10" w:rsidP="006E6D10">
      <w:pPr>
        <w:pStyle w:val="a4"/>
        <w:shd w:val="clear" w:color="auto" w:fill="FFFFFF" w:themeFill="background1"/>
        <w:spacing w:after="0"/>
        <w:ind w:left="0"/>
        <w:jc w:val="both"/>
        <w:rPr>
          <w:spacing w:val="2"/>
          <w:sz w:val="24"/>
          <w:szCs w:val="24"/>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по адресу электронной почты: otdel-imush@yandex.ru.</w:t>
      </w:r>
    </w:p>
    <w:p w:rsidR="006E6D10" w:rsidRPr="00B97FEA" w:rsidRDefault="006E6D10" w:rsidP="006E6D10">
      <w:pPr>
        <w:pStyle w:val="a4"/>
        <w:shd w:val="clear" w:color="auto" w:fill="FFFFFF" w:themeFill="background1"/>
        <w:spacing w:after="0"/>
        <w:ind w:left="0"/>
        <w:jc w:val="both"/>
        <w:rPr>
          <w:rFonts w:ascii="Times New Roman" w:hAnsi="Times New Roman" w:cs="Times New Roman"/>
          <w:spacing w:val="2"/>
          <w:sz w:val="24"/>
          <w:szCs w:val="24"/>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spacing w:val="2"/>
          <w:sz w:val="24"/>
          <w:szCs w:val="24"/>
        </w:rPr>
      </w:pPr>
      <w:r w:rsidRPr="00B97FEA">
        <w:rPr>
          <w:rFonts w:ascii="Times New Roman" w:hAnsi="Times New Roman" w:cs="Times New Roman"/>
          <w:spacing w:val="2"/>
          <w:sz w:val="24"/>
          <w:szCs w:val="24"/>
        </w:rPr>
        <w:t>с использованием Единого портала.</w:t>
      </w: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p>
    <w:p w:rsidR="006E6D10" w:rsidRPr="00B97FEA" w:rsidRDefault="00D90479" w:rsidP="006E6D10">
      <w:pPr>
        <w:pStyle w:val="a4"/>
        <w:numPr>
          <w:ilvl w:val="2"/>
          <w:numId w:val="2"/>
        </w:numPr>
        <w:shd w:val="clear" w:color="auto" w:fill="FFFFFF" w:themeFill="background1"/>
        <w:spacing w:after="0"/>
        <w:ind w:left="0" w:firstLine="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Заявка</w:t>
      </w:r>
      <w:r w:rsidR="006E6D10" w:rsidRPr="00B97FEA">
        <w:rPr>
          <w:rFonts w:ascii="Times New Roman" w:hAnsi="Times New Roman" w:cs="Times New Roman"/>
          <w:spacing w:val="2"/>
          <w:sz w:val="24"/>
          <w:szCs w:val="24"/>
        </w:rPr>
        <w:t xml:space="preserve">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p>
    <w:p w:rsidR="006E6D10" w:rsidRPr="00B97FEA" w:rsidRDefault="006E6D10" w:rsidP="006E6D10">
      <w:pPr>
        <w:pStyle w:val="a4"/>
        <w:numPr>
          <w:ilvl w:val="2"/>
          <w:numId w:val="2"/>
        </w:numPr>
        <w:shd w:val="clear" w:color="auto" w:fill="FFFFFF" w:themeFill="background1"/>
        <w:spacing w:after="0"/>
        <w:ind w:left="0" w:firstLine="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5F3784" w:rsidRPr="00B97FEA" w:rsidRDefault="005F3784" w:rsidP="005F3784">
      <w:pPr>
        <w:pStyle w:val="a4"/>
        <w:rPr>
          <w:rFonts w:ascii="Times New Roman" w:hAnsi="Times New Roman" w:cs="Times New Roman"/>
          <w:sz w:val="24"/>
          <w:szCs w:val="24"/>
          <w:u w:val="single"/>
        </w:rPr>
      </w:pPr>
    </w:p>
    <w:p w:rsidR="005F3784" w:rsidRPr="00B97FEA" w:rsidRDefault="005F3784" w:rsidP="006E6D10">
      <w:pPr>
        <w:pStyle w:val="a4"/>
        <w:numPr>
          <w:ilvl w:val="2"/>
          <w:numId w:val="2"/>
        </w:numPr>
        <w:shd w:val="clear" w:color="auto" w:fill="FFFFFF" w:themeFill="background1"/>
        <w:spacing w:after="0"/>
        <w:ind w:left="0" w:firstLine="0"/>
        <w:jc w:val="both"/>
        <w:rPr>
          <w:rFonts w:ascii="Times New Roman" w:hAnsi="Times New Roman" w:cs="Times New Roman"/>
          <w:sz w:val="24"/>
          <w:szCs w:val="24"/>
        </w:rPr>
      </w:pPr>
      <w:r w:rsidRPr="00B97FEA">
        <w:rPr>
          <w:rFonts w:ascii="Times New Roman" w:hAnsi="Times New Roman" w:cs="Times New Roman"/>
          <w:sz w:val="24"/>
          <w:szCs w:val="24"/>
        </w:rPr>
        <w:t>Заявителю выдается</w:t>
      </w:r>
      <w:r w:rsidR="00B97FEA" w:rsidRPr="00B97FEA">
        <w:rPr>
          <w:rFonts w:ascii="Times New Roman" w:hAnsi="Times New Roman" w:cs="Times New Roman"/>
          <w:sz w:val="24"/>
          <w:szCs w:val="24"/>
        </w:rPr>
        <w:t xml:space="preserve"> расписка в  приеме документов (приложение № 4)</w:t>
      </w:r>
    </w:p>
    <w:p w:rsidR="006E6D10" w:rsidRPr="00B97FEA" w:rsidRDefault="006E6D10" w:rsidP="006E6D10">
      <w:pPr>
        <w:pStyle w:val="a4"/>
        <w:shd w:val="clear" w:color="auto" w:fill="FFFFFF" w:themeFill="background1"/>
        <w:ind w:left="0"/>
        <w:rPr>
          <w:rFonts w:ascii="Times New Roman" w:hAnsi="Times New Roman" w:cs="Times New Roman"/>
          <w:sz w:val="24"/>
          <w:szCs w:val="24"/>
          <w:u w:val="single"/>
        </w:rPr>
      </w:pPr>
    </w:p>
    <w:p w:rsidR="006E6D10" w:rsidRPr="00B97FEA" w:rsidRDefault="006E6D10" w:rsidP="006E6D10">
      <w:pPr>
        <w:pStyle w:val="a4"/>
        <w:numPr>
          <w:ilvl w:val="2"/>
          <w:numId w:val="2"/>
        </w:numPr>
        <w:shd w:val="clear" w:color="auto" w:fill="FFFFFF" w:themeFill="background1"/>
        <w:spacing w:after="0"/>
        <w:ind w:left="0" w:firstLine="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В ходе предоставления муниципальной услуги запрещается требовать от заявителя (его представителя):</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sz w:val="24"/>
          <w:szCs w:val="24"/>
          <w:u w:val="single"/>
        </w:rPr>
      </w:pPr>
      <w:r w:rsidRPr="00B97FEA">
        <w:rPr>
          <w:rFonts w:ascii="Times New Roman" w:hAnsi="Times New Roman" w:cs="Times New Roman"/>
          <w:spacing w:val="2"/>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части 1 статьи 9 </w:t>
      </w:r>
      <w:hyperlink r:id="rId11" w:history="1">
        <w:r w:rsidRPr="00B97FEA">
          <w:rPr>
            <w:rStyle w:val="a3"/>
            <w:rFonts w:ascii="Times New Roman" w:hAnsi="Times New Roman" w:cs="Times New Roman"/>
            <w:color w:val="auto"/>
            <w:spacing w:val="2"/>
            <w:sz w:val="24"/>
            <w:szCs w:val="24"/>
          </w:rPr>
          <w:t>Федеральног</w:t>
        </w:r>
        <w:r w:rsidR="00DA0358" w:rsidRPr="00B97FEA">
          <w:rPr>
            <w:rStyle w:val="a3"/>
            <w:rFonts w:ascii="Times New Roman" w:hAnsi="Times New Roman" w:cs="Times New Roman"/>
            <w:color w:val="auto"/>
            <w:spacing w:val="2"/>
            <w:sz w:val="24"/>
            <w:szCs w:val="24"/>
          </w:rPr>
          <w:t>о закона от 27 июля 2010 года №</w:t>
        </w:r>
        <w:r w:rsidRPr="00B97FEA">
          <w:rPr>
            <w:rStyle w:val="a3"/>
            <w:rFonts w:ascii="Times New Roman" w:hAnsi="Times New Roman" w:cs="Times New Roman"/>
            <w:color w:val="auto"/>
            <w:spacing w:val="2"/>
            <w:sz w:val="24"/>
            <w:szCs w:val="24"/>
          </w:rPr>
          <w:t>210-ФЗ "Об организации предоставления государственных и муниципальных услуг"</w:t>
        </w:r>
      </w:hyperlink>
      <w:r w:rsidRPr="00B97FEA">
        <w:rPr>
          <w:rFonts w:ascii="Times New Roman" w:hAnsi="Times New Roman" w:cs="Times New Roman"/>
          <w:spacing w:val="2"/>
          <w:sz w:val="24"/>
          <w:szCs w:val="24"/>
        </w:rPr>
        <w:t>.</w:t>
      </w:r>
    </w:p>
    <w:p w:rsidR="006E6D10" w:rsidRPr="00B97FEA" w:rsidRDefault="006E6D10" w:rsidP="006E6D10">
      <w:pPr>
        <w:pStyle w:val="a4"/>
        <w:shd w:val="clear" w:color="auto" w:fill="FFFFFF" w:themeFill="background1"/>
        <w:rPr>
          <w:rFonts w:ascii="Times New Roman" w:hAnsi="Times New Roman" w:cs="Times New Roman"/>
          <w:sz w:val="24"/>
          <w:szCs w:val="24"/>
          <w:u w:val="single"/>
        </w:rPr>
      </w:pPr>
    </w:p>
    <w:p w:rsidR="006E6D10" w:rsidRPr="00B97FEA" w:rsidRDefault="006E6D10" w:rsidP="006E6D10">
      <w:pPr>
        <w:pStyle w:val="a4"/>
        <w:shd w:val="clear" w:color="auto" w:fill="FFFFFF" w:themeFill="background1"/>
        <w:spacing w:after="0"/>
        <w:ind w:left="0"/>
        <w:jc w:val="both"/>
        <w:rPr>
          <w:rFonts w:ascii="Times New Roman" w:hAnsi="Times New Roman" w:cs="Times New Roman"/>
          <w:b/>
          <w:sz w:val="24"/>
          <w:szCs w:val="24"/>
          <w:u w:val="single"/>
        </w:rPr>
      </w:pPr>
    </w:p>
    <w:p w:rsidR="006E6D10" w:rsidRPr="00B97FEA" w:rsidRDefault="006E6D10" w:rsidP="006E6D10">
      <w:pPr>
        <w:pStyle w:val="4"/>
        <w:numPr>
          <w:ilvl w:val="1"/>
          <w:numId w:val="2"/>
        </w:numPr>
        <w:shd w:val="clear" w:color="auto" w:fill="FFFFFF" w:themeFill="background1"/>
        <w:spacing w:before="0" w:after="225"/>
        <w:ind w:left="0" w:firstLin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6E6D10" w:rsidRPr="00B97FEA" w:rsidRDefault="006E6D10" w:rsidP="006E6D10">
      <w:pPr>
        <w:shd w:val="clear" w:color="auto" w:fill="FFFFFF" w:themeFill="background1"/>
        <w:jc w:val="both"/>
        <w:rPr>
          <w:rFonts w:ascii="Times New Roman" w:hAnsi="Times New Roman" w:cs="Times New Roman"/>
          <w:sz w:val="24"/>
          <w:szCs w:val="24"/>
        </w:rPr>
      </w:pPr>
      <w:r w:rsidRPr="00B97FEA">
        <w:rPr>
          <w:rFonts w:ascii="Times New Roman" w:hAnsi="Times New Roman" w:cs="Times New Roman"/>
          <w:spacing w:val="2"/>
          <w:sz w:val="24"/>
          <w:szCs w:val="24"/>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E6D10" w:rsidRPr="00B97FEA" w:rsidRDefault="006E6D10" w:rsidP="006E6D10">
      <w:pPr>
        <w:pStyle w:val="4"/>
        <w:numPr>
          <w:ilvl w:val="1"/>
          <w:numId w:val="2"/>
        </w:numPr>
        <w:shd w:val="clear" w:color="auto" w:fill="FFFFFF" w:themeFill="background1"/>
        <w:spacing w:before="0" w:after="225"/>
        <w:ind w:left="0" w:firstLin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Исчерпывающий перечень оснований для приостановления и (или) отказа в предоставлении муниципальной услуги</w:t>
      </w:r>
    </w:p>
    <w:p w:rsidR="00D90479" w:rsidRPr="00B97FEA" w:rsidRDefault="00D90479" w:rsidP="00D90479">
      <w:pPr>
        <w:shd w:val="clear" w:color="auto" w:fill="FFFFFF"/>
        <w:spacing w:after="0" w:line="240" w:lineRule="auto"/>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D90479" w:rsidRPr="00B97FEA" w:rsidRDefault="00D90479" w:rsidP="00D9047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подача документов, не подтверждающих право заявителя быть покупателем в соответствии с законодательством Российской Федерации;</w:t>
      </w:r>
    </w:p>
    <w:p w:rsidR="00D90479" w:rsidRPr="00B97FEA" w:rsidRDefault="00D90479" w:rsidP="00D9047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представление не всех документов в соответствии с перечнем, указанным в информационном сообщении;</w:t>
      </w:r>
    </w:p>
    <w:p w:rsidR="00D90479" w:rsidRPr="00B97FEA" w:rsidRDefault="00D90479" w:rsidP="00D9047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оформление документов с нарушениями законодательства Российской Федерации;</w:t>
      </w:r>
    </w:p>
    <w:p w:rsidR="00D90479" w:rsidRPr="00B97FEA" w:rsidRDefault="00D90479" w:rsidP="00D9047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подача заявки лицом, не уполномоченным заявителем на осуществление таких действий;</w:t>
      </w:r>
    </w:p>
    <w:p w:rsidR="00D90479" w:rsidRPr="00B97FEA" w:rsidRDefault="00D90479" w:rsidP="00D90479">
      <w:pPr>
        <w:pStyle w:val="a4"/>
        <w:shd w:val="clear" w:color="auto" w:fill="FFFFFF"/>
        <w:spacing w:after="0" w:line="240" w:lineRule="auto"/>
        <w:ind w:left="450"/>
        <w:jc w:val="both"/>
        <w:rPr>
          <w:rFonts w:ascii="Times New Roman" w:eastAsia="Times New Roman" w:hAnsi="Times New Roman" w:cs="Times New Roman"/>
          <w:sz w:val="24"/>
          <w:szCs w:val="24"/>
        </w:rPr>
      </w:pPr>
      <w:r w:rsidRPr="00B97FEA">
        <w:rPr>
          <w:rFonts w:ascii="Times New Roman" w:eastAsia="Times New Roman" w:hAnsi="Times New Roman" w:cs="Times New Roman"/>
          <w:sz w:val="24"/>
          <w:szCs w:val="24"/>
        </w:rPr>
        <w:t>- не подтверждение поступления в установленный срок задатка на счет, указанный в информационном сообщении.</w:t>
      </w:r>
    </w:p>
    <w:p w:rsidR="006E6D10" w:rsidRPr="00B97FEA" w:rsidRDefault="006E6D10" w:rsidP="006E6D10">
      <w:pPr>
        <w:pStyle w:val="4"/>
        <w:numPr>
          <w:ilvl w:val="1"/>
          <w:numId w:val="2"/>
        </w:numPr>
        <w:shd w:val="clear" w:color="auto" w:fill="FFFFFF" w:themeFill="background1"/>
        <w:spacing w:before="0" w:after="225"/>
        <w:ind w:left="0" w:firstLin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D10" w:rsidRPr="00B97FEA" w:rsidRDefault="006E6D10" w:rsidP="006E6D10">
      <w:pPr>
        <w:pStyle w:val="formattext"/>
        <w:shd w:val="clear" w:color="auto" w:fill="FFFFFF" w:themeFill="background1"/>
        <w:spacing w:before="0" w:beforeAutospacing="0" w:after="0" w:afterAutospacing="0"/>
        <w:jc w:val="both"/>
        <w:textAlignment w:val="baseline"/>
        <w:rPr>
          <w:spacing w:val="2"/>
        </w:rPr>
      </w:pPr>
      <w:r w:rsidRPr="00B97FEA">
        <w:rPr>
          <w:spacing w:val="2"/>
        </w:rPr>
        <w:t>Услуги, которые являются необходимыми и обязательными для предоставления муниципальной услуги, отсутствуют.</w:t>
      </w:r>
    </w:p>
    <w:p w:rsidR="006E6D10" w:rsidRPr="00B97FEA" w:rsidRDefault="006E6D10" w:rsidP="006E6D10">
      <w:pPr>
        <w:pStyle w:val="formattext"/>
        <w:shd w:val="clear" w:color="auto" w:fill="FFFFFF" w:themeFill="background1"/>
        <w:spacing w:before="0" w:beforeAutospacing="0" w:after="0" w:afterAutospacing="0"/>
        <w:jc w:val="both"/>
        <w:textAlignment w:val="baseline"/>
        <w:rPr>
          <w:spacing w:val="2"/>
        </w:rPr>
      </w:pPr>
    </w:p>
    <w:p w:rsidR="006E6D10" w:rsidRPr="00B97FEA" w:rsidRDefault="006E6D10" w:rsidP="006E6D10">
      <w:pPr>
        <w:pStyle w:val="4"/>
        <w:shd w:val="clear" w:color="auto" w:fill="FFFFFF" w:themeFill="background1"/>
        <w:spacing w:before="0"/>
        <w:jc w:val="both"/>
        <w:textAlignment w:val="baseline"/>
        <w:rPr>
          <w:rFonts w:ascii="Times New Roman" w:hAnsi="Times New Roman" w:cs="Times New Roman"/>
          <w:bCs w:val="0"/>
          <w:color w:val="auto"/>
          <w:spacing w:val="2"/>
          <w:sz w:val="24"/>
          <w:szCs w:val="24"/>
        </w:rPr>
      </w:pPr>
      <w:r w:rsidRPr="00B97FEA">
        <w:rPr>
          <w:rFonts w:ascii="Times New Roman" w:hAnsi="Times New Roman" w:cs="Times New Roman"/>
          <w:bCs w:val="0"/>
          <w:color w:val="auto"/>
          <w:spacing w:val="2"/>
          <w:sz w:val="24"/>
          <w:szCs w:val="24"/>
        </w:rPr>
        <w:t>2.10. Порядок, размер и основания взимания государственной пошлины или иной платы, взимаемой за предоставление</w:t>
      </w:r>
    </w:p>
    <w:p w:rsidR="006E6D10" w:rsidRPr="00B97FEA" w:rsidRDefault="006E6D10" w:rsidP="006E6D10">
      <w:pPr>
        <w:pStyle w:val="4"/>
        <w:shd w:val="clear" w:color="auto" w:fill="FFFFFF" w:themeFill="background1"/>
        <w:spacing w:before="0"/>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2.10.1.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E6D10" w:rsidRPr="00B97FEA" w:rsidRDefault="006E6D10" w:rsidP="006E6D10">
      <w:pPr>
        <w:pStyle w:val="4"/>
        <w:shd w:val="clear" w:color="auto" w:fill="FFFFFF" w:themeFill="background1"/>
        <w:spacing w:before="0"/>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2.10.2. Муниципальная услуга предоставляется бесплатно.</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spacing w:val="2"/>
        </w:rPr>
      </w:pPr>
      <w:r w:rsidRPr="00B97FEA">
        <w:rPr>
          <w:bCs/>
          <w:spacing w:val="2"/>
        </w:rPr>
        <w:t>2.10</w:t>
      </w:r>
      <w:r w:rsidRPr="00B97FEA">
        <w:rPr>
          <w:spacing w:val="2"/>
        </w:rPr>
        <w:t>.3.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spacing w:val="2"/>
        </w:rPr>
      </w:pP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
          <w:bCs/>
          <w:spacing w:val="2"/>
        </w:rPr>
        <w:t>2.12. Срок и порядок регистрации запроса о предоставлении муниципальной услуги</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2.12.1. Заявление, выраженное в письменной форме регистрируется в установленном порядке, в день обращения заявителя. </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2.12.2. Заявление, поступившее посредством почтовой или электронной связи, в том числе через официальный сайт, Единый портал подлежит обязательной регистрации в течение 2 дней с момента поступления его в администрацию.</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
          <w:bCs/>
          <w:spacing w:val="2"/>
        </w:rPr>
      </w:pPr>
      <w:r w:rsidRPr="00B97FEA">
        <w:rPr>
          <w:b/>
          <w:bCs/>
          <w:spacing w:val="2"/>
        </w:rPr>
        <w:lastRenderedPageBreak/>
        <w:t>2.13. Требования к помещениям предоставления муниципальной услуги</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
          <w:bCs/>
          <w:spacing w:val="2"/>
        </w:rPr>
      </w:pP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2.13.3. Места для информирования должны быть оборудованы информационными стендами, содержащими следующую информацию: </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график работы (часы приема), контактные телефоны (телефон для справок), электронный адрес официального сайта.</w:t>
      </w:r>
      <w:r w:rsidRPr="00B97FEA">
        <w:rPr>
          <w:bCs/>
          <w:spacing w:val="2"/>
        </w:rPr>
        <w:t>;</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административный регламент предоставления муниципальной услуги (в текстовом виде);</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перечень, формы документов для заполнения, образцы заполнения документов, бланки для заполнения;</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основания для отказа в предоставлении муниципальной услуги;</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порядок обжалования решений, действий (бездействия) органов, предоставляющих муниципальную услугу, их должностных лиц;</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перечень нормативных правовых актов, регулирующих предоставление муниципальной услуги.</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2.13.4. Кабинеты (кабинки) приема граждан должны быть оборудованы информационными табличками с указанием:</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номера кабинета (кабинки);</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фамилии, имени и отчества должностного лица, осуществляющего прием заявителей;</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w:t>
      </w:r>
      <w:r w:rsidR="006E6D10" w:rsidRPr="00B97FEA">
        <w:rPr>
          <w:bCs/>
          <w:spacing w:val="2"/>
        </w:rPr>
        <w:t>дней и часов приема, времени перерыва на обед.</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2.13.5.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p>
    <w:p w:rsidR="0042241B"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42241B" w:rsidRPr="00B97FEA" w:rsidRDefault="0042241B" w:rsidP="0042241B">
      <w:pPr>
        <w:pStyle w:val="formattext"/>
        <w:shd w:val="clear" w:color="auto" w:fill="FFFFFF" w:themeFill="background1"/>
        <w:spacing w:before="0" w:beforeAutospacing="0" w:after="0" w:afterAutospacing="0" w:line="276" w:lineRule="auto"/>
        <w:jc w:val="both"/>
        <w:textAlignment w:val="baseline"/>
        <w:rPr>
          <w:bCs/>
          <w:spacing w:val="2"/>
        </w:rPr>
      </w:pPr>
    </w:p>
    <w:p w:rsidR="006E6D10" w:rsidRPr="00B97FEA" w:rsidRDefault="006E6D10" w:rsidP="0042241B">
      <w:pPr>
        <w:pStyle w:val="formattext"/>
        <w:shd w:val="clear" w:color="auto" w:fill="FFFFFF" w:themeFill="background1"/>
        <w:spacing w:before="0" w:beforeAutospacing="0" w:after="0" w:afterAutospacing="0" w:line="276" w:lineRule="auto"/>
        <w:jc w:val="both"/>
        <w:textAlignment w:val="baseline"/>
        <w:rPr>
          <w:bCs/>
          <w:spacing w:val="2"/>
        </w:rPr>
      </w:pPr>
      <w:r w:rsidRPr="00B97FEA">
        <w:rPr>
          <w:bCs/>
          <w:spacing w:val="2"/>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6E6D10" w:rsidRPr="00B97FEA" w:rsidRDefault="006E6D10" w:rsidP="006E6D10">
      <w:pPr>
        <w:pStyle w:val="4"/>
        <w:shd w:val="clear" w:color="auto" w:fill="FFFFFF" w:themeFill="background1"/>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lastRenderedPageBreak/>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6E6D10" w:rsidRPr="00B97FEA" w:rsidRDefault="006E6D10" w:rsidP="006E6D10">
      <w:pPr>
        <w:pStyle w:val="4"/>
        <w:shd w:val="clear" w:color="auto" w:fill="FFFFFF" w:themeFill="background1"/>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6E6D10" w:rsidRPr="00B97FEA" w:rsidRDefault="006E6D10" w:rsidP="006E6D10">
      <w:pPr>
        <w:pStyle w:val="4"/>
        <w:shd w:val="clear" w:color="auto" w:fill="FFFFFF" w:themeFill="background1"/>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6D10" w:rsidRPr="00B97FEA" w:rsidRDefault="006E6D10" w:rsidP="006E6D10">
      <w:pPr>
        <w:pStyle w:val="4"/>
        <w:shd w:val="clear" w:color="auto" w:fill="FFFFFF" w:themeFill="background1"/>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E6D10" w:rsidRPr="00B97FEA" w:rsidRDefault="006E6D10" w:rsidP="00687458">
      <w:pPr>
        <w:pStyle w:val="4"/>
        <w:shd w:val="clear" w:color="auto" w:fill="FFFFFF" w:themeFill="background1"/>
        <w:spacing w:before="0"/>
        <w:jc w:val="both"/>
        <w:textAlignment w:val="baseline"/>
        <w:rPr>
          <w:rFonts w:ascii="Times New Roman" w:hAnsi="Times New Roman" w:cs="Times New Roman"/>
          <w:b w:val="0"/>
          <w:bCs w:val="0"/>
          <w:i w:val="0"/>
          <w:color w:val="auto"/>
          <w:spacing w:val="2"/>
          <w:sz w:val="24"/>
          <w:szCs w:val="24"/>
        </w:rPr>
      </w:pPr>
      <w:r w:rsidRPr="00B97FEA">
        <w:rPr>
          <w:rFonts w:ascii="Times New Roman" w:hAnsi="Times New Roman" w:cs="Times New Roman"/>
          <w:b w:val="0"/>
          <w:bCs w:val="0"/>
          <w:i w:val="0"/>
          <w:color w:val="auto"/>
          <w:spacing w:val="2"/>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87458" w:rsidRPr="00B97FEA" w:rsidRDefault="00687458" w:rsidP="00687458">
      <w:pPr>
        <w:spacing w:after="0"/>
        <w:jc w:val="both"/>
        <w:rPr>
          <w:rFonts w:ascii="Times New Roman" w:hAnsi="Times New Roman" w:cs="Times New Roman"/>
          <w:sz w:val="24"/>
          <w:szCs w:val="24"/>
        </w:rPr>
      </w:pPr>
    </w:p>
    <w:p w:rsidR="00687458" w:rsidRPr="00B97FEA" w:rsidRDefault="00687458" w:rsidP="00687458">
      <w:pPr>
        <w:jc w:val="both"/>
        <w:rPr>
          <w:rFonts w:ascii="Times New Roman" w:hAnsi="Times New Roman" w:cs="Times New Roman"/>
          <w:sz w:val="24"/>
          <w:szCs w:val="24"/>
        </w:rPr>
      </w:pPr>
      <w:r w:rsidRPr="00B97FEA">
        <w:rPr>
          <w:rFonts w:ascii="Times New Roman" w:hAnsi="Times New Roman" w:cs="Times New Roman"/>
          <w:sz w:val="24"/>
          <w:szCs w:val="24"/>
        </w:rPr>
        <w:t>В целях обеспечения конфиденциальности сведений о Заявителе специалистом ведется прием только одного Заявителя. Консультирование и (или) прием одновременно двух и более Заявителей недопустим.</w:t>
      </w:r>
    </w:p>
    <w:p w:rsidR="006E6D10" w:rsidRPr="00B97FEA" w:rsidRDefault="006E6D10" w:rsidP="00687458">
      <w:pPr>
        <w:jc w:val="both"/>
        <w:rPr>
          <w:rFonts w:ascii="Times New Roman" w:hAnsi="Times New Roman" w:cs="Times New Roman"/>
          <w:sz w:val="24"/>
          <w:szCs w:val="24"/>
        </w:rPr>
      </w:pPr>
      <w:r w:rsidRPr="00B97FEA">
        <w:rPr>
          <w:b/>
          <w:spacing w:val="2"/>
          <w:sz w:val="24"/>
          <w:szCs w:val="24"/>
        </w:rPr>
        <w:br/>
      </w:r>
      <w:r w:rsidRPr="00B97FEA">
        <w:rPr>
          <w:rFonts w:ascii="Times New Roman" w:hAnsi="Times New Roman" w:cs="Times New Roman"/>
          <w:b/>
          <w:i/>
          <w:spacing w:val="2"/>
          <w:sz w:val="24"/>
          <w:szCs w:val="24"/>
        </w:rPr>
        <w:t>2.14. Показатели доступности и качества муниципальной услуги</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xml:space="preserve">2.14.1. Показатели доступности и качества муниципальной услуги: </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открытость деятельности органа, предоставляющего муниципальную услугу;</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доступность обращения за предоставлением муниципальной услуги, в том числе для лиц с ограниченными возможностями здоровья;</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наличие административного регламента;</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соблюдение сроков предоставления муниципальной услуги;</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транспортная доступность к месту предоставления муниципальной услуги;</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lastRenderedPageBreak/>
        <w:t>Иные требования, в том числе учитывающие особенности предоставления муниципальной услуги в электронной форме.</w:t>
      </w:r>
    </w:p>
    <w:p w:rsidR="006E6D10" w:rsidRPr="00B97FEA" w:rsidRDefault="006E6D10" w:rsidP="006E6D10">
      <w:pPr>
        <w:pStyle w:val="formattext"/>
        <w:shd w:val="clear" w:color="auto" w:fill="FFFFFF" w:themeFill="background1"/>
        <w:spacing w:before="0" w:beforeAutospacing="0" w:after="0" w:afterAutospacing="0" w:line="315" w:lineRule="atLeast"/>
        <w:jc w:val="both"/>
        <w:textAlignment w:val="baseline"/>
        <w:rPr>
          <w:spacing w:val="2"/>
        </w:rPr>
      </w:pPr>
      <w:r w:rsidRPr="00B97FEA">
        <w:rPr>
          <w:spacing w:val="2"/>
        </w:rPr>
        <w:t>Показателем качества предоставления муниципальной услуги является получение результата муниципальной услуги, либо мотивированного отказа, а также письменных ответов по существу заявления с мотивированным обоснованием принятого решения.</w:t>
      </w:r>
    </w:p>
    <w:p w:rsidR="006E6D10" w:rsidRPr="00B97FEA" w:rsidRDefault="006E6D10" w:rsidP="006E6D10">
      <w:pPr>
        <w:pStyle w:val="formattext"/>
        <w:shd w:val="clear" w:color="auto" w:fill="FFFFFF" w:themeFill="background1"/>
        <w:spacing w:before="0" w:beforeAutospacing="0" w:after="0" w:afterAutospacing="0" w:line="315" w:lineRule="atLeast"/>
        <w:jc w:val="both"/>
        <w:textAlignment w:val="baseline"/>
        <w:rPr>
          <w:spacing w:val="2"/>
        </w:rPr>
      </w:pPr>
    </w:p>
    <w:p w:rsidR="0042241B" w:rsidRPr="00B97FEA" w:rsidRDefault="006E6D10" w:rsidP="006E6D10">
      <w:pPr>
        <w:pStyle w:val="formattext"/>
        <w:shd w:val="clear" w:color="auto" w:fill="FFFFFF" w:themeFill="background1"/>
        <w:spacing w:after="0" w:line="315" w:lineRule="atLeast"/>
        <w:jc w:val="both"/>
        <w:textAlignment w:val="baseline"/>
        <w:rPr>
          <w:b/>
          <w:i/>
          <w:spacing w:val="2"/>
        </w:rPr>
      </w:pPr>
      <w:r w:rsidRPr="00B97FEA">
        <w:rPr>
          <w:b/>
          <w:i/>
          <w:spacing w:val="2"/>
        </w:rPr>
        <w:t xml:space="preserve">2.15. Требования, учитывающие особенности предоставления муниципальной услуги в электронной форме </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2.15.1. Особенности предоставления муниципальной услуги в электронной форме:</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получение информации о предоставляемой муниципальной услуге в сети Интернет, в том числе в Едином портале;</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в Едином портале;</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xml:space="preserve"> - представление заявления в электронной форме с использованием сети Интернет в Едином портале, через «Личный кабинет»;</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осуществление с использованием Единого портала, мониторинга хода предоставления муниципальной услуги через «Личный кабинет»;</w:t>
      </w:r>
    </w:p>
    <w:p w:rsidR="006E6D10" w:rsidRPr="00B97FEA" w:rsidRDefault="006E6D10" w:rsidP="006E6D10">
      <w:pPr>
        <w:pStyle w:val="formattext"/>
        <w:shd w:val="clear" w:color="auto" w:fill="FFFFFF" w:themeFill="background1"/>
        <w:spacing w:after="0" w:line="315" w:lineRule="atLeast"/>
        <w:jc w:val="both"/>
        <w:textAlignment w:val="baseline"/>
        <w:rPr>
          <w:spacing w:val="2"/>
        </w:rPr>
      </w:pPr>
      <w:r w:rsidRPr="00B97FEA">
        <w:rPr>
          <w:spacing w:val="2"/>
        </w:rPr>
        <w:t>- получение результатов предоставления муниципальной услуги в электронном виде в Едином портале через «Личный кабинет», если это не запрещено федеральным законом.</w:t>
      </w:r>
    </w:p>
    <w:p w:rsidR="00687458" w:rsidRPr="00B97FEA" w:rsidRDefault="00687458" w:rsidP="00687458">
      <w:pPr>
        <w:autoSpaceDE w:val="0"/>
        <w:autoSpaceDN w:val="0"/>
        <w:adjustRightInd w:val="0"/>
        <w:ind w:right="-2"/>
        <w:jc w:val="both"/>
        <w:outlineLvl w:val="1"/>
        <w:rPr>
          <w:rFonts w:ascii="Times New Roman" w:hAnsi="Times New Roman" w:cs="Times New Roman"/>
          <w:b/>
          <w:i/>
          <w:sz w:val="24"/>
          <w:szCs w:val="24"/>
        </w:rPr>
      </w:pPr>
      <w:r w:rsidRPr="00B97FEA">
        <w:rPr>
          <w:rFonts w:ascii="Times New Roman" w:hAnsi="Times New Roman" w:cs="Times New Roman"/>
          <w:b/>
          <w:i/>
          <w:sz w:val="24"/>
          <w:szCs w:val="24"/>
        </w:rPr>
        <w:t>3. Опубликование информационного сообщения о продаже муниципального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3.1.Информационное сообщение о продаже государственного или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3) способ приватизации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4) начальная цена продажи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5) форма подачи предложений о цене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lastRenderedPageBreak/>
        <w:t>6) условия и сроки платежа, необходимые реквизиты счетов;</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7) размер задатка, срок и порядок его внесения, необходимые реквизиты счетов;</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8) порядок, место, даты начала и окончания подачи заявок, предложений;</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9) исчерпывающий перечень представляемых покупателями документов;</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10) срок заключения договора купли-продажи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687458" w:rsidRPr="00B97FEA" w:rsidRDefault="00687458" w:rsidP="00687458">
      <w:pPr>
        <w:ind w:right="-2"/>
        <w:jc w:val="both"/>
        <w:rPr>
          <w:rFonts w:ascii="Times New Roman" w:hAnsi="Times New Roman" w:cs="Times New Roman"/>
          <w:sz w:val="24"/>
          <w:szCs w:val="24"/>
        </w:rPr>
      </w:pPr>
      <w:r w:rsidRPr="00B97FEA">
        <w:rPr>
          <w:rFonts w:ascii="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2241B" w:rsidRPr="00B97FEA" w:rsidRDefault="00687458" w:rsidP="00687458">
      <w:pPr>
        <w:ind w:right="-569"/>
        <w:jc w:val="both"/>
        <w:rPr>
          <w:rFonts w:ascii="Times New Roman" w:hAnsi="Times New Roman" w:cs="Times New Roman"/>
          <w:sz w:val="24"/>
          <w:szCs w:val="24"/>
        </w:rPr>
      </w:pPr>
      <w:r w:rsidRPr="00B97FEA">
        <w:rPr>
          <w:rFonts w:ascii="Times New Roman" w:hAnsi="Times New Roman" w:cs="Times New Roman"/>
          <w:sz w:val="24"/>
          <w:szCs w:val="24"/>
        </w:rPr>
        <w:t>14) место и срок подведения итогов продажи государственного или муниципального имущества.</w:t>
      </w:r>
    </w:p>
    <w:p w:rsidR="006E6D10" w:rsidRPr="00B97FEA" w:rsidRDefault="006E6D10" w:rsidP="0042241B">
      <w:pPr>
        <w:pStyle w:val="formattext"/>
        <w:shd w:val="clear" w:color="auto" w:fill="FFFFFF"/>
        <w:spacing w:before="0" w:beforeAutospacing="0" w:after="0" w:afterAutospacing="0" w:line="315" w:lineRule="atLeast"/>
        <w:jc w:val="center"/>
        <w:textAlignment w:val="baseline"/>
        <w:rPr>
          <w:b/>
          <w:spacing w:val="2"/>
        </w:rPr>
      </w:pPr>
      <w:r w:rsidRPr="00B97FEA">
        <w:rPr>
          <w:b/>
          <w:spacing w:val="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924BD3" w:rsidRPr="00B97FEA" w:rsidRDefault="00924BD3" w:rsidP="0042241B">
      <w:pPr>
        <w:pStyle w:val="formattext"/>
        <w:shd w:val="clear" w:color="auto" w:fill="FFFFFF"/>
        <w:spacing w:before="0" w:beforeAutospacing="0" w:after="0" w:afterAutospacing="0" w:line="315" w:lineRule="atLeast"/>
        <w:jc w:val="center"/>
        <w:textAlignment w:val="baseline"/>
        <w:rPr>
          <w:b/>
          <w:spacing w:val="2"/>
        </w:rPr>
      </w:pPr>
    </w:p>
    <w:p w:rsidR="00924BD3" w:rsidRPr="00B97FEA" w:rsidRDefault="00924BD3" w:rsidP="00924BD3">
      <w:pPr>
        <w:pStyle w:val="a4"/>
        <w:numPr>
          <w:ilvl w:val="0"/>
          <w:numId w:val="11"/>
        </w:numPr>
        <w:autoSpaceDE w:val="0"/>
        <w:autoSpaceDN w:val="0"/>
        <w:adjustRightInd w:val="0"/>
        <w:ind w:left="0" w:right="-569" w:firstLine="0"/>
        <w:rPr>
          <w:rFonts w:ascii="Times New Roman" w:hAnsi="Times New Roman" w:cs="Times New Roman"/>
          <w:b/>
          <w:i/>
          <w:sz w:val="24"/>
          <w:szCs w:val="24"/>
        </w:rPr>
      </w:pPr>
      <w:r w:rsidRPr="00B97FEA">
        <w:rPr>
          <w:rFonts w:ascii="Times New Roman" w:hAnsi="Times New Roman" w:cs="Times New Roman"/>
          <w:b/>
          <w:i/>
          <w:sz w:val="24"/>
          <w:szCs w:val="24"/>
        </w:rPr>
        <w:t xml:space="preserve"> Описание последовательности действий при предоставлении муниципальной услуги.</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По результатам рассмотрения заявок и документов комиссия принимает решение о признании претендентов участниками аукциона.</w:t>
      </w:r>
    </w:p>
    <w:p w:rsidR="00924BD3" w:rsidRPr="00B97FEA" w:rsidRDefault="00924BD3" w:rsidP="00924BD3">
      <w:pPr>
        <w:autoSpaceDE w:val="0"/>
        <w:autoSpaceDN w:val="0"/>
        <w:adjustRightInd w:val="0"/>
        <w:spacing w:after="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В день подведения итогов аукциона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r w:rsidRPr="00B97FEA">
        <w:rPr>
          <w:rFonts w:ascii="Times New Roman" w:hAnsi="Times New Roman" w:cs="Times New Roman"/>
          <w:sz w:val="24"/>
          <w:szCs w:val="24"/>
        </w:rPr>
        <w:cr/>
      </w:r>
    </w:p>
    <w:p w:rsidR="00924BD3" w:rsidRPr="00B97FEA" w:rsidRDefault="00924BD3" w:rsidP="00924BD3">
      <w:pPr>
        <w:autoSpaceDE w:val="0"/>
        <w:autoSpaceDN w:val="0"/>
        <w:adjustRightInd w:val="0"/>
        <w:spacing w:after="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Решение комиссии о признании претендентов участниками аукциона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924BD3" w:rsidRPr="00B97FEA" w:rsidRDefault="00924BD3" w:rsidP="00924BD3">
      <w:pPr>
        <w:autoSpaceDE w:val="0"/>
        <w:autoSpaceDN w:val="0"/>
        <w:adjustRightInd w:val="0"/>
        <w:spacing w:after="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 xml:space="preserve"> </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 xml:space="preserve">Претендент приобретает статус участника аукциона с момента подписания членами комиссии протокола о допуске претендентов к участию в аукционе. </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lastRenderedPageBreak/>
        <w:t>Победителем аукциона признается участник, предложивший наиболее высокую цену за выставленное на аукцион имущество.</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Протокол об итогах аукциона с момента его утверждения является документом, удостоверяющим право победителя на заключение договора купли-продажи муниципального имущества муниципального образования «Кошехабльский район».</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По итогам аукциона возврат задатков участникам, не признанным победителями, осуществляется в соответствии с условиями информационного сообщения в срок не позднее 5 (пяти) дней с даты подведения итогов.</w:t>
      </w:r>
    </w:p>
    <w:p w:rsidR="00924BD3"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Договор купли-продажи муниципального имущества муниципального образования «Кошехабльский район» заключается с победителем аукциона в пятидневный срок с даты подведения итогов аукциона.</w:t>
      </w:r>
    </w:p>
    <w:p w:rsidR="0042241B" w:rsidRPr="00B97FEA" w:rsidRDefault="00924BD3" w:rsidP="00924BD3">
      <w:pPr>
        <w:autoSpaceDE w:val="0"/>
        <w:autoSpaceDN w:val="0"/>
        <w:adjustRightInd w:val="0"/>
        <w:ind w:right="-2"/>
        <w:jc w:val="both"/>
        <w:outlineLvl w:val="1"/>
        <w:rPr>
          <w:rFonts w:ascii="Times New Roman" w:hAnsi="Times New Roman" w:cs="Times New Roman"/>
          <w:sz w:val="24"/>
          <w:szCs w:val="24"/>
        </w:rPr>
      </w:pPr>
      <w:r w:rsidRPr="00B97FEA">
        <w:rPr>
          <w:rFonts w:ascii="Times New Roman" w:hAnsi="Times New Roman" w:cs="Times New Roman"/>
          <w:sz w:val="24"/>
          <w:szCs w:val="24"/>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купли-продажи муниципального имущества муниципального образования «Кошехабльский район».</w:t>
      </w:r>
    </w:p>
    <w:p w:rsidR="006E6D10" w:rsidRPr="00B97FEA" w:rsidRDefault="006E6D10" w:rsidP="006E6D10">
      <w:pPr>
        <w:pStyle w:val="3"/>
        <w:shd w:val="clear" w:color="auto" w:fill="FFFFFF"/>
        <w:spacing w:before="375" w:beforeAutospacing="0" w:after="225" w:afterAutospacing="0"/>
        <w:jc w:val="center"/>
        <w:textAlignment w:val="baseline"/>
        <w:rPr>
          <w:bCs w:val="0"/>
          <w:spacing w:val="2"/>
          <w:sz w:val="24"/>
          <w:szCs w:val="24"/>
        </w:rPr>
      </w:pPr>
      <w:r w:rsidRPr="00B97FEA">
        <w:rPr>
          <w:bCs w:val="0"/>
          <w:spacing w:val="2"/>
          <w:sz w:val="24"/>
          <w:szCs w:val="24"/>
        </w:rPr>
        <w:t>IV. Формы контроля за исполнением регламента</w:t>
      </w:r>
    </w:p>
    <w:p w:rsidR="006E6D10" w:rsidRPr="00B97FEA" w:rsidRDefault="006E6D10" w:rsidP="006E6D10">
      <w:pPr>
        <w:pStyle w:val="3"/>
        <w:shd w:val="clear" w:color="auto" w:fill="FFFFFF"/>
        <w:spacing w:before="0" w:beforeAutospacing="0" w:after="0" w:afterAutospacing="0"/>
        <w:jc w:val="center"/>
        <w:textAlignment w:val="baseline"/>
        <w:rPr>
          <w:bCs w:val="0"/>
          <w:spacing w:val="2"/>
          <w:sz w:val="24"/>
          <w:szCs w:val="24"/>
        </w:rPr>
      </w:pPr>
      <w:r w:rsidRPr="00B97FEA">
        <w:rPr>
          <w:color w:val="3C3C3C"/>
          <w:spacing w:val="2"/>
          <w:sz w:val="24"/>
          <w:szCs w:val="24"/>
        </w:rPr>
        <w:br/>
      </w:r>
      <w:r w:rsidRPr="00B97FEA">
        <w:rPr>
          <w:sz w:val="24"/>
          <w:szCs w:val="24"/>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к предоставлению Муниципальной услуги, а также принятием решений специалистами</w:t>
      </w:r>
    </w:p>
    <w:p w:rsidR="006E6D10" w:rsidRPr="00B97FEA" w:rsidRDefault="006E6D10" w:rsidP="006E6D10">
      <w:pPr>
        <w:spacing w:after="0"/>
        <w:ind w:firstLine="708"/>
        <w:jc w:val="both"/>
        <w:rPr>
          <w:rFonts w:ascii="Times New Roman" w:hAnsi="Times New Roman" w:cs="Times New Roman"/>
          <w:bCs/>
          <w:sz w:val="24"/>
          <w:szCs w:val="24"/>
        </w:rPr>
      </w:pPr>
      <w:r w:rsidRPr="00B97FEA">
        <w:rPr>
          <w:rFonts w:ascii="Times New Roman" w:hAnsi="Times New Roman" w:cs="Times New Roman"/>
          <w:bCs/>
          <w:sz w:val="24"/>
          <w:szCs w:val="24"/>
        </w:rPr>
        <w:t>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6E6D10" w:rsidRPr="00B97FEA" w:rsidRDefault="006E6D10" w:rsidP="006E6D10">
      <w:pPr>
        <w:spacing w:after="0"/>
        <w:ind w:firstLine="708"/>
        <w:jc w:val="both"/>
        <w:rPr>
          <w:rFonts w:ascii="Times New Roman" w:hAnsi="Times New Roman" w:cs="Times New Roman"/>
          <w:bCs/>
          <w:sz w:val="24"/>
          <w:szCs w:val="24"/>
        </w:rPr>
      </w:pPr>
      <w:r w:rsidRPr="00B97FEA">
        <w:rPr>
          <w:rFonts w:ascii="Times New Roman" w:hAnsi="Times New Roman" w:cs="Times New Roman"/>
          <w:bCs/>
          <w:sz w:val="24"/>
          <w:szCs w:val="24"/>
        </w:rPr>
        <w:t>Текущий контроль осуществляется путем проведения плановых и внеплановых проверок соблюдения и исполнения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4.2. Порядок и периодичность осуществления плановых и внеплановых</w:t>
      </w: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проверок полноты и качества предоставления Муниципальной услуги</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Отдела.</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4.3. Ответственность специалистов за решения и действия (бездействие),</w:t>
      </w: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принимаемые (осуществляемые) в ходе предоставления Муниципальной услуги</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4.3.2.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4.3.3. О мерах, принятых в отношении специалистов Отдела,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
          <w:bCs/>
          <w:sz w:val="24"/>
          <w:szCs w:val="24"/>
        </w:rPr>
      </w:pPr>
      <w:r w:rsidRPr="00B97FEA">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4.4.1. Требованиями к порядку и формам контроля за предоставлением Муниципальной услуги являются:</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а) независимость;</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б) должная тщательность.</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E6D10" w:rsidRPr="00B97FEA" w:rsidRDefault="006E6D10" w:rsidP="006E6D10">
      <w:pPr>
        <w:spacing w:after="0"/>
        <w:ind w:firstLine="708"/>
        <w:jc w:val="both"/>
        <w:rPr>
          <w:rFonts w:ascii="Times New Roman" w:hAnsi="Times New Roman" w:cs="Times New Roman"/>
          <w:bCs/>
          <w:sz w:val="24"/>
          <w:szCs w:val="24"/>
        </w:rPr>
      </w:pPr>
      <w:r w:rsidRPr="00B97FEA">
        <w:rPr>
          <w:rFonts w:ascii="Times New Roman" w:hAnsi="Times New Roman" w:cs="Times New Roman"/>
          <w:bCs/>
          <w:sz w:val="24"/>
          <w:szCs w:val="24"/>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6D10" w:rsidRPr="00B97FEA" w:rsidRDefault="006E6D10" w:rsidP="006E6D10">
      <w:pPr>
        <w:spacing w:after="0"/>
        <w:jc w:val="both"/>
        <w:rPr>
          <w:rFonts w:ascii="Times New Roman" w:hAnsi="Times New Roman" w:cs="Times New Roman"/>
          <w:bCs/>
          <w:sz w:val="24"/>
          <w:szCs w:val="24"/>
        </w:rPr>
      </w:pPr>
    </w:p>
    <w:p w:rsidR="006E6D10" w:rsidRPr="00B97FEA" w:rsidRDefault="006E6D10" w:rsidP="006E6D10">
      <w:pPr>
        <w:spacing w:after="0"/>
        <w:jc w:val="both"/>
        <w:rPr>
          <w:rFonts w:ascii="Times New Roman" w:hAnsi="Times New Roman" w:cs="Times New Roman"/>
          <w:bCs/>
          <w:sz w:val="24"/>
          <w:szCs w:val="24"/>
        </w:rPr>
      </w:pPr>
      <w:r w:rsidRPr="00B97FEA">
        <w:rPr>
          <w:rFonts w:ascii="Times New Roman" w:hAnsi="Times New Roman" w:cs="Times New Roman"/>
          <w:bCs/>
          <w:sz w:val="24"/>
          <w:szCs w:val="24"/>
        </w:rPr>
        <w:lastRenderedPageBreak/>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6E6D10" w:rsidRPr="00B97FEA" w:rsidRDefault="006E6D10" w:rsidP="006E6D10">
      <w:pPr>
        <w:jc w:val="both"/>
        <w:rPr>
          <w:sz w:val="24"/>
          <w:szCs w:val="24"/>
        </w:rPr>
      </w:pPr>
    </w:p>
    <w:p w:rsidR="006E6D10" w:rsidRPr="00B97FEA" w:rsidRDefault="006E6D10" w:rsidP="006E6D10">
      <w:pPr>
        <w:pStyle w:val="headertext"/>
        <w:shd w:val="clear" w:color="auto" w:fill="FFFFFF"/>
        <w:spacing w:before="0" w:beforeAutospacing="0" w:after="0" w:afterAutospacing="0" w:line="288" w:lineRule="atLeast"/>
        <w:jc w:val="center"/>
        <w:textAlignment w:val="baseline"/>
        <w:rPr>
          <w:b/>
          <w:bCs/>
          <w:spacing w:val="2"/>
        </w:rPr>
      </w:pPr>
      <w:r w:rsidRPr="00B97FEA">
        <w:rPr>
          <w:b/>
          <w:spacing w:val="2"/>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6E6D10" w:rsidRPr="00B97FEA" w:rsidRDefault="006E6D10" w:rsidP="006E6D10">
      <w:pPr>
        <w:autoSpaceDE w:val="0"/>
        <w:autoSpaceDN w:val="0"/>
        <w:adjustRightInd w:val="0"/>
        <w:spacing w:after="0"/>
        <w:ind w:firstLine="709"/>
        <w:jc w:val="both"/>
        <w:outlineLvl w:val="0"/>
        <w:rPr>
          <w:rFonts w:ascii="Times New Roman" w:eastAsia="Calibri" w:hAnsi="Times New Roman" w:cs="Times New Roman"/>
          <w:sz w:val="24"/>
          <w:szCs w:val="24"/>
        </w:rPr>
      </w:pPr>
      <w:r w:rsidRPr="00B97FEA">
        <w:rPr>
          <w:rFonts w:ascii="Times New Roman" w:eastAsia="Calibri"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 xml:space="preserve">5.2. Досудебный порядок обжалования. </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Заявитель может обратиться с жалобой в том числе в следующих случаях:</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1) нарушение установленного срока регистрации запроса о предоставлении муниципальной услуги, запроса;</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97FEA">
        <w:rPr>
          <w:rFonts w:ascii="Times New Roman" w:eastAsia="Calibri"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B97FEA">
        <w:rPr>
          <w:rFonts w:ascii="Times New Roman" w:eastAsia="Calibri" w:hAnsi="Times New Roman" w:cs="Times New Roman"/>
          <w:sz w:val="24"/>
          <w:szCs w:val="24"/>
        </w:rPr>
        <w:lastRenderedPageBreak/>
        <w:t>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5. Жалоба должна содержать:</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97FEA">
        <w:rPr>
          <w:rFonts w:ascii="Times New Roman" w:eastAsia="Calibri"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7. По результатам рассмотрения жалобы принимается одно из следующих решений:</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2) в удовлетворении жалобы отказывается.</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p>
    <w:p w:rsidR="006E6D10" w:rsidRPr="00B97FEA" w:rsidRDefault="006E6D10" w:rsidP="006E6D10">
      <w:pPr>
        <w:autoSpaceDE w:val="0"/>
        <w:autoSpaceDN w:val="0"/>
        <w:adjustRightInd w:val="0"/>
        <w:spacing w:after="0"/>
        <w:ind w:firstLine="540"/>
        <w:jc w:val="both"/>
        <w:outlineLvl w:val="2"/>
        <w:rPr>
          <w:rFonts w:ascii="Times New Roman" w:eastAsia="Calibri" w:hAnsi="Times New Roman" w:cs="Times New Roman"/>
          <w:sz w:val="24"/>
          <w:szCs w:val="24"/>
        </w:rPr>
      </w:pPr>
      <w:r w:rsidRPr="00B97FEA">
        <w:rPr>
          <w:rFonts w:ascii="Times New Roman" w:eastAsia="Calibri" w:hAnsi="Times New Roman" w:cs="Times New Roman"/>
          <w:sz w:val="24"/>
          <w:szCs w:val="24"/>
        </w:rPr>
        <w:t>5.3. Порядок обжалования решения по жалобе.</w:t>
      </w:r>
    </w:p>
    <w:p w:rsidR="006E6D10" w:rsidRPr="00B97FEA" w:rsidRDefault="006E6D10" w:rsidP="006E6D10">
      <w:pPr>
        <w:autoSpaceDE w:val="0"/>
        <w:autoSpaceDN w:val="0"/>
        <w:adjustRightInd w:val="0"/>
        <w:spacing w:after="0"/>
        <w:ind w:firstLine="540"/>
        <w:jc w:val="both"/>
        <w:rPr>
          <w:rFonts w:ascii="Times New Roman" w:eastAsia="Calibri" w:hAnsi="Times New Roman" w:cs="Times New Roman"/>
          <w:sz w:val="24"/>
          <w:szCs w:val="24"/>
        </w:rPr>
      </w:pPr>
      <w:r w:rsidRPr="00B97FEA">
        <w:rPr>
          <w:rFonts w:ascii="Times New Roman" w:eastAsia="Calibri" w:hAnsi="Times New Roman" w:cs="Times New Roman"/>
          <w:sz w:val="24"/>
          <w:szCs w:val="24"/>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04EF" w:rsidRDefault="003704EF" w:rsidP="006E6D10">
      <w:pPr>
        <w:autoSpaceDE w:val="0"/>
        <w:autoSpaceDN w:val="0"/>
        <w:adjustRightInd w:val="0"/>
        <w:spacing w:after="0"/>
        <w:ind w:firstLine="540"/>
        <w:jc w:val="both"/>
        <w:rPr>
          <w:rFonts w:ascii="Times New Roman" w:eastAsia="Calibri" w:hAnsi="Times New Roman" w:cs="Times New Roman"/>
          <w:sz w:val="28"/>
          <w:szCs w:val="28"/>
        </w:rPr>
      </w:pPr>
    </w:p>
    <w:p w:rsidR="003704EF" w:rsidRDefault="003704EF" w:rsidP="006E6D10">
      <w:pPr>
        <w:autoSpaceDE w:val="0"/>
        <w:autoSpaceDN w:val="0"/>
        <w:adjustRightInd w:val="0"/>
        <w:spacing w:after="0"/>
        <w:ind w:firstLine="540"/>
        <w:jc w:val="both"/>
        <w:rPr>
          <w:rFonts w:ascii="Times New Roman" w:eastAsia="Calibri" w:hAnsi="Times New Roman" w:cs="Times New Roman"/>
          <w:sz w:val="28"/>
          <w:szCs w:val="28"/>
        </w:rPr>
      </w:pPr>
    </w:p>
    <w:p w:rsidR="003704EF" w:rsidRDefault="003704EF" w:rsidP="006E6D10">
      <w:pPr>
        <w:autoSpaceDE w:val="0"/>
        <w:autoSpaceDN w:val="0"/>
        <w:adjustRightInd w:val="0"/>
        <w:spacing w:after="0"/>
        <w:ind w:firstLine="540"/>
        <w:jc w:val="both"/>
        <w:rPr>
          <w:rFonts w:ascii="Times New Roman" w:eastAsia="Calibri" w:hAnsi="Times New Roman" w:cs="Times New Roman"/>
          <w:sz w:val="28"/>
          <w:szCs w:val="28"/>
        </w:rPr>
      </w:pPr>
    </w:p>
    <w:p w:rsidR="003704EF" w:rsidRDefault="003704EF" w:rsidP="00B97FEA">
      <w:pPr>
        <w:autoSpaceDE w:val="0"/>
        <w:autoSpaceDN w:val="0"/>
        <w:adjustRightInd w:val="0"/>
        <w:spacing w:after="0"/>
        <w:jc w:val="both"/>
        <w:rPr>
          <w:rFonts w:ascii="Times New Roman" w:eastAsia="Calibri" w:hAnsi="Times New Roman" w:cs="Times New Roman"/>
          <w:sz w:val="28"/>
          <w:szCs w:val="28"/>
        </w:rPr>
      </w:pPr>
    </w:p>
    <w:p w:rsidR="00B97FEA" w:rsidRDefault="00B97FEA" w:rsidP="00B97FEA">
      <w:pPr>
        <w:autoSpaceDE w:val="0"/>
        <w:autoSpaceDN w:val="0"/>
        <w:adjustRightInd w:val="0"/>
        <w:spacing w:after="0"/>
        <w:jc w:val="both"/>
        <w:rPr>
          <w:rFonts w:ascii="Times New Roman" w:eastAsia="Calibri" w:hAnsi="Times New Roman" w:cs="Times New Roman"/>
          <w:sz w:val="28"/>
          <w:szCs w:val="28"/>
        </w:rPr>
      </w:pPr>
    </w:p>
    <w:p w:rsidR="003704EF" w:rsidRDefault="003704EF" w:rsidP="006E6D10">
      <w:pPr>
        <w:autoSpaceDE w:val="0"/>
        <w:autoSpaceDN w:val="0"/>
        <w:adjustRightInd w:val="0"/>
        <w:spacing w:after="0"/>
        <w:ind w:firstLine="540"/>
        <w:jc w:val="both"/>
        <w:rPr>
          <w:rFonts w:ascii="Times New Roman" w:eastAsia="Calibri" w:hAnsi="Times New Roman" w:cs="Times New Roman"/>
          <w:sz w:val="28"/>
          <w:szCs w:val="28"/>
        </w:rPr>
      </w:pPr>
    </w:p>
    <w:p w:rsidR="003704EF" w:rsidRPr="003704EF" w:rsidRDefault="003704EF" w:rsidP="003704EF">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lastRenderedPageBreak/>
        <w:t>Приложение №1</w:t>
      </w:r>
    </w:p>
    <w:p w:rsidR="003704EF" w:rsidRPr="003704EF" w:rsidRDefault="003704EF" w:rsidP="003704EF">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К административному регламенту</w:t>
      </w:r>
    </w:p>
    <w:p w:rsidR="003704EF" w:rsidRPr="003704EF" w:rsidRDefault="003704EF" w:rsidP="003704EF">
      <w:pPr>
        <w:pStyle w:val="HTML"/>
        <w:tabs>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 xml:space="preserve">предоставления муниципальной услуги </w:t>
      </w:r>
    </w:p>
    <w:p w:rsidR="003704EF" w:rsidRPr="003704EF" w:rsidRDefault="003704EF" w:rsidP="003704EF">
      <w:pPr>
        <w:pStyle w:val="HTML"/>
        <w:tabs>
          <w:tab w:val="clear" w:pos="6412"/>
          <w:tab w:val="left" w:pos="9356"/>
        </w:tabs>
        <w:ind w:left="4956"/>
        <w:jc w:val="both"/>
        <w:rPr>
          <w:rFonts w:ascii="Times New Roman" w:hAnsi="Times New Roman" w:cs="Times New Roman"/>
          <w:sz w:val="24"/>
          <w:szCs w:val="24"/>
        </w:rPr>
      </w:pPr>
      <w:r w:rsidRPr="003704EF">
        <w:rPr>
          <w:rFonts w:ascii="Times New Roman" w:hAnsi="Times New Roman" w:cs="Times New Roman"/>
          <w:sz w:val="20"/>
          <w:szCs w:val="20"/>
        </w:rPr>
        <w:t xml:space="preserve">«Подготовка и проведение торгов  по продаже муниципального имущества муниципального образования «Кошехабльский район»» </w:t>
      </w:r>
      <w:r w:rsidRPr="003704EF">
        <w:rPr>
          <w:rFonts w:ascii="Times New Roman" w:hAnsi="Times New Roman" w:cs="Times New Roman"/>
        </w:rPr>
        <w:t xml:space="preserve">                      </w:t>
      </w:r>
      <w:r w:rsidRPr="003704EF">
        <w:rPr>
          <w:rFonts w:ascii="Times New Roman" w:hAnsi="Times New Roman" w:cs="Times New Roman"/>
          <w:sz w:val="24"/>
          <w:szCs w:val="24"/>
        </w:rPr>
        <w:t xml:space="preserve">             </w:t>
      </w:r>
    </w:p>
    <w:p w:rsidR="003704EF" w:rsidRDefault="003704EF" w:rsidP="003704EF">
      <w:pPr>
        <w:pStyle w:val="HTML"/>
        <w:tabs>
          <w:tab w:val="clear" w:pos="6412"/>
          <w:tab w:val="left" w:pos="9356"/>
        </w:tabs>
        <w:ind w:left="2748"/>
        <w:jc w:val="both"/>
        <w:rPr>
          <w:rFonts w:ascii="Times New Roman" w:hAnsi="Times New Roman" w:cs="Times New Roman"/>
          <w:sz w:val="24"/>
          <w:szCs w:val="24"/>
        </w:rPr>
      </w:pPr>
    </w:p>
    <w:p w:rsidR="000514A0" w:rsidRDefault="000514A0" w:rsidP="000514A0">
      <w:pPr>
        <w:pStyle w:val="Default"/>
        <w:rPr>
          <w:sz w:val="28"/>
          <w:szCs w:val="28"/>
        </w:rPr>
      </w:pPr>
      <w:r>
        <w:rPr>
          <w:i/>
          <w:iCs/>
          <w:sz w:val="28"/>
          <w:szCs w:val="28"/>
        </w:rPr>
        <w:t xml:space="preserve">на фирменном бланке </w:t>
      </w:r>
      <w:r>
        <w:rPr>
          <w:sz w:val="28"/>
          <w:szCs w:val="28"/>
        </w:rPr>
        <w:t xml:space="preserve">(для юридических лиц) </w:t>
      </w:r>
    </w:p>
    <w:p w:rsidR="000514A0" w:rsidRDefault="000514A0" w:rsidP="000514A0">
      <w:pPr>
        <w:pStyle w:val="Default"/>
        <w:ind w:left="4248"/>
        <w:jc w:val="both"/>
        <w:rPr>
          <w:sz w:val="28"/>
          <w:szCs w:val="28"/>
        </w:rPr>
      </w:pPr>
    </w:p>
    <w:p w:rsidR="000514A0" w:rsidRDefault="000514A0" w:rsidP="007F501D">
      <w:pPr>
        <w:pStyle w:val="Default"/>
        <w:ind w:left="3540"/>
        <w:jc w:val="both"/>
        <w:rPr>
          <w:sz w:val="28"/>
          <w:szCs w:val="28"/>
        </w:rPr>
      </w:pPr>
      <w:r>
        <w:rPr>
          <w:sz w:val="28"/>
          <w:szCs w:val="28"/>
        </w:rPr>
        <w:t xml:space="preserve">Организатору торгов (Продавцу): </w:t>
      </w:r>
    </w:p>
    <w:p w:rsidR="000514A0" w:rsidRDefault="000514A0" w:rsidP="007F501D">
      <w:pPr>
        <w:pStyle w:val="Default"/>
        <w:ind w:left="3540"/>
        <w:jc w:val="both"/>
        <w:rPr>
          <w:sz w:val="28"/>
          <w:szCs w:val="28"/>
        </w:rPr>
      </w:pPr>
      <w:r>
        <w:rPr>
          <w:b/>
          <w:bCs/>
          <w:sz w:val="28"/>
          <w:szCs w:val="28"/>
        </w:rPr>
        <w:t>Отдел имущественных отношений администрации муниципального образования «Кошехабльский район»</w:t>
      </w:r>
    </w:p>
    <w:p w:rsidR="000514A0" w:rsidRDefault="000514A0" w:rsidP="00530807">
      <w:pPr>
        <w:pStyle w:val="Default"/>
        <w:jc w:val="both"/>
        <w:rPr>
          <w:sz w:val="28"/>
          <w:szCs w:val="28"/>
        </w:rPr>
      </w:pPr>
    </w:p>
    <w:p w:rsidR="000514A0" w:rsidRDefault="000514A0" w:rsidP="00530807">
      <w:pPr>
        <w:pStyle w:val="Default"/>
        <w:jc w:val="both"/>
        <w:rPr>
          <w:sz w:val="28"/>
          <w:szCs w:val="28"/>
        </w:rPr>
      </w:pPr>
      <w:r>
        <w:rPr>
          <w:sz w:val="28"/>
          <w:szCs w:val="28"/>
        </w:rPr>
        <w:t xml:space="preserve">От кого (для физических лиц) </w:t>
      </w:r>
    </w:p>
    <w:p w:rsidR="000514A0" w:rsidRDefault="000514A0" w:rsidP="00530807">
      <w:pPr>
        <w:pStyle w:val="Default"/>
        <w:jc w:val="both"/>
        <w:rPr>
          <w:sz w:val="28"/>
          <w:szCs w:val="28"/>
        </w:rPr>
      </w:pPr>
    </w:p>
    <w:p w:rsidR="000514A0" w:rsidRDefault="000514A0" w:rsidP="00530807">
      <w:pPr>
        <w:pStyle w:val="Default"/>
        <w:jc w:val="center"/>
        <w:rPr>
          <w:sz w:val="28"/>
          <w:szCs w:val="28"/>
        </w:rPr>
      </w:pPr>
      <w:r>
        <w:rPr>
          <w:b/>
          <w:bCs/>
          <w:sz w:val="28"/>
          <w:szCs w:val="28"/>
        </w:rPr>
        <w:t>ЗАЯВКА НА УЧАСТИЕ В КОНКУРСЕ</w:t>
      </w:r>
    </w:p>
    <w:p w:rsidR="000514A0" w:rsidRDefault="000514A0" w:rsidP="00530807">
      <w:pPr>
        <w:pStyle w:val="Default"/>
        <w:jc w:val="center"/>
        <w:rPr>
          <w:sz w:val="28"/>
          <w:szCs w:val="28"/>
        </w:rPr>
      </w:pPr>
      <w:r>
        <w:rPr>
          <w:sz w:val="28"/>
          <w:szCs w:val="28"/>
        </w:rPr>
        <w:t>(</w:t>
      </w:r>
      <w:r>
        <w:rPr>
          <w:i/>
          <w:iCs/>
          <w:sz w:val="28"/>
          <w:szCs w:val="28"/>
        </w:rPr>
        <w:t>типовая форма, заполняется в 2 экземплярах</w:t>
      </w:r>
      <w:r>
        <w:rPr>
          <w:sz w:val="28"/>
          <w:szCs w:val="28"/>
        </w:rPr>
        <w:t>)</w:t>
      </w:r>
    </w:p>
    <w:p w:rsidR="000514A0" w:rsidRDefault="000514A0" w:rsidP="00530807">
      <w:pPr>
        <w:pStyle w:val="Default"/>
        <w:jc w:val="center"/>
        <w:rPr>
          <w:sz w:val="28"/>
          <w:szCs w:val="28"/>
        </w:rPr>
      </w:pPr>
      <w:r>
        <w:rPr>
          <w:sz w:val="28"/>
          <w:szCs w:val="28"/>
        </w:rPr>
        <w:t>__________________________________________________________________</w:t>
      </w:r>
    </w:p>
    <w:p w:rsidR="007F501D" w:rsidRDefault="007F501D" w:rsidP="00530807">
      <w:pPr>
        <w:pStyle w:val="Default"/>
        <w:jc w:val="center"/>
        <w:rPr>
          <w:i/>
          <w:iCs/>
          <w:sz w:val="23"/>
          <w:szCs w:val="23"/>
        </w:rPr>
      </w:pPr>
      <w:r>
        <w:rPr>
          <w:i/>
          <w:iCs/>
          <w:sz w:val="23"/>
          <w:szCs w:val="23"/>
        </w:rPr>
        <w:t>(полное наименование юридического лица или фамилия, имя, отчество физического лица, подающего заявку</w:t>
      </w:r>
    </w:p>
    <w:p w:rsidR="007F501D" w:rsidRDefault="007F501D" w:rsidP="007F501D">
      <w:pPr>
        <w:pStyle w:val="Default"/>
        <w:rPr>
          <w:sz w:val="28"/>
          <w:szCs w:val="28"/>
        </w:rPr>
      </w:pPr>
      <w:r>
        <w:rPr>
          <w:b/>
          <w:bCs/>
          <w:sz w:val="28"/>
          <w:szCs w:val="28"/>
        </w:rPr>
        <w:t xml:space="preserve">(для физических лиц) </w:t>
      </w:r>
    </w:p>
    <w:p w:rsidR="007F501D" w:rsidRDefault="007F501D" w:rsidP="007F501D">
      <w:pPr>
        <w:pStyle w:val="Default"/>
        <w:rPr>
          <w:sz w:val="28"/>
          <w:szCs w:val="28"/>
        </w:rPr>
      </w:pPr>
      <w:r>
        <w:rPr>
          <w:sz w:val="28"/>
          <w:szCs w:val="28"/>
        </w:rPr>
        <w:t>Документ, удостоверя</w:t>
      </w:r>
      <w:r w:rsidR="00BF78A3">
        <w:rPr>
          <w:sz w:val="28"/>
          <w:szCs w:val="28"/>
        </w:rPr>
        <w:t>ющий личность: __________ серия</w:t>
      </w:r>
      <w:r>
        <w:rPr>
          <w:sz w:val="28"/>
          <w:szCs w:val="28"/>
        </w:rPr>
        <w:t xml:space="preserve">__________________ </w:t>
      </w:r>
    </w:p>
    <w:p w:rsidR="007F501D" w:rsidRDefault="007F501D" w:rsidP="007F501D">
      <w:pPr>
        <w:pStyle w:val="Default"/>
        <w:rPr>
          <w:sz w:val="28"/>
          <w:szCs w:val="28"/>
        </w:rPr>
      </w:pPr>
      <w:r>
        <w:rPr>
          <w:sz w:val="28"/>
          <w:szCs w:val="28"/>
        </w:rPr>
        <w:t>№ __________, выдан «____»_____________ ________г. ___________________________________</w:t>
      </w:r>
      <w:r w:rsidR="00BF78A3">
        <w:rPr>
          <w:sz w:val="28"/>
          <w:szCs w:val="28"/>
        </w:rPr>
        <w:t>_______________________________</w:t>
      </w:r>
      <w:r>
        <w:rPr>
          <w:sz w:val="28"/>
          <w:szCs w:val="28"/>
        </w:rPr>
        <w:t xml:space="preserve"> </w:t>
      </w:r>
    </w:p>
    <w:p w:rsidR="007F501D" w:rsidRDefault="007F501D" w:rsidP="00BF78A3">
      <w:pPr>
        <w:pStyle w:val="Default"/>
        <w:jc w:val="center"/>
        <w:rPr>
          <w:sz w:val="23"/>
          <w:szCs w:val="23"/>
        </w:rPr>
      </w:pPr>
      <w:r>
        <w:rPr>
          <w:i/>
          <w:iCs/>
          <w:sz w:val="23"/>
          <w:szCs w:val="23"/>
        </w:rPr>
        <w:t>(кем выдан)</w:t>
      </w:r>
    </w:p>
    <w:p w:rsidR="007F501D" w:rsidRDefault="007F501D" w:rsidP="007F501D">
      <w:pPr>
        <w:pStyle w:val="Default"/>
        <w:rPr>
          <w:sz w:val="28"/>
          <w:szCs w:val="28"/>
        </w:rPr>
      </w:pPr>
      <w:r>
        <w:rPr>
          <w:sz w:val="28"/>
          <w:szCs w:val="28"/>
        </w:rPr>
        <w:t xml:space="preserve">Место жительства: _____________________________________________________ </w:t>
      </w:r>
    </w:p>
    <w:p w:rsidR="007F501D" w:rsidRDefault="007F501D" w:rsidP="007F501D">
      <w:pPr>
        <w:pStyle w:val="Default"/>
        <w:rPr>
          <w:sz w:val="28"/>
          <w:szCs w:val="28"/>
        </w:rPr>
      </w:pPr>
      <w:r>
        <w:rPr>
          <w:sz w:val="28"/>
          <w:szCs w:val="28"/>
        </w:rPr>
        <w:t xml:space="preserve">тел.___________________, факс _______________, индекс__________________ </w:t>
      </w:r>
    </w:p>
    <w:p w:rsidR="007F501D" w:rsidRDefault="007F501D" w:rsidP="007F501D">
      <w:pPr>
        <w:pStyle w:val="Default"/>
        <w:rPr>
          <w:sz w:val="23"/>
          <w:szCs w:val="23"/>
        </w:rPr>
      </w:pPr>
      <w:r>
        <w:rPr>
          <w:sz w:val="28"/>
          <w:szCs w:val="28"/>
        </w:rPr>
        <w:t xml:space="preserve">Я, ________________________________________________________________ </w:t>
      </w:r>
      <w:r>
        <w:rPr>
          <w:i/>
          <w:iCs/>
          <w:sz w:val="23"/>
          <w:szCs w:val="23"/>
        </w:rPr>
        <w:t xml:space="preserve">(Ф.И.О. претендента) </w:t>
      </w:r>
    </w:p>
    <w:p w:rsidR="007F501D" w:rsidRDefault="007F501D" w:rsidP="00BF78A3">
      <w:pPr>
        <w:pStyle w:val="Default"/>
        <w:jc w:val="both"/>
        <w:rPr>
          <w:sz w:val="28"/>
          <w:szCs w:val="28"/>
        </w:rPr>
      </w:pPr>
      <w:r>
        <w:rPr>
          <w:sz w:val="28"/>
          <w:szCs w:val="28"/>
        </w:rPr>
        <w:t>предварительно согласен на использование Продавцом персональных данных согласно ст.3 Федерального закона от 27.07.2006 №152- ФЗ «О персональных данных» в целях, определенных п.</w:t>
      </w:r>
      <w:r w:rsidR="00BF78A3">
        <w:rPr>
          <w:sz w:val="28"/>
          <w:szCs w:val="28"/>
        </w:rPr>
        <w:t xml:space="preserve">11 ст.15 Федерального закона от </w:t>
      </w:r>
      <w:r>
        <w:rPr>
          <w:sz w:val="28"/>
          <w:szCs w:val="28"/>
        </w:rPr>
        <w:t xml:space="preserve">21.12.2001г. №178-ФЗ «О приватизации государственного и муниципального имущества», в случае признания участником конкурса. </w:t>
      </w:r>
    </w:p>
    <w:p w:rsidR="00BF78A3" w:rsidRDefault="00BF78A3" w:rsidP="007F501D">
      <w:pPr>
        <w:pStyle w:val="Default"/>
        <w:rPr>
          <w:b/>
          <w:bCs/>
          <w:sz w:val="28"/>
          <w:szCs w:val="28"/>
        </w:rPr>
      </w:pPr>
    </w:p>
    <w:p w:rsidR="007F501D" w:rsidRDefault="007F501D" w:rsidP="007F501D">
      <w:pPr>
        <w:pStyle w:val="Default"/>
        <w:rPr>
          <w:sz w:val="28"/>
          <w:szCs w:val="28"/>
        </w:rPr>
      </w:pPr>
      <w:r>
        <w:rPr>
          <w:b/>
          <w:bCs/>
          <w:sz w:val="28"/>
          <w:szCs w:val="28"/>
        </w:rPr>
        <w:t xml:space="preserve">(для юридических лиц) </w:t>
      </w:r>
    </w:p>
    <w:p w:rsidR="007F501D" w:rsidRDefault="007F501D" w:rsidP="00BF78A3">
      <w:pPr>
        <w:pStyle w:val="Default"/>
        <w:jc w:val="both"/>
        <w:rPr>
          <w:sz w:val="28"/>
          <w:szCs w:val="28"/>
        </w:rPr>
      </w:pPr>
      <w:r>
        <w:rPr>
          <w:sz w:val="28"/>
          <w:szCs w:val="28"/>
        </w:rPr>
        <w:t xml:space="preserve">Документ о государственной регистрации в качестве юридического лица ______________________ серия ________№_____________, дата регистрации «___»__________ _______г., орган, осуществивший регистрацию _______________________________________________________________ место выдачи ________________________ ИНН______________________________ </w:t>
      </w:r>
    </w:p>
    <w:p w:rsidR="007F501D" w:rsidRDefault="007F501D" w:rsidP="007F501D">
      <w:pPr>
        <w:pStyle w:val="Default"/>
        <w:rPr>
          <w:sz w:val="28"/>
          <w:szCs w:val="28"/>
        </w:rPr>
      </w:pPr>
      <w:r>
        <w:rPr>
          <w:sz w:val="28"/>
          <w:szCs w:val="28"/>
        </w:rPr>
        <w:lastRenderedPageBreak/>
        <w:t>Местонахождение: _____________________________________________________</w:t>
      </w:r>
      <w:r w:rsidR="00BF78A3">
        <w:rPr>
          <w:sz w:val="28"/>
          <w:szCs w:val="28"/>
        </w:rPr>
        <w:t>_____________</w:t>
      </w:r>
      <w:r>
        <w:rPr>
          <w:sz w:val="28"/>
          <w:szCs w:val="28"/>
        </w:rPr>
        <w:t xml:space="preserve"> ______________________________________</w:t>
      </w:r>
      <w:r w:rsidR="00BF78A3">
        <w:rPr>
          <w:sz w:val="28"/>
          <w:szCs w:val="28"/>
        </w:rPr>
        <w:t>____________________________</w:t>
      </w:r>
    </w:p>
    <w:p w:rsidR="007F501D" w:rsidRDefault="007F501D" w:rsidP="007F501D">
      <w:pPr>
        <w:pStyle w:val="Default"/>
        <w:rPr>
          <w:sz w:val="28"/>
          <w:szCs w:val="28"/>
        </w:rPr>
      </w:pPr>
      <w:r>
        <w:rPr>
          <w:sz w:val="28"/>
          <w:szCs w:val="28"/>
        </w:rPr>
        <w:t xml:space="preserve">тел._________________, факс ________________, индекс_________________ </w:t>
      </w:r>
    </w:p>
    <w:p w:rsidR="007F501D" w:rsidRDefault="007F501D" w:rsidP="007F501D">
      <w:pPr>
        <w:pStyle w:val="Default"/>
        <w:rPr>
          <w:sz w:val="28"/>
          <w:szCs w:val="28"/>
        </w:rPr>
      </w:pPr>
      <w:r>
        <w:rPr>
          <w:b/>
          <w:bCs/>
          <w:sz w:val="28"/>
          <w:szCs w:val="28"/>
        </w:rPr>
        <w:t xml:space="preserve">далее </w:t>
      </w:r>
      <w:r w:rsidR="00B43D22">
        <w:rPr>
          <w:b/>
          <w:bCs/>
          <w:sz w:val="28"/>
          <w:szCs w:val="28"/>
        </w:rPr>
        <w:t xml:space="preserve"> </w:t>
      </w:r>
      <w:r>
        <w:rPr>
          <w:b/>
          <w:bCs/>
          <w:sz w:val="28"/>
          <w:szCs w:val="28"/>
        </w:rPr>
        <w:t xml:space="preserve">именуемый </w:t>
      </w:r>
      <w:r w:rsidR="00B43D22">
        <w:rPr>
          <w:b/>
          <w:bCs/>
          <w:sz w:val="28"/>
          <w:szCs w:val="28"/>
        </w:rPr>
        <w:t xml:space="preserve"> </w:t>
      </w:r>
      <w:r>
        <w:rPr>
          <w:b/>
          <w:bCs/>
          <w:sz w:val="28"/>
          <w:szCs w:val="28"/>
        </w:rPr>
        <w:t>Претендент,</w:t>
      </w:r>
      <w:r w:rsidR="00B43D22">
        <w:rPr>
          <w:b/>
          <w:bCs/>
          <w:sz w:val="28"/>
          <w:szCs w:val="28"/>
        </w:rPr>
        <w:t xml:space="preserve"> </w:t>
      </w:r>
      <w:r>
        <w:rPr>
          <w:b/>
          <w:bCs/>
          <w:sz w:val="28"/>
          <w:szCs w:val="28"/>
        </w:rPr>
        <w:t xml:space="preserve"> в лице </w:t>
      </w:r>
      <w:r>
        <w:rPr>
          <w:sz w:val="28"/>
          <w:szCs w:val="28"/>
        </w:rPr>
        <w:t>_____________________________________</w:t>
      </w:r>
      <w:r w:rsidR="00BF78A3">
        <w:rPr>
          <w:sz w:val="28"/>
          <w:szCs w:val="28"/>
        </w:rPr>
        <w:t>_____________________________</w:t>
      </w:r>
      <w:r>
        <w:rPr>
          <w:sz w:val="28"/>
          <w:szCs w:val="28"/>
        </w:rPr>
        <w:t xml:space="preserve">, </w:t>
      </w:r>
    </w:p>
    <w:p w:rsidR="007F501D" w:rsidRDefault="007F501D" w:rsidP="007F501D">
      <w:pPr>
        <w:pStyle w:val="Default"/>
        <w:rPr>
          <w:sz w:val="23"/>
          <w:szCs w:val="23"/>
        </w:rPr>
      </w:pPr>
      <w:r>
        <w:rPr>
          <w:i/>
          <w:iCs/>
          <w:sz w:val="23"/>
          <w:szCs w:val="23"/>
        </w:rPr>
        <w:t xml:space="preserve">(фамилия, имя, отчество, должность Претендента) </w:t>
      </w:r>
    </w:p>
    <w:p w:rsidR="007F501D" w:rsidRDefault="007F501D" w:rsidP="007F501D">
      <w:pPr>
        <w:pStyle w:val="Default"/>
        <w:rPr>
          <w:sz w:val="28"/>
          <w:szCs w:val="28"/>
        </w:rPr>
      </w:pPr>
      <w:r>
        <w:rPr>
          <w:sz w:val="28"/>
          <w:szCs w:val="28"/>
        </w:rPr>
        <w:t>действующего на основании _____________</w:t>
      </w:r>
      <w:r w:rsidR="00BF78A3">
        <w:rPr>
          <w:sz w:val="28"/>
          <w:szCs w:val="28"/>
        </w:rPr>
        <w:t>_______________________________</w:t>
      </w:r>
      <w:r>
        <w:rPr>
          <w:sz w:val="28"/>
          <w:szCs w:val="28"/>
        </w:rPr>
        <w:t>______________________________________</w:t>
      </w:r>
      <w:r w:rsidR="00BF78A3">
        <w:rPr>
          <w:sz w:val="28"/>
          <w:szCs w:val="28"/>
        </w:rPr>
        <w:t>__________________________________________________</w:t>
      </w:r>
    </w:p>
    <w:p w:rsidR="007F501D" w:rsidRDefault="007F501D" w:rsidP="007F501D">
      <w:pPr>
        <w:pStyle w:val="Default"/>
        <w:rPr>
          <w:sz w:val="23"/>
          <w:szCs w:val="23"/>
        </w:rPr>
      </w:pPr>
      <w:r>
        <w:rPr>
          <w:i/>
          <w:iCs/>
          <w:sz w:val="23"/>
          <w:szCs w:val="23"/>
        </w:rPr>
        <w:t xml:space="preserve">(наименование, дата и номер уполномочивающего документа) </w:t>
      </w:r>
    </w:p>
    <w:p w:rsidR="007F501D" w:rsidRDefault="007F501D" w:rsidP="00BF78A3">
      <w:pPr>
        <w:pStyle w:val="Default"/>
        <w:jc w:val="both"/>
        <w:rPr>
          <w:sz w:val="28"/>
          <w:szCs w:val="28"/>
        </w:rPr>
      </w:pPr>
      <w:r>
        <w:rPr>
          <w:sz w:val="28"/>
          <w:szCs w:val="28"/>
        </w:rPr>
        <w:t xml:space="preserve">принимая решение об участии в конкурсе по продаже Имущества, находящегося в собственности </w:t>
      </w:r>
      <w:r w:rsidR="00BF78A3">
        <w:rPr>
          <w:sz w:val="28"/>
          <w:szCs w:val="28"/>
        </w:rPr>
        <w:t xml:space="preserve"> администрации муниципального образования «Кошехабльский район»</w:t>
      </w:r>
      <w:r>
        <w:rPr>
          <w:sz w:val="28"/>
          <w:szCs w:val="28"/>
        </w:rPr>
        <w:t xml:space="preserve">, а именно: </w:t>
      </w:r>
    </w:p>
    <w:p w:rsidR="007F501D" w:rsidRDefault="007F501D" w:rsidP="007F501D">
      <w:pPr>
        <w:pStyle w:val="Default"/>
        <w:rPr>
          <w:sz w:val="28"/>
          <w:szCs w:val="28"/>
        </w:rPr>
      </w:pPr>
      <w:r>
        <w:rPr>
          <w:sz w:val="28"/>
          <w:szCs w:val="28"/>
        </w:rPr>
        <w:t>_______________________________________________________________________________________________________</w:t>
      </w:r>
      <w:r w:rsidR="00BF78A3">
        <w:rPr>
          <w:sz w:val="28"/>
          <w:szCs w:val="28"/>
        </w:rPr>
        <w:t>_____________________________</w:t>
      </w:r>
    </w:p>
    <w:p w:rsidR="007F501D" w:rsidRDefault="007F501D" w:rsidP="007F501D">
      <w:pPr>
        <w:pStyle w:val="Default"/>
        <w:rPr>
          <w:sz w:val="23"/>
          <w:szCs w:val="23"/>
        </w:rPr>
      </w:pPr>
      <w:r>
        <w:rPr>
          <w:i/>
          <w:iCs/>
          <w:sz w:val="23"/>
          <w:szCs w:val="23"/>
        </w:rPr>
        <w:t xml:space="preserve">(наименование имущества, его основные характеристики и местонахождение) </w:t>
      </w:r>
    </w:p>
    <w:p w:rsidR="007F501D" w:rsidRDefault="007F501D" w:rsidP="007F501D">
      <w:pPr>
        <w:pStyle w:val="Default"/>
        <w:rPr>
          <w:sz w:val="28"/>
          <w:szCs w:val="28"/>
        </w:rPr>
      </w:pPr>
      <w:r>
        <w:rPr>
          <w:b/>
          <w:bCs/>
          <w:sz w:val="28"/>
          <w:szCs w:val="28"/>
        </w:rPr>
        <w:t xml:space="preserve">Обязуюсь: </w:t>
      </w:r>
    </w:p>
    <w:p w:rsidR="007F501D" w:rsidRDefault="007F501D" w:rsidP="00BF78A3">
      <w:pPr>
        <w:pStyle w:val="Default"/>
        <w:jc w:val="both"/>
        <w:rPr>
          <w:sz w:val="28"/>
          <w:szCs w:val="28"/>
        </w:rPr>
      </w:pPr>
      <w:r>
        <w:rPr>
          <w:sz w:val="28"/>
          <w:szCs w:val="28"/>
        </w:rPr>
        <w:t xml:space="preserve">1) соблюдать условия конкурса, содержащиеся в информационном сообщении о проведении конкурса, опубликованном на официальном сайте </w:t>
      </w:r>
      <w:r w:rsidR="00B43D22">
        <w:rPr>
          <w:sz w:val="28"/>
          <w:szCs w:val="28"/>
        </w:rPr>
        <w:t>https://torgi.gov.ru</w:t>
      </w:r>
      <w:r>
        <w:rPr>
          <w:sz w:val="28"/>
          <w:szCs w:val="28"/>
        </w:rPr>
        <w:t xml:space="preserve"> в разделе «Конкурсы» от «___» _________ 20__ года, а также порядок проведения конкурса, установленный </w:t>
      </w:r>
      <w:r w:rsidR="00BF78A3">
        <w:rPr>
          <w:sz w:val="28"/>
          <w:szCs w:val="28"/>
        </w:rPr>
        <w:t>____________________________________________________________________________________________________________________________________</w:t>
      </w:r>
      <w:r>
        <w:rPr>
          <w:sz w:val="28"/>
          <w:szCs w:val="28"/>
        </w:rPr>
        <w:t xml:space="preserve">, и действующим законодательством; </w:t>
      </w:r>
    </w:p>
    <w:p w:rsidR="005F3784" w:rsidRPr="005F3784" w:rsidRDefault="005F3784" w:rsidP="005F3784">
      <w:pPr>
        <w:pStyle w:val="Default"/>
        <w:rPr>
          <w:sz w:val="28"/>
          <w:szCs w:val="28"/>
        </w:rPr>
      </w:pPr>
      <w:r w:rsidRPr="005F3784">
        <w:rPr>
          <w:sz w:val="28"/>
          <w:szCs w:val="28"/>
        </w:rPr>
        <w:t xml:space="preserve">2) в случае признания меня Победителем конкурса заключить с Продавцом Договор купли-продажи Имущества в течение пяти рабочих дней с даты подведения итогов конкурса и произвести оплату цены продажи Имущества </w:t>
      </w:r>
    </w:p>
    <w:p w:rsidR="005F3784" w:rsidRPr="005F3784" w:rsidRDefault="005F3784" w:rsidP="005F3784">
      <w:pPr>
        <w:pStyle w:val="Default"/>
        <w:rPr>
          <w:sz w:val="28"/>
          <w:szCs w:val="28"/>
        </w:rPr>
      </w:pPr>
      <w:r w:rsidRPr="005F3784">
        <w:rPr>
          <w:sz w:val="28"/>
          <w:szCs w:val="28"/>
        </w:rPr>
        <w:t xml:space="preserve">установленную по результатам конкурса, в сроки и на счет, установленные Договором купли-продажи Имущества. </w:t>
      </w:r>
    </w:p>
    <w:p w:rsidR="005F3784" w:rsidRDefault="005F3784" w:rsidP="007F501D">
      <w:pPr>
        <w:pStyle w:val="Default"/>
        <w:rPr>
          <w:sz w:val="28"/>
          <w:szCs w:val="28"/>
        </w:rPr>
      </w:pPr>
    </w:p>
    <w:p w:rsidR="007F501D" w:rsidRDefault="007F501D" w:rsidP="007F501D">
      <w:pPr>
        <w:pStyle w:val="Default"/>
        <w:rPr>
          <w:sz w:val="23"/>
          <w:szCs w:val="23"/>
        </w:rPr>
      </w:pPr>
      <w:r>
        <w:rPr>
          <w:sz w:val="28"/>
          <w:szCs w:val="28"/>
        </w:rPr>
        <w:t>3) _______________________________________________________________</w:t>
      </w:r>
      <w:r w:rsidR="00BF78A3">
        <w:rPr>
          <w:sz w:val="28"/>
          <w:szCs w:val="28"/>
        </w:rPr>
        <w:t>_</w:t>
      </w:r>
      <w:r>
        <w:rPr>
          <w:sz w:val="28"/>
          <w:szCs w:val="28"/>
        </w:rPr>
        <w:t xml:space="preserve"> </w:t>
      </w:r>
      <w:r>
        <w:rPr>
          <w:i/>
          <w:iCs/>
          <w:sz w:val="23"/>
          <w:szCs w:val="23"/>
        </w:rPr>
        <w:t xml:space="preserve">_________________________________________________________________________________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 </w:t>
      </w:r>
    </w:p>
    <w:p w:rsidR="007F501D" w:rsidRDefault="007F501D" w:rsidP="00BF78A3">
      <w:pPr>
        <w:pStyle w:val="Default"/>
        <w:ind w:firstLine="708"/>
        <w:jc w:val="both"/>
        <w:rPr>
          <w:sz w:val="28"/>
          <w:szCs w:val="28"/>
        </w:rPr>
      </w:pPr>
      <w:r>
        <w:rPr>
          <w:sz w:val="28"/>
          <w:szCs w:val="28"/>
        </w:rPr>
        <w:t xml:space="preserve">Подтверждаю, что ознакомлен(а) с условиями Договора купли-продажи Имущества и тем, что информационное сообщение является публичной офертой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w:t>
      </w:r>
    </w:p>
    <w:p w:rsidR="007F501D" w:rsidRDefault="007F501D" w:rsidP="00BF78A3">
      <w:pPr>
        <w:pStyle w:val="Default"/>
        <w:ind w:firstLine="708"/>
        <w:jc w:val="both"/>
        <w:rPr>
          <w:sz w:val="28"/>
          <w:szCs w:val="28"/>
        </w:rPr>
      </w:pPr>
      <w:r>
        <w:rPr>
          <w:sz w:val="28"/>
          <w:szCs w:val="28"/>
        </w:rPr>
        <w:t xml:space="preserve">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 </w:t>
      </w:r>
    </w:p>
    <w:p w:rsidR="007F501D" w:rsidRDefault="007F501D" w:rsidP="00BF78A3">
      <w:pPr>
        <w:pStyle w:val="Default"/>
        <w:ind w:firstLine="708"/>
        <w:jc w:val="both"/>
        <w:rPr>
          <w:sz w:val="28"/>
          <w:szCs w:val="28"/>
        </w:rPr>
      </w:pPr>
      <w:r>
        <w:rPr>
          <w:sz w:val="28"/>
          <w:szCs w:val="28"/>
        </w:rPr>
        <w:lastRenderedPageBreak/>
        <w:t xml:space="preserve">Осведомлен о состоянии объекта продажи, порядке и сроках отзыва настоящей заявки, праве Продавца имущества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продажи, если данные действия предусмотрены федеральным законодательством и иными нормативными правовыми актами. </w:t>
      </w:r>
    </w:p>
    <w:p w:rsidR="007F501D" w:rsidRDefault="007F501D" w:rsidP="00BF78A3">
      <w:pPr>
        <w:pStyle w:val="Default"/>
        <w:ind w:firstLine="708"/>
        <w:jc w:val="both"/>
        <w:rPr>
          <w:sz w:val="28"/>
          <w:szCs w:val="28"/>
        </w:rPr>
      </w:pPr>
      <w:r>
        <w:rPr>
          <w:sz w:val="28"/>
          <w:szCs w:val="28"/>
        </w:rPr>
        <w:t xml:space="preserve">Адрес, банковские реквизиты и телефон Претендента </w:t>
      </w:r>
      <w:r>
        <w:rPr>
          <w:sz w:val="23"/>
          <w:szCs w:val="23"/>
        </w:rPr>
        <w:t>(</w:t>
      </w:r>
      <w:r>
        <w:rPr>
          <w:i/>
          <w:iCs/>
          <w:sz w:val="23"/>
          <w:szCs w:val="23"/>
        </w:rPr>
        <w:t>в том числе, почтовый адрес для высылки уведомлений о результатах рассмотрения представленной Продавцу заявки и документов</w:t>
      </w:r>
      <w:r>
        <w:rPr>
          <w:sz w:val="23"/>
          <w:szCs w:val="23"/>
        </w:rPr>
        <w:t>)</w:t>
      </w:r>
      <w:r>
        <w:rPr>
          <w:sz w:val="28"/>
          <w:szCs w:val="28"/>
        </w:rPr>
        <w:t xml:space="preserve">: </w:t>
      </w:r>
    </w:p>
    <w:p w:rsidR="007F501D" w:rsidRDefault="007F501D" w:rsidP="007F501D">
      <w:pPr>
        <w:pStyle w:val="Default"/>
        <w:rPr>
          <w:sz w:val="28"/>
          <w:szCs w:val="28"/>
        </w:rPr>
      </w:pPr>
      <w:r>
        <w:rPr>
          <w:b/>
          <w:bCs/>
          <w:sz w:val="28"/>
          <w:szCs w:val="28"/>
        </w:rPr>
        <w:t xml:space="preserve">Приложение: </w:t>
      </w:r>
    </w:p>
    <w:p w:rsidR="007F501D" w:rsidRDefault="007F501D" w:rsidP="007F501D">
      <w:pPr>
        <w:pStyle w:val="Default"/>
        <w:rPr>
          <w:sz w:val="28"/>
          <w:szCs w:val="28"/>
        </w:rPr>
      </w:pPr>
      <w:r>
        <w:rPr>
          <w:sz w:val="28"/>
          <w:szCs w:val="28"/>
        </w:rPr>
        <w:t xml:space="preserve"> опись документов на __ л.; </w:t>
      </w:r>
    </w:p>
    <w:p w:rsidR="007F501D" w:rsidRDefault="007F501D" w:rsidP="007F501D">
      <w:pPr>
        <w:pStyle w:val="Default"/>
        <w:rPr>
          <w:sz w:val="28"/>
          <w:szCs w:val="28"/>
        </w:rPr>
      </w:pPr>
      <w:r>
        <w:rPr>
          <w:sz w:val="28"/>
          <w:szCs w:val="28"/>
        </w:rPr>
        <w:t xml:space="preserve"> документы согласно описи на __ л. </w:t>
      </w:r>
    </w:p>
    <w:p w:rsidR="007F501D" w:rsidRDefault="007F501D" w:rsidP="007F501D">
      <w:pPr>
        <w:pStyle w:val="Default"/>
        <w:rPr>
          <w:sz w:val="28"/>
          <w:szCs w:val="28"/>
        </w:rPr>
      </w:pPr>
    </w:p>
    <w:p w:rsidR="007F501D" w:rsidRDefault="007F501D" w:rsidP="007F501D">
      <w:pPr>
        <w:pStyle w:val="Default"/>
        <w:rPr>
          <w:sz w:val="28"/>
          <w:szCs w:val="28"/>
        </w:rPr>
      </w:pPr>
      <w:r>
        <w:rPr>
          <w:b/>
          <w:bCs/>
          <w:sz w:val="28"/>
          <w:szCs w:val="28"/>
        </w:rPr>
        <w:t xml:space="preserve">Претендент </w:t>
      </w:r>
    </w:p>
    <w:p w:rsidR="007F501D" w:rsidRDefault="007F501D" w:rsidP="007F501D">
      <w:pPr>
        <w:pStyle w:val="Default"/>
        <w:rPr>
          <w:sz w:val="28"/>
          <w:szCs w:val="28"/>
        </w:rPr>
      </w:pPr>
      <w:r>
        <w:rPr>
          <w:sz w:val="28"/>
          <w:szCs w:val="28"/>
        </w:rPr>
        <w:t xml:space="preserve">(его полномочный представитель): ____________ ______________________ </w:t>
      </w:r>
    </w:p>
    <w:p w:rsidR="007F501D" w:rsidRDefault="007F501D" w:rsidP="007F501D">
      <w:pPr>
        <w:pStyle w:val="Default"/>
        <w:rPr>
          <w:sz w:val="28"/>
          <w:szCs w:val="28"/>
        </w:rPr>
      </w:pPr>
      <w:r>
        <w:rPr>
          <w:i/>
          <w:iCs/>
          <w:sz w:val="28"/>
          <w:szCs w:val="28"/>
        </w:rPr>
        <w:t xml:space="preserve">(подпись) (ФИО) </w:t>
      </w:r>
    </w:p>
    <w:p w:rsidR="007F501D" w:rsidRDefault="007F501D" w:rsidP="007F501D">
      <w:pPr>
        <w:pStyle w:val="Default"/>
        <w:rPr>
          <w:sz w:val="28"/>
          <w:szCs w:val="28"/>
        </w:rPr>
      </w:pPr>
      <w:r>
        <w:rPr>
          <w:sz w:val="28"/>
          <w:szCs w:val="28"/>
        </w:rPr>
        <w:t xml:space="preserve">«_____»________________ 201__ г. м.п. </w:t>
      </w:r>
    </w:p>
    <w:p w:rsidR="007F501D" w:rsidRDefault="007F501D" w:rsidP="007F501D">
      <w:pPr>
        <w:pStyle w:val="Default"/>
        <w:rPr>
          <w:sz w:val="28"/>
          <w:szCs w:val="28"/>
        </w:rPr>
      </w:pPr>
      <w:r>
        <w:rPr>
          <w:b/>
          <w:bCs/>
          <w:sz w:val="28"/>
          <w:szCs w:val="28"/>
        </w:rPr>
        <w:t xml:space="preserve">Отметка о принятии заявки: </w:t>
      </w:r>
      <w:r>
        <w:rPr>
          <w:sz w:val="28"/>
          <w:szCs w:val="28"/>
        </w:rPr>
        <w:t xml:space="preserve">__________________________________________________________________ </w:t>
      </w:r>
    </w:p>
    <w:p w:rsidR="007F501D" w:rsidRDefault="007F501D" w:rsidP="007F501D">
      <w:pPr>
        <w:pStyle w:val="Default"/>
        <w:rPr>
          <w:sz w:val="28"/>
          <w:szCs w:val="28"/>
        </w:rPr>
      </w:pPr>
      <w:r>
        <w:rPr>
          <w:i/>
          <w:iCs/>
          <w:sz w:val="28"/>
          <w:szCs w:val="28"/>
        </w:rPr>
        <w:t xml:space="preserve">(дата, время, регистрационный номер) </w:t>
      </w:r>
    </w:p>
    <w:p w:rsidR="007F501D" w:rsidRDefault="007F501D" w:rsidP="007F501D">
      <w:pPr>
        <w:pStyle w:val="Default"/>
        <w:rPr>
          <w:sz w:val="28"/>
          <w:szCs w:val="28"/>
        </w:rPr>
      </w:pPr>
      <w:r>
        <w:rPr>
          <w:b/>
          <w:bCs/>
          <w:sz w:val="28"/>
          <w:szCs w:val="28"/>
        </w:rPr>
        <w:t xml:space="preserve">Должностное лицо </w:t>
      </w:r>
    </w:p>
    <w:p w:rsidR="007F501D" w:rsidRDefault="007F501D" w:rsidP="007F501D">
      <w:pPr>
        <w:pStyle w:val="Default"/>
        <w:rPr>
          <w:sz w:val="28"/>
          <w:szCs w:val="28"/>
        </w:rPr>
      </w:pPr>
      <w:r>
        <w:rPr>
          <w:b/>
          <w:bCs/>
          <w:sz w:val="28"/>
          <w:szCs w:val="28"/>
        </w:rPr>
        <w:t xml:space="preserve">Отдела имущественных отношений </w:t>
      </w:r>
      <w:r>
        <w:rPr>
          <w:sz w:val="28"/>
          <w:szCs w:val="28"/>
        </w:rPr>
        <w:t xml:space="preserve">__________________________________ </w:t>
      </w:r>
    </w:p>
    <w:p w:rsidR="007F501D" w:rsidRDefault="007F501D" w:rsidP="007F501D">
      <w:pPr>
        <w:pStyle w:val="Default"/>
        <w:rPr>
          <w:i/>
          <w:iCs/>
          <w:sz w:val="28"/>
          <w:szCs w:val="28"/>
        </w:rPr>
      </w:pPr>
      <w:r>
        <w:rPr>
          <w:i/>
          <w:iCs/>
          <w:sz w:val="28"/>
          <w:szCs w:val="28"/>
        </w:rPr>
        <w:t xml:space="preserve">(подпись)                          (ФИО) </w:t>
      </w:r>
    </w:p>
    <w:p w:rsidR="00BF78A3" w:rsidRDefault="00BF78A3" w:rsidP="007F501D">
      <w:pPr>
        <w:pStyle w:val="Default"/>
        <w:rPr>
          <w:sz w:val="28"/>
          <w:szCs w:val="28"/>
        </w:rPr>
      </w:pPr>
    </w:p>
    <w:p w:rsidR="005F3784" w:rsidRDefault="005F3784" w:rsidP="007F501D">
      <w:pPr>
        <w:pStyle w:val="Default"/>
        <w:rPr>
          <w:sz w:val="28"/>
          <w:szCs w:val="28"/>
        </w:rPr>
      </w:pPr>
    </w:p>
    <w:p w:rsidR="005F3784" w:rsidRDefault="005F3784" w:rsidP="007F501D">
      <w:pPr>
        <w:pStyle w:val="Default"/>
        <w:rPr>
          <w:sz w:val="28"/>
          <w:szCs w:val="28"/>
        </w:rPr>
      </w:pPr>
    </w:p>
    <w:p w:rsidR="005F3784" w:rsidRDefault="005F3784" w:rsidP="007F501D">
      <w:pPr>
        <w:pStyle w:val="Default"/>
        <w:rPr>
          <w:sz w:val="28"/>
          <w:szCs w:val="28"/>
        </w:rPr>
      </w:pPr>
    </w:p>
    <w:p w:rsidR="005F3784" w:rsidRDefault="005F3784"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B97FEA" w:rsidRDefault="00B97FEA" w:rsidP="007F501D">
      <w:pPr>
        <w:pStyle w:val="Default"/>
        <w:rPr>
          <w:sz w:val="28"/>
          <w:szCs w:val="28"/>
        </w:rPr>
      </w:pPr>
    </w:p>
    <w:p w:rsidR="005F3784" w:rsidRPr="003704EF" w:rsidRDefault="005F3784" w:rsidP="005F3784">
      <w:pPr>
        <w:pStyle w:val="HTML"/>
        <w:tabs>
          <w:tab w:val="clear" w:pos="6412"/>
          <w:tab w:val="left" w:pos="9356"/>
        </w:tabs>
        <w:ind w:left="4956"/>
        <w:jc w:val="both"/>
        <w:rPr>
          <w:rFonts w:ascii="Times New Roman" w:hAnsi="Times New Roman" w:cs="Times New Roman"/>
          <w:sz w:val="20"/>
          <w:szCs w:val="20"/>
        </w:rPr>
      </w:pPr>
      <w:r>
        <w:rPr>
          <w:rFonts w:ascii="Times New Roman" w:hAnsi="Times New Roman" w:cs="Times New Roman"/>
          <w:sz w:val="20"/>
          <w:szCs w:val="20"/>
        </w:rPr>
        <w:t>Приложение №2</w:t>
      </w:r>
    </w:p>
    <w:p w:rsidR="005F3784" w:rsidRPr="003704EF" w:rsidRDefault="005F3784" w:rsidP="005F3784">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К административному регламенту</w:t>
      </w:r>
    </w:p>
    <w:p w:rsidR="005F3784" w:rsidRPr="003704EF" w:rsidRDefault="005F3784" w:rsidP="005F3784">
      <w:pPr>
        <w:pStyle w:val="HTML"/>
        <w:tabs>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 xml:space="preserve">предоставления муниципальной услуги </w:t>
      </w:r>
    </w:p>
    <w:p w:rsidR="005F3784" w:rsidRDefault="005F3784" w:rsidP="005F3784">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 xml:space="preserve">«Подготовка и проведение торгов  по продаже муниципального имущества муниципального образования «Кошехабльский район»» </w:t>
      </w:r>
    </w:p>
    <w:p w:rsidR="005F3784" w:rsidRDefault="005F3784" w:rsidP="005F3784">
      <w:pPr>
        <w:rPr>
          <w:rFonts w:ascii="Times New Roman" w:hAnsi="Times New Roman" w:cs="Times New Roman"/>
          <w:sz w:val="24"/>
          <w:szCs w:val="24"/>
          <w:u w:val="single"/>
        </w:rPr>
      </w:pPr>
    </w:p>
    <w:p w:rsidR="005F3784" w:rsidRPr="00003C19" w:rsidRDefault="005F3784" w:rsidP="005F3784">
      <w:pPr>
        <w:rPr>
          <w:rFonts w:ascii="Times New Roman" w:hAnsi="Times New Roman" w:cs="Times New Roman"/>
          <w:sz w:val="24"/>
          <w:szCs w:val="24"/>
          <w:u w:val="single"/>
        </w:rPr>
      </w:pPr>
      <w:r w:rsidRPr="00003C19">
        <w:rPr>
          <w:rFonts w:ascii="Times New Roman" w:hAnsi="Times New Roman" w:cs="Times New Roman"/>
          <w:sz w:val="24"/>
          <w:szCs w:val="24"/>
          <w:u w:val="single"/>
        </w:rPr>
        <w:t>Образец описи документов представляемых для участия в продаже имущества администрации муниципального образования «Кошехабльский район»</w:t>
      </w:r>
    </w:p>
    <w:p w:rsidR="005F3784" w:rsidRDefault="005F3784" w:rsidP="005F3784">
      <w:pPr>
        <w:spacing w:after="0"/>
        <w:jc w:val="center"/>
        <w:rPr>
          <w:rFonts w:ascii="Times New Roman" w:hAnsi="Times New Roman" w:cs="Times New Roman"/>
          <w:sz w:val="28"/>
          <w:szCs w:val="28"/>
        </w:rPr>
      </w:pPr>
      <w:r w:rsidRPr="00003C19">
        <w:rPr>
          <w:rFonts w:ascii="Times New Roman" w:hAnsi="Times New Roman" w:cs="Times New Roman"/>
          <w:sz w:val="28"/>
          <w:szCs w:val="28"/>
        </w:rPr>
        <w:t>ОПИСЬ ДОКУМЕНТОВ,</w:t>
      </w:r>
    </w:p>
    <w:p w:rsidR="005F3784" w:rsidRDefault="005F3784" w:rsidP="005F3784">
      <w:pPr>
        <w:spacing w:after="0"/>
        <w:jc w:val="center"/>
        <w:rPr>
          <w:rFonts w:ascii="Times New Roman" w:hAnsi="Times New Roman" w:cs="Times New Roman"/>
          <w:sz w:val="28"/>
          <w:szCs w:val="28"/>
        </w:rPr>
      </w:pPr>
      <w:r w:rsidRPr="00003C19">
        <w:rPr>
          <w:rFonts w:ascii="Times New Roman" w:hAnsi="Times New Roman" w:cs="Times New Roman"/>
          <w:sz w:val="28"/>
          <w:szCs w:val="28"/>
        </w:rPr>
        <w:t xml:space="preserve">представляемых для участия в продаже имущества </w:t>
      </w:r>
      <w:r>
        <w:rPr>
          <w:rFonts w:ascii="Times New Roman" w:hAnsi="Times New Roman" w:cs="Times New Roman"/>
          <w:sz w:val="28"/>
          <w:szCs w:val="28"/>
        </w:rPr>
        <w:t>администрации муниципального образования «Кошехабльский район»</w:t>
      </w:r>
      <w:r w:rsidRPr="00003C19">
        <w:rPr>
          <w:rFonts w:ascii="Times New Roman" w:hAnsi="Times New Roman" w:cs="Times New Roman"/>
          <w:sz w:val="28"/>
          <w:szCs w:val="28"/>
        </w:rPr>
        <w:t xml:space="preserve"> (_____________________) </w:t>
      </w:r>
      <w:r>
        <w:rPr>
          <w:rFonts w:ascii="Times New Roman" w:hAnsi="Times New Roman" w:cs="Times New Roman"/>
          <w:sz w:val="28"/>
          <w:szCs w:val="28"/>
        </w:rPr>
        <w:t xml:space="preserve">                                   </w:t>
      </w:r>
      <w:r w:rsidRPr="00003C19">
        <w:rPr>
          <w:rFonts w:ascii="Times New Roman" w:hAnsi="Times New Roman" w:cs="Times New Roman"/>
          <w:sz w:val="28"/>
          <w:szCs w:val="28"/>
        </w:rPr>
        <w:t xml:space="preserve">(указывается способ продажи) __________________________________________________________________________ __________________________________________________________ _______________________________________________________________ (предмет продажи) </w:t>
      </w: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На участие в продаже имущества представляются следующие документы: </w:t>
      </w:r>
    </w:p>
    <w:tbl>
      <w:tblPr>
        <w:tblStyle w:val="ab"/>
        <w:tblW w:w="0" w:type="auto"/>
        <w:tblLook w:val="04A0"/>
      </w:tblPr>
      <w:tblGrid>
        <w:gridCol w:w="675"/>
        <w:gridCol w:w="6946"/>
        <w:gridCol w:w="1949"/>
      </w:tblGrid>
      <w:tr w:rsidR="005F3784" w:rsidTr="00E37163">
        <w:tc>
          <w:tcPr>
            <w:tcW w:w="675" w:type="dxa"/>
          </w:tcPr>
          <w:p w:rsidR="005F3784" w:rsidRDefault="005F3784" w:rsidP="00E37163">
            <w:pPr>
              <w:jc w:val="both"/>
              <w:rPr>
                <w:rFonts w:ascii="Times New Roman" w:hAnsi="Times New Roman" w:cs="Times New Roman"/>
                <w:sz w:val="28"/>
                <w:szCs w:val="28"/>
              </w:rPr>
            </w:pPr>
            <w:r w:rsidRPr="00003C19">
              <w:rPr>
                <w:rFonts w:ascii="Times New Roman" w:hAnsi="Times New Roman" w:cs="Times New Roman"/>
                <w:sz w:val="28"/>
                <w:szCs w:val="28"/>
              </w:rPr>
              <w:t>№ п\п</w:t>
            </w:r>
          </w:p>
        </w:tc>
        <w:tc>
          <w:tcPr>
            <w:tcW w:w="6946" w:type="dxa"/>
          </w:tcPr>
          <w:p w:rsidR="005F3784" w:rsidRDefault="005F3784" w:rsidP="00E37163">
            <w:pPr>
              <w:jc w:val="both"/>
              <w:rPr>
                <w:rFonts w:ascii="Times New Roman" w:hAnsi="Times New Roman" w:cs="Times New Roman"/>
                <w:sz w:val="28"/>
                <w:szCs w:val="28"/>
              </w:rPr>
            </w:pPr>
            <w:r w:rsidRPr="00003C19">
              <w:rPr>
                <w:rFonts w:ascii="Times New Roman" w:hAnsi="Times New Roman" w:cs="Times New Roman"/>
                <w:sz w:val="28"/>
                <w:szCs w:val="28"/>
              </w:rPr>
              <w:t>Наименование документа (оригинал, заверенная копия)</w:t>
            </w:r>
          </w:p>
        </w:tc>
        <w:tc>
          <w:tcPr>
            <w:tcW w:w="1949" w:type="dxa"/>
          </w:tcPr>
          <w:p w:rsidR="005F3784" w:rsidRDefault="005F3784" w:rsidP="00E37163">
            <w:pPr>
              <w:jc w:val="both"/>
              <w:rPr>
                <w:rFonts w:ascii="Times New Roman" w:hAnsi="Times New Roman" w:cs="Times New Roman"/>
                <w:sz w:val="28"/>
                <w:szCs w:val="28"/>
              </w:rPr>
            </w:pPr>
            <w:r w:rsidRPr="00003C19">
              <w:rPr>
                <w:rFonts w:ascii="Times New Roman" w:hAnsi="Times New Roman" w:cs="Times New Roman"/>
                <w:sz w:val="28"/>
                <w:szCs w:val="28"/>
              </w:rPr>
              <w:t>Номер листа</w:t>
            </w:r>
          </w:p>
        </w:tc>
      </w:tr>
      <w:tr w:rsidR="005F3784" w:rsidTr="00E37163">
        <w:tc>
          <w:tcPr>
            <w:tcW w:w="675" w:type="dxa"/>
          </w:tcPr>
          <w:p w:rsidR="005F3784" w:rsidRPr="00003C19" w:rsidRDefault="005F3784" w:rsidP="00E37163">
            <w:pPr>
              <w:jc w:val="both"/>
              <w:rPr>
                <w:rFonts w:ascii="Times New Roman" w:hAnsi="Times New Roman" w:cs="Times New Roman"/>
                <w:sz w:val="28"/>
                <w:szCs w:val="28"/>
              </w:rPr>
            </w:pPr>
            <w:r>
              <w:rPr>
                <w:rFonts w:ascii="Times New Roman" w:hAnsi="Times New Roman" w:cs="Times New Roman"/>
                <w:sz w:val="28"/>
                <w:szCs w:val="28"/>
              </w:rPr>
              <w:t>1</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r w:rsidR="005F3784" w:rsidTr="00E37163">
        <w:tc>
          <w:tcPr>
            <w:tcW w:w="675" w:type="dxa"/>
          </w:tcPr>
          <w:p w:rsidR="005F3784" w:rsidRPr="00003C19" w:rsidRDefault="005F3784" w:rsidP="00E37163">
            <w:pPr>
              <w:jc w:val="both"/>
              <w:rPr>
                <w:rFonts w:ascii="Times New Roman" w:hAnsi="Times New Roman" w:cs="Times New Roman"/>
                <w:sz w:val="28"/>
                <w:szCs w:val="28"/>
              </w:rPr>
            </w:pPr>
            <w:r>
              <w:rPr>
                <w:rFonts w:ascii="Times New Roman" w:hAnsi="Times New Roman" w:cs="Times New Roman"/>
                <w:sz w:val="28"/>
                <w:szCs w:val="28"/>
              </w:rPr>
              <w:t>2</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r w:rsidR="005F3784" w:rsidTr="00E37163">
        <w:tc>
          <w:tcPr>
            <w:tcW w:w="675" w:type="dxa"/>
          </w:tcPr>
          <w:p w:rsidR="005F3784" w:rsidRPr="00003C19" w:rsidRDefault="005F3784" w:rsidP="00E37163">
            <w:pPr>
              <w:jc w:val="both"/>
              <w:rPr>
                <w:rFonts w:ascii="Times New Roman" w:hAnsi="Times New Roman" w:cs="Times New Roman"/>
                <w:sz w:val="28"/>
                <w:szCs w:val="28"/>
              </w:rPr>
            </w:pPr>
            <w:r>
              <w:rPr>
                <w:rFonts w:ascii="Times New Roman" w:hAnsi="Times New Roman" w:cs="Times New Roman"/>
                <w:sz w:val="28"/>
                <w:szCs w:val="28"/>
              </w:rPr>
              <w:t>3</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r w:rsidR="005F3784" w:rsidTr="00E37163">
        <w:tc>
          <w:tcPr>
            <w:tcW w:w="675" w:type="dxa"/>
          </w:tcPr>
          <w:p w:rsidR="005F3784" w:rsidRPr="00003C19" w:rsidRDefault="005F3784" w:rsidP="00E37163">
            <w:pPr>
              <w:jc w:val="both"/>
              <w:rPr>
                <w:rFonts w:ascii="Times New Roman" w:hAnsi="Times New Roman" w:cs="Times New Roman"/>
                <w:sz w:val="28"/>
                <w:szCs w:val="28"/>
              </w:rPr>
            </w:pPr>
            <w:r>
              <w:rPr>
                <w:rFonts w:ascii="Times New Roman" w:hAnsi="Times New Roman" w:cs="Times New Roman"/>
                <w:sz w:val="28"/>
                <w:szCs w:val="28"/>
              </w:rPr>
              <w:t>4</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r w:rsidR="005F3784" w:rsidTr="00E37163">
        <w:tc>
          <w:tcPr>
            <w:tcW w:w="675" w:type="dxa"/>
          </w:tcPr>
          <w:p w:rsidR="005F3784" w:rsidRPr="00003C19" w:rsidRDefault="005F3784" w:rsidP="00E37163">
            <w:pPr>
              <w:jc w:val="both"/>
              <w:rPr>
                <w:rFonts w:ascii="Times New Roman" w:hAnsi="Times New Roman" w:cs="Times New Roman"/>
                <w:sz w:val="28"/>
                <w:szCs w:val="28"/>
              </w:rPr>
            </w:pPr>
            <w:r>
              <w:rPr>
                <w:rFonts w:ascii="Times New Roman" w:hAnsi="Times New Roman" w:cs="Times New Roman"/>
                <w:sz w:val="28"/>
                <w:szCs w:val="28"/>
              </w:rPr>
              <w:t>5</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r w:rsidR="005F3784" w:rsidTr="00E37163">
        <w:tc>
          <w:tcPr>
            <w:tcW w:w="675" w:type="dxa"/>
          </w:tcPr>
          <w:p w:rsidR="005F3784" w:rsidRDefault="005F3784" w:rsidP="00E37163">
            <w:pPr>
              <w:jc w:val="both"/>
              <w:rPr>
                <w:rFonts w:ascii="Times New Roman" w:hAnsi="Times New Roman" w:cs="Times New Roman"/>
                <w:sz w:val="28"/>
                <w:szCs w:val="28"/>
              </w:rPr>
            </w:pPr>
            <w:r>
              <w:rPr>
                <w:rFonts w:ascii="Times New Roman" w:hAnsi="Times New Roman" w:cs="Times New Roman"/>
                <w:sz w:val="28"/>
                <w:szCs w:val="28"/>
              </w:rPr>
              <w:t>…</w:t>
            </w:r>
          </w:p>
        </w:tc>
        <w:tc>
          <w:tcPr>
            <w:tcW w:w="6946" w:type="dxa"/>
          </w:tcPr>
          <w:p w:rsidR="005F3784" w:rsidRPr="00003C19" w:rsidRDefault="005F3784" w:rsidP="00E37163">
            <w:pPr>
              <w:jc w:val="both"/>
              <w:rPr>
                <w:rFonts w:ascii="Times New Roman" w:hAnsi="Times New Roman" w:cs="Times New Roman"/>
                <w:sz w:val="28"/>
                <w:szCs w:val="28"/>
              </w:rPr>
            </w:pPr>
          </w:p>
        </w:tc>
        <w:tc>
          <w:tcPr>
            <w:tcW w:w="1949" w:type="dxa"/>
          </w:tcPr>
          <w:p w:rsidR="005F3784" w:rsidRPr="00003C19" w:rsidRDefault="005F3784" w:rsidP="00E37163">
            <w:pPr>
              <w:jc w:val="both"/>
              <w:rPr>
                <w:rFonts w:ascii="Times New Roman" w:hAnsi="Times New Roman" w:cs="Times New Roman"/>
                <w:sz w:val="28"/>
                <w:szCs w:val="28"/>
              </w:rPr>
            </w:pPr>
          </w:p>
        </w:tc>
      </w:tr>
    </w:tbl>
    <w:p w:rsidR="005F3784" w:rsidRDefault="005F3784" w:rsidP="005F3784">
      <w:pPr>
        <w:spacing w:after="0"/>
        <w:jc w:val="both"/>
        <w:rPr>
          <w:rFonts w:ascii="Times New Roman" w:hAnsi="Times New Roman" w:cs="Times New Roman"/>
          <w:sz w:val="28"/>
          <w:szCs w:val="28"/>
        </w:rPr>
      </w:pP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Претендент (его полномочный представитель): </w:t>
      </w: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_______________________ ________________________ </w:t>
      </w: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(подпись) (Ф.И.О.)</w:t>
      </w:r>
    </w:p>
    <w:p w:rsidR="005F3784" w:rsidRDefault="005F3784" w:rsidP="005F3784">
      <w:pPr>
        <w:spacing w:after="0"/>
        <w:jc w:val="both"/>
        <w:rPr>
          <w:rFonts w:ascii="Times New Roman" w:hAnsi="Times New Roman" w:cs="Times New Roman"/>
          <w:sz w:val="28"/>
          <w:szCs w:val="28"/>
        </w:rPr>
      </w:pP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 м.п. </w:t>
      </w:r>
    </w:p>
    <w:p w:rsidR="005F3784" w:rsidRDefault="005F3784" w:rsidP="005F3784">
      <w:pPr>
        <w:spacing w:after="0"/>
        <w:jc w:val="both"/>
        <w:rPr>
          <w:rFonts w:ascii="Times New Roman" w:hAnsi="Times New Roman" w:cs="Times New Roman"/>
          <w:sz w:val="28"/>
          <w:szCs w:val="28"/>
        </w:rPr>
      </w:pP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Отметка о принятии заявки и документов согласно описи: __________________________________________________________________ (дата, время, регистрационный номер) </w:t>
      </w:r>
    </w:p>
    <w:p w:rsidR="005F3784" w:rsidRDefault="005F3784" w:rsidP="005F3784">
      <w:pPr>
        <w:spacing w:after="0"/>
        <w:jc w:val="both"/>
        <w:rPr>
          <w:rFonts w:ascii="Times New Roman" w:hAnsi="Times New Roman" w:cs="Times New Roman"/>
          <w:sz w:val="28"/>
          <w:szCs w:val="28"/>
        </w:rPr>
      </w:pP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Должностное лицо </w:t>
      </w:r>
      <w:r>
        <w:rPr>
          <w:rFonts w:ascii="Times New Roman" w:hAnsi="Times New Roman" w:cs="Times New Roman"/>
          <w:sz w:val="28"/>
          <w:szCs w:val="28"/>
        </w:rPr>
        <w:t>отдела имущественных</w:t>
      </w:r>
      <w:r w:rsidRPr="00003C19">
        <w:rPr>
          <w:rFonts w:ascii="Times New Roman" w:hAnsi="Times New Roman" w:cs="Times New Roman"/>
          <w:sz w:val="28"/>
          <w:szCs w:val="28"/>
        </w:rPr>
        <w:t xml:space="preserve"> отношений </w:t>
      </w:r>
    </w:p>
    <w:p w:rsidR="005F3784"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____________ ______________________</w:t>
      </w:r>
    </w:p>
    <w:p w:rsidR="005F3784" w:rsidRPr="00003C19" w:rsidRDefault="005F3784" w:rsidP="005F3784">
      <w:pPr>
        <w:spacing w:after="0"/>
        <w:jc w:val="both"/>
        <w:rPr>
          <w:rFonts w:ascii="Times New Roman" w:hAnsi="Times New Roman" w:cs="Times New Roman"/>
          <w:sz w:val="28"/>
          <w:szCs w:val="28"/>
        </w:rPr>
      </w:pPr>
      <w:r w:rsidRPr="00003C19">
        <w:rPr>
          <w:rFonts w:ascii="Times New Roman" w:hAnsi="Times New Roman" w:cs="Times New Roman"/>
          <w:sz w:val="28"/>
          <w:szCs w:val="28"/>
        </w:rPr>
        <w:t xml:space="preserve"> (подпись) (ФИО)</w:t>
      </w:r>
    </w:p>
    <w:p w:rsidR="00B97FEA" w:rsidRDefault="00B97FEA" w:rsidP="007F501D">
      <w:pPr>
        <w:pStyle w:val="Default"/>
        <w:jc w:val="both"/>
        <w:rPr>
          <w:sz w:val="28"/>
          <w:szCs w:val="28"/>
        </w:rPr>
        <w:sectPr w:rsidR="00B97FEA" w:rsidSect="00BF78A3">
          <w:footerReference w:type="default" r:id="rId12"/>
          <w:pgSz w:w="11906" w:h="16838"/>
          <w:pgMar w:top="1134" w:right="851" w:bottom="1134" w:left="1701" w:header="709" w:footer="709" w:gutter="0"/>
          <w:cols w:space="708"/>
          <w:docGrid w:linePitch="360"/>
        </w:sectPr>
      </w:pPr>
    </w:p>
    <w:p w:rsidR="00BF78A3" w:rsidRDefault="00BF78A3" w:rsidP="007F501D">
      <w:pPr>
        <w:pStyle w:val="Default"/>
        <w:jc w:val="both"/>
        <w:rPr>
          <w:sz w:val="28"/>
          <w:szCs w:val="28"/>
        </w:rPr>
      </w:pPr>
    </w:p>
    <w:p w:rsidR="005F3784" w:rsidRPr="005F3784" w:rsidRDefault="005F3784" w:rsidP="005F3784">
      <w:pPr>
        <w:pStyle w:val="Default"/>
        <w:rPr>
          <w:i/>
          <w:iCs/>
          <w:sz w:val="23"/>
          <w:szCs w:val="23"/>
        </w:rPr>
      </w:pPr>
      <w:r w:rsidRPr="005F3784">
        <w:rPr>
          <w:b/>
          <w:bCs/>
          <w:i/>
          <w:iCs/>
          <w:sz w:val="23"/>
          <w:szCs w:val="23"/>
        </w:rPr>
        <w:t xml:space="preserve">Приложение 3 </w:t>
      </w:r>
    </w:p>
    <w:p w:rsidR="005F3784" w:rsidRPr="005F3784" w:rsidRDefault="005F3784" w:rsidP="005F3784">
      <w:pPr>
        <w:pStyle w:val="Default"/>
        <w:rPr>
          <w:i/>
          <w:iCs/>
          <w:sz w:val="23"/>
          <w:szCs w:val="23"/>
        </w:rPr>
      </w:pPr>
      <w:r w:rsidRPr="005F3784">
        <w:rPr>
          <w:i/>
          <w:iCs/>
          <w:sz w:val="23"/>
          <w:szCs w:val="23"/>
        </w:rPr>
        <w:t>К административному регламенту</w:t>
      </w:r>
    </w:p>
    <w:p w:rsidR="005F3784" w:rsidRPr="005F3784" w:rsidRDefault="005F3784" w:rsidP="005F3784">
      <w:pPr>
        <w:pStyle w:val="Default"/>
        <w:rPr>
          <w:i/>
          <w:iCs/>
          <w:sz w:val="23"/>
          <w:szCs w:val="23"/>
        </w:rPr>
      </w:pPr>
      <w:r w:rsidRPr="005F3784">
        <w:rPr>
          <w:i/>
          <w:iCs/>
          <w:sz w:val="23"/>
          <w:szCs w:val="23"/>
        </w:rPr>
        <w:t xml:space="preserve">предоставления муниципальной услуги </w:t>
      </w:r>
    </w:p>
    <w:p w:rsidR="005F3784" w:rsidRPr="005F3784" w:rsidRDefault="005F3784" w:rsidP="005F3784">
      <w:pPr>
        <w:pStyle w:val="Default"/>
        <w:rPr>
          <w:i/>
          <w:iCs/>
          <w:sz w:val="23"/>
          <w:szCs w:val="23"/>
        </w:rPr>
      </w:pPr>
      <w:r w:rsidRPr="005F3784">
        <w:rPr>
          <w:i/>
          <w:iCs/>
          <w:sz w:val="23"/>
          <w:szCs w:val="23"/>
        </w:rPr>
        <w:t xml:space="preserve">«Подготовка и проведение торгов  по продаже муниципального имущества муниципального образования «Кошехабльский район»» </w:t>
      </w:r>
    </w:p>
    <w:p w:rsidR="00D00891" w:rsidRDefault="00D00891" w:rsidP="00530807">
      <w:pPr>
        <w:pStyle w:val="Default"/>
        <w:rPr>
          <w:b/>
          <w:bCs/>
          <w:sz w:val="32"/>
          <w:szCs w:val="32"/>
        </w:rPr>
      </w:pPr>
    </w:p>
    <w:p w:rsidR="00D00891" w:rsidRPr="00D00891" w:rsidRDefault="00D00891" w:rsidP="00D00891">
      <w:pPr>
        <w:pStyle w:val="Default"/>
        <w:jc w:val="center"/>
        <w:rPr>
          <w:b/>
          <w:bCs/>
          <w:sz w:val="32"/>
          <w:szCs w:val="32"/>
        </w:rPr>
      </w:pPr>
      <w:r w:rsidRPr="00D00891">
        <w:rPr>
          <w:b/>
          <w:bCs/>
          <w:sz w:val="32"/>
          <w:szCs w:val="32"/>
        </w:rPr>
        <w:t>ЖУРНАЛ</w:t>
      </w:r>
    </w:p>
    <w:p w:rsidR="000514A0" w:rsidRDefault="00D00891" w:rsidP="00D00891">
      <w:pPr>
        <w:pStyle w:val="Default"/>
        <w:jc w:val="center"/>
        <w:rPr>
          <w:b/>
          <w:bCs/>
          <w:sz w:val="32"/>
          <w:szCs w:val="32"/>
        </w:rPr>
      </w:pPr>
      <w:r w:rsidRPr="00D00891">
        <w:rPr>
          <w:b/>
          <w:bCs/>
          <w:sz w:val="32"/>
          <w:szCs w:val="32"/>
        </w:rPr>
        <w:t>регистрации поступивших заявок на участие в торгах</w:t>
      </w:r>
    </w:p>
    <w:tbl>
      <w:tblPr>
        <w:tblStyle w:val="ab"/>
        <w:tblW w:w="15784" w:type="dxa"/>
        <w:tblLayout w:type="fixed"/>
        <w:tblLook w:val="04A0"/>
      </w:tblPr>
      <w:tblGrid>
        <w:gridCol w:w="540"/>
        <w:gridCol w:w="2120"/>
        <w:gridCol w:w="2268"/>
        <w:gridCol w:w="1559"/>
        <w:gridCol w:w="1285"/>
        <w:gridCol w:w="3393"/>
        <w:gridCol w:w="2776"/>
        <w:gridCol w:w="1843"/>
      </w:tblGrid>
      <w:tr w:rsidR="00D00891" w:rsidTr="00003C19">
        <w:tc>
          <w:tcPr>
            <w:tcW w:w="540" w:type="dxa"/>
          </w:tcPr>
          <w:p w:rsidR="00D00891" w:rsidRPr="00D00891" w:rsidRDefault="00D00891" w:rsidP="00D00891">
            <w:pPr>
              <w:pStyle w:val="Default"/>
              <w:jc w:val="center"/>
              <w:rPr>
                <w:sz w:val="28"/>
                <w:szCs w:val="28"/>
              </w:rPr>
            </w:pPr>
            <w:r w:rsidRPr="00D00891">
              <w:rPr>
                <w:sz w:val="28"/>
                <w:szCs w:val="28"/>
              </w:rPr>
              <w:t>№ п/п</w:t>
            </w:r>
          </w:p>
        </w:tc>
        <w:tc>
          <w:tcPr>
            <w:tcW w:w="2120" w:type="dxa"/>
          </w:tcPr>
          <w:p w:rsidR="00003C19" w:rsidRDefault="00003C19" w:rsidP="00D00891">
            <w:pPr>
              <w:pStyle w:val="Default"/>
              <w:jc w:val="center"/>
              <w:rPr>
                <w:sz w:val="28"/>
                <w:szCs w:val="28"/>
              </w:rPr>
            </w:pPr>
          </w:p>
          <w:p w:rsidR="00D00891" w:rsidRPr="00D00891" w:rsidRDefault="00D00891" w:rsidP="00D00891">
            <w:pPr>
              <w:pStyle w:val="Default"/>
              <w:jc w:val="center"/>
              <w:rPr>
                <w:sz w:val="28"/>
                <w:szCs w:val="28"/>
              </w:rPr>
            </w:pPr>
            <w:r w:rsidRPr="00D00891">
              <w:rPr>
                <w:sz w:val="28"/>
                <w:szCs w:val="28"/>
              </w:rPr>
              <w:t>Дата и время</w:t>
            </w:r>
          </w:p>
          <w:p w:rsidR="00D00891" w:rsidRPr="00D00891" w:rsidRDefault="00D00891" w:rsidP="00D00891">
            <w:pPr>
              <w:pStyle w:val="Default"/>
              <w:jc w:val="center"/>
              <w:rPr>
                <w:sz w:val="28"/>
                <w:szCs w:val="28"/>
              </w:rPr>
            </w:pPr>
            <w:r w:rsidRPr="00D00891">
              <w:rPr>
                <w:sz w:val="28"/>
                <w:szCs w:val="28"/>
              </w:rPr>
              <w:t>поступления</w:t>
            </w:r>
          </w:p>
        </w:tc>
        <w:tc>
          <w:tcPr>
            <w:tcW w:w="2268" w:type="dxa"/>
          </w:tcPr>
          <w:p w:rsidR="00003C19" w:rsidRDefault="00003C19" w:rsidP="00D00891">
            <w:pPr>
              <w:pStyle w:val="Default"/>
              <w:jc w:val="center"/>
              <w:rPr>
                <w:sz w:val="28"/>
                <w:szCs w:val="28"/>
              </w:rPr>
            </w:pPr>
          </w:p>
          <w:p w:rsidR="00D00891" w:rsidRPr="00D00891" w:rsidRDefault="00D00891" w:rsidP="00D00891">
            <w:pPr>
              <w:pStyle w:val="Default"/>
              <w:jc w:val="center"/>
              <w:rPr>
                <w:sz w:val="28"/>
                <w:szCs w:val="28"/>
              </w:rPr>
            </w:pPr>
            <w:r w:rsidRPr="00D00891">
              <w:rPr>
                <w:sz w:val="28"/>
                <w:szCs w:val="28"/>
              </w:rPr>
              <w:t>Регистрационный номер</w:t>
            </w:r>
          </w:p>
        </w:tc>
        <w:tc>
          <w:tcPr>
            <w:tcW w:w="1559" w:type="dxa"/>
          </w:tcPr>
          <w:p w:rsidR="00003C19" w:rsidRDefault="00003C19" w:rsidP="00D00891">
            <w:pPr>
              <w:pStyle w:val="Default"/>
              <w:jc w:val="center"/>
              <w:rPr>
                <w:sz w:val="28"/>
                <w:szCs w:val="28"/>
              </w:rPr>
            </w:pPr>
          </w:p>
          <w:p w:rsidR="00D00891" w:rsidRPr="00D00891" w:rsidRDefault="00D00891" w:rsidP="00D00891">
            <w:pPr>
              <w:pStyle w:val="Default"/>
              <w:jc w:val="center"/>
              <w:rPr>
                <w:sz w:val="28"/>
                <w:szCs w:val="28"/>
              </w:rPr>
            </w:pPr>
            <w:r w:rsidRPr="00D00891">
              <w:rPr>
                <w:sz w:val="28"/>
                <w:szCs w:val="28"/>
              </w:rPr>
              <w:t>Способ продажи</w:t>
            </w:r>
          </w:p>
        </w:tc>
        <w:tc>
          <w:tcPr>
            <w:tcW w:w="1285" w:type="dxa"/>
          </w:tcPr>
          <w:p w:rsidR="00003C19" w:rsidRDefault="00003C19" w:rsidP="00D00891">
            <w:pPr>
              <w:pStyle w:val="Default"/>
              <w:jc w:val="center"/>
              <w:rPr>
                <w:sz w:val="28"/>
                <w:szCs w:val="28"/>
              </w:rPr>
            </w:pPr>
          </w:p>
          <w:p w:rsidR="00D00891" w:rsidRPr="00D00891" w:rsidRDefault="00D00891" w:rsidP="00D00891">
            <w:pPr>
              <w:pStyle w:val="Default"/>
              <w:jc w:val="center"/>
              <w:rPr>
                <w:sz w:val="28"/>
                <w:szCs w:val="28"/>
              </w:rPr>
            </w:pPr>
            <w:r w:rsidRPr="00D00891">
              <w:rPr>
                <w:sz w:val="28"/>
                <w:szCs w:val="28"/>
              </w:rPr>
              <w:t>Форма заявки</w:t>
            </w:r>
          </w:p>
        </w:tc>
        <w:tc>
          <w:tcPr>
            <w:tcW w:w="3393" w:type="dxa"/>
          </w:tcPr>
          <w:p w:rsidR="00D00891" w:rsidRPr="00D00891" w:rsidRDefault="00003C19" w:rsidP="00D00891">
            <w:pPr>
              <w:pStyle w:val="Default"/>
              <w:jc w:val="center"/>
              <w:rPr>
                <w:sz w:val="28"/>
                <w:szCs w:val="28"/>
              </w:rPr>
            </w:pPr>
            <w:r>
              <w:rPr>
                <w:sz w:val="28"/>
                <w:szCs w:val="28"/>
              </w:rPr>
              <w:t xml:space="preserve">Фамилия, имя, </w:t>
            </w:r>
            <w:r w:rsidR="00D00891" w:rsidRPr="00D00891">
              <w:rPr>
                <w:sz w:val="28"/>
                <w:szCs w:val="28"/>
              </w:rPr>
              <w:t>отчество</w:t>
            </w:r>
          </w:p>
          <w:p w:rsidR="00D00891" w:rsidRPr="00D00891" w:rsidRDefault="00003C19" w:rsidP="00D00891">
            <w:pPr>
              <w:pStyle w:val="Default"/>
              <w:jc w:val="center"/>
              <w:rPr>
                <w:sz w:val="28"/>
                <w:szCs w:val="28"/>
              </w:rPr>
            </w:pPr>
            <w:r>
              <w:rPr>
                <w:sz w:val="28"/>
                <w:szCs w:val="28"/>
              </w:rPr>
              <w:t xml:space="preserve">лица, либо </w:t>
            </w:r>
            <w:r w:rsidR="00D00891" w:rsidRPr="00D00891">
              <w:rPr>
                <w:sz w:val="28"/>
                <w:szCs w:val="28"/>
              </w:rPr>
              <w:t>наименование юридического лица, представившего заявку на участие в торгах</w:t>
            </w:r>
          </w:p>
        </w:tc>
        <w:tc>
          <w:tcPr>
            <w:tcW w:w="2776" w:type="dxa"/>
          </w:tcPr>
          <w:p w:rsidR="00D00891" w:rsidRPr="00D00891" w:rsidRDefault="00D00891" w:rsidP="00D00891">
            <w:pPr>
              <w:pStyle w:val="Default"/>
              <w:jc w:val="center"/>
              <w:rPr>
                <w:sz w:val="28"/>
                <w:szCs w:val="28"/>
              </w:rPr>
            </w:pPr>
            <w:r w:rsidRPr="00D00891">
              <w:rPr>
                <w:sz w:val="28"/>
                <w:szCs w:val="28"/>
              </w:rPr>
              <w:t>Подпись лица,</w:t>
            </w:r>
          </w:p>
          <w:p w:rsidR="00D00891" w:rsidRPr="00D00891" w:rsidRDefault="00D00891" w:rsidP="00D00891">
            <w:pPr>
              <w:pStyle w:val="Default"/>
              <w:jc w:val="center"/>
              <w:rPr>
                <w:sz w:val="28"/>
                <w:szCs w:val="28"/>
              </w:rPr>
            </w:pPr>
            <w:r w:rsidRPr="00D00891">
              <w:rPr>
                <w:sz w:val="28"/>
                <w:szCs w:val="28"/>
              </w:rPr>
              <w:t>представившего</w:t>
            </w:r>
          </w:p>
          <w:p w:rsidR="00D00891" w:rsidRPr="00D00891" w:rsidRDefault="00D00891" w:rsidP="00D00891">
            <w:pPr>
              <w:pStyle w:val="Default"/>
              <w:jc w:val="center"/>
              <w:rPr>
                <w:sz w:val="28"/>
                <w:szCs w:val="28"/>
              </w:rPr>
            </w:pPr>
            <w:r w:rsidRPr="00D00891">
              <w:rPr>
                <w:sz w:val="28"/>
                <w:szCs w:val="28"/>
              </w:rPr>
              <w:t>заявку на участие в торгах, в том числе по доверенности (номер, дата)</w:t>
            </w:r>
          </w:p>
        </w:tc>
        <w:tc>
          <w:tcPr>
            <w:tcW w:w="1843" w:type="dxa"/>
          </w:tcPr>
          <w:p w:rsidR="00D00891" w:rsidRPr="00D00891" w:rsidRDefault="00D00891" w:rsidP="00D00891">
            <w:pPr>
              <w:pStyle w:val="Default"/>
              <w:jc w:val="center"/>
              <w:rPr>
                <w:sz w:val="28"/>
                <w:szCs w:val="28"/>
              </w:rPr>
            </w:pPr>
            <w:r w:rsidRPr="00D00891">
              <w:rPr>
                <w:sz w:val="28"/>
                <w:szCs w:val="28"/>
              </w:rPr>
              <w:t>Подпись лица,</w:t>
            </w:r>
          </w:p>
          <w:p w:rsidR="00D00891" w:rsidRPr="00D00891" w:rsidRDefault="00D00891" w:rsidP="00D00891">
            <w:pPr>
              <w:pStyle w:val="Default"/>
              <w:jc w:val="center"/>
              <w:rPr>
                <w:sz w:val="28"/>
                <w:szCs w:val="28"/>
              </w:rPr>
            </w:pPr>
            <w:r w:rsidRPr="00D00891">
              <w:rPr>
                <w:sz w:val="28"/>
                <w:szCs w:val="28"/>
              </w:rPr>
              <w:t>принявшего</w:t>
            </w:r>
          </w:p>
          <w:p w:rsidR="00D00891" w:rsidRPr="00D00891" w:rsidRDefault="00D00891" w:rsidP="00D00891">
            <w:pPr>
              <w:pStyle w:val="Default"/>
              <w:jc w:val="center"/>
              <w:rPr>
                <w:sz w:val="28"/>
                <w:szCs w:val="28"/>
              </w:rPr>
            </w:pPr>
            <w:r w:rsidRPr="00D00891">
              <w:rPr>
                <w:sz w:val="28"/>
                <w:szCs w:val="28"/>
              </w:rPr>
              <w:t>заявку</w:t>
            </w:r>
          </w:p>
        </w:tc>
      </w:tr>
      <w:tr w:rsidR="00D00891" w:rsidTr="00003C19">
        <w:tc>
          <w:tcPr>
            <w:tcW w:w="540" w:type="dxa"/>
          </w:tcPr>
          <w:p w:rsidR="00D00891" w:rsidRDefault="00D00891" w:rsidP="00D00891">
            <w:pPr>
              <w:pStyle w:val="Default"/>
              <w:jc w:val="center"/>
              <w:rPr>
                <w:sz w:val="32"/>
                <w:szCs w:val="32"/>
              </w:rPr>
            </w:pPr>
          </w:p>
        </w:tc>
        <w:tc>
          <w:tcPr>
            <w:tcW w:w="2120" w:type="dxa"/>
          </w:tcPr>
          <w:p w:rsidR="00D00891" w:rsidRDefault="00D00891" w:rsidP="00D00891">
            <w:pPr>
              <w:pStyle w:val="Default"/>
              <w:jc w:val="center"/>
              <w:rPr>
                <w:sz w:val="32"/>
                <w:szCs w:val="32"/>
              </w:rPr>
            </w:pPr>
          </w:p>
        </w:tc>
        <w:tc>
          <w:tcPr>
            <w:tcW w:w="2268" w:type="dxa"/>
          </w:tcPr>
          <w:p w:rsidR="00D00891" w:rsidRDefault="00D00891" w:rsidP="00D00891">
            <w:pPr>
              <w:pStyle w:val="Default"/>
              <w:jc w:val="center"/>
              <w:rPr>
                <w:sz w:val="32"/>
                <w:szCs w:val="32"/>
              </w:rPr>
            </w:pPr>
          </w:p>
        </w:tc>
        <w:tc>
          <w:tcPr>
            <w:tcW w:w="1559" w:type="dxa"/>
          </w:tcPr>
          <w:p w:rsidR="00D00891" w:rsidRDefault="00D00891" w:rsidP="00D00891">
            <w:pPr>
              <w:pStyle w:val="Default"/>
              <w:jc w:val="center"/>
              <w:rPr>
                <w:sz w:val="32"/>
                <w:szCs w:val="32"/>
              </w:rPr>
            </w:pPr>
          </w:p>
        </w:tc>
        <w:tc>
          <w:tcPr>
            <w:tcW w:w="1285" w:type="dxa"/>
          </w:tcPr>
          <w:p w:rsidR="00D00891" w:rsidRDefault="00D00891" w:rsidP="00D00891">
            <w:pPr>
              <w:pStyle w:val="Default"/>
              <w:jc w:val="center"/>
              <w:rPr>
                <w:sz w:val="32"/>
                <w:szCs w:val="32"/>
              </w:rPr>
            </w:pPr>
          </w:p>
        </w:tc>
        <w:tc>
          <w:tcPr>
            <w:tcW w:w="3393" w:type="dxa"/>
          </w:tcPr>
          <w:p w:rsidR="00D00891" w:rsidRDefault="00D00891" w:rsidP="00D00891">
            <w:pPr>
              <w:pStyle w:val="Default"/>
              <w:jc w:val="center"/>
              <w:rPr>
                <w:sz w:val="32"/>
                <w:szCs w:val="32"/>
              </w:rPr>
            </w:pPr>
          </w:p>
        </w:tc>
        <w:tc>
          <w:tcPr>
            <w:tcW w:w="2776" w:type="dxa"/>
          </w:tcPr>
          <w:p w:rsidR="00D00891" w:rsidRDefault="00D00891" w:rsidP="00D00891">
            <w:pPr>
              <w:pStyle w:val="Default"/>
              <w:jc w:val="center"/>
              <w:rPr>
                <w:sz w:val="32"/>
                <w:szCs w:val="32"/>
              </w:rPr>
            </w:pPr>
          </w:p>
        </w:tc>
        <w:tc>
          <w:tcPr>
            <w:tcW w:w="1843" w:type="dxa"/>
          </w:tcPr>
          <w:p w:rsidR="00D00891" w:rsidRDefault="00D00891"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r w:rsidR="00003C19" w:rsidTr="00003C19">
        <w:tc>
          <w:tcPr>
            <w:tcW w:w="540" w:type="dxa"/>
          </w:tcPr>
          <w:p w:rsidR="00003C19" w:rsidRDefault="00003C19" w:rsidP="00D00891">
            <w:pPr>
              <w:pStyle w:val="Default"/>
              <w:jc w:val="center"/>
              <w:rPr>
                <w:sz w:val="32"/>
                <w:szCs w:val="32"/>
              </w:rPr>
            </w:pPr>
          </w:p>
        </w:tc>
        <w:tc>
          <w:tcPr>
            <w:tcW w:w="2120" w:type="dxa"/>
          </w:tcPr>
          <w:p w:rsidR="00003C19" w:rsidRDefault="00003C19" w:rsidP="00D00891">
            <w:pPr>
              <w:pStyle w:val="Default"/>
              <w:jc w:val="center"/>
              <w:rPr>
                <w:sz w:val="32"/>
                <w:szCs w:val="32"/>
              </w:rPr>
            </w:pPr>
          </w:p>
        </w:tc>
        <w:tc>
          <w:tcPr>
            <w:tcW w:w="2268" w:type="dxa"/>
          </w:tcPr>
          <w:p w:rsidR="00003C19" w:rsidRDefault="00003C19" w:rsidP="00D00891">
            <w:pPr>
              <w:pStyle w:val="Default"/>
              <w:jc w:val="center"/>
              <w:rPr>
                <w:sz w:val="32"/>
                <w:szCs w:val="32"/>
              </w:rPr>
            </w:pPr>
          </w:p>
        </w:tc>
        <w:tc>
          <w:tcPr>
            <w:tcW w:w="1559" w:type="dxa"/>
          </w:tcPr>
          <w:p w:rsidR="00003C19" w:rsidRDefault="00003C19" w:rsidP="00D00891">
            <w:pPr>
              <w:pStyle w:val="Default"/>
              <w:jc w:val="center"/>
              <w:rPr>
                <w:sz w:val="32"/>
                <w:szCs w:val="32"/>
              </w:rPr>
            </w:pPr>
          </w:p>
        </w:tc>
        <w:tc>
          <w:tcPr>
            <w:tcW w:w="1285" w:type="dxa"/>
          </w:tcPr>
          <w:p w:rsidR="00003C19" w:rsidRDefault="00003C19" w:rsidP="00D00891">
            <w:pPr>
              <w:pStyle w:val="Default"/>
              <w:jc w:val="center"/>
              <w:rPr>
                <w:sz w:val="32"/>
                <w:szCs w:val="32"/>
              </w:rPr>
            </w:pPr>
          </w:p>
        </w:tc>
        <w:tc>
          <w:tcPr>
            <w:tcW w:w="3393" w:type="dxa"/>
          </w:tcPr>
          <w:p w:rsidR="00003C19" w:rsidRDefault="00003C19" w:rsidP="00D00891">
            <w:pPr>
              <w:pStyle w:val="Default"/>
              <w:jc w:val="center"/>
              <w:rPr>
                <w:sz w:val="32"/>
                <w:szCs w:val="32"/>
              </w:rPr>
            </w:pPr>
          </w:p>
        </w:tc>
        <w:tc>
          <w:tcPr>
            <w:tcW w:w="2776" w:type="dxa"/>
          </w:tcPr>
          <w:p w:rsidR="00003C19" w:rsidRDefault="00003C19" w:rsidP="00D00891">
            <w:pPr>
              <w:pStyle w:val="Default"/>
              <w:jc w:val="center"/>
              <w:rPr>
                <w:sz w:val="32"/>
                <w:szCs w:val="32"/>
              </w:rPr>
            </w:pPr>
          </w:p>
        </w:tc>
        <w:tc>
          <w:tcPr>
            <w:tcW w:w="1843" w:type="dxa"/>
          </w:tcPr>
          <w:p w:rsidR="00003C19" w:rsidRDefault="00003C19" w:rsidP="00D00891">
            <w:pPr>
              <w:pStyle w:val="Default"/>
              <w:jc w:val="center"/>
              <w:rPr>
                <w:sz w:val="32"/>
                <w:szCs w:val="32"/>
              </w:rPr>
            </w:pPr>
          </w:p>
        </w:tc>
      </w:tr>
    </w:tbl>
    <w:p w:rsidR="00D00891" w:rsidRDefault="00D00891" w:rsidP="00D00891">
      <w:pPr>
        <w:pStyle w:val="Default"/>
        <w:jc w:val="center"/>
        <w:rPr>
          <w:sz w:val="32"/>
          <w:szCs w:val="32"/>
        </w:rPr>
      </w:pPr>
    </w:p>
    <w:tbl>
      <w:tblPr>
        <w:tblW w:w="11454" w:type="dxa"/>
        <w:tblBorders>
          <w:top w:val="nil"/>
          <w:left w:val="nil"/>
          <w:bottom w:val="nil"/>
          <w:right w:val="nil"/>
        </w:tblBorders>
        <w:tblLayout w:type="fixed"/>
        <w:tblLook w:val="0000"/>
      </w:tblPr>
      <w:tblGrid>
        <w:gridCol w:w="1909"/>
        <w:gridCol w:w="1909"/>
        <w:gridCol w:w="1909"/>
        <w:gridCol w:w="1909"/>
        <w:gridCol w:w="1909"/>
        <w:gridCol w:w="1909"/>
      </w:tblGrid>
      <w:tr w:rsidR="00D00891" w:rsidTr="00D00891">
        <w:tblPrEx>
          <w:tblCellMar>
            <w:top w:w="0" w:type="dxa"/>
            <w:bottom w:w="0" w:type="dxa"/>
          </w:tblCellMar>
        </w:tblPrEx>
        <w:trPr>
          <w:trHeight w:val="931"/>
        </w:trPr>
        <w:tc>
          <w:tcPr>
            <w:tcW w:w="1909" w:type="dxa"/>
          </w:tcPr>
          <w:p w:rsidR="00D00891" w:rsidRDefault="00D00891" w:rsidP="00530807">
            <w:pPr>
              <w:pStyle w:val="Default"/>
              <w:rPr>
                <w:sz w:val="28"/>
                <w:szCs w:val="28"/>
              </w:rPr>
            </w:pPr>
          </w:p>
        </w:tc>
        <w:tc>
          <w:tcPr>
            <w:tcW w:w="1909" w:type="dxa"/>
          </w:tcPr>
          <w:p w:rsidR="00D00891" w:rsidRDefault="00D00891" w:rsidP="00530807">
            <w:pPr>
              <w:pStyle w:val="Default"/>
              <w:rPr>
                <w:sz w:val="28"/>
                <w:szCs w:val="28"/>
              </w:rPr>
            </w:pPr>
          </w:p>
        </w:tc>
        <w:tc>
          <w:tcPr>
            <w:tcW w:w="1909" w:type="dxa"/>
          </w:tcPr>
          <w:p w:rsidR="00D00891" w:rsidRDefault="00D00891" w:rsidP="00530807">
            <w:pPr>
              <w:pStyle w:val="Default"/>
              <w:rPr>
                <w:sz w:val="28"/>
                <w:szCs w:val="28"/>
              </w:rPr>
            </w:pPr>
          </w:p>
        </w:tc>
        <w:tc>
          <w:tcPr>
            <w:tcW w:w="1909" w:type="dxa"/>
          </w:tcPr>
          <w:p w:rsidR="00D00891" w:rsidRDefault="00D00891" w:rsidP="00530807">
            <w:pPr>
              <w:pStyle w:val="Default"/>
              <w:rPr>
                <w:sz w:val="28"/>
                <w:szCs w:val="28"/>
              </w:rPr>
            </w:pPr>
          </w:p>
        </w:tc>
        <w:tc>
          <w:tcPr>
            <w:tcW w:w="1909" w:type="dxa"/>
          </w:tcPr>
          <w:p w:rsidR="00D00891" w:rsidRDefault="00D00891" w:rsidP="00530807">
            <w:pPr>
              <w:pStyle w:val="Default"/>
              <w:rPr>
                <w:sz w:val="28"/>
                <w:szCs w:val="28"/>
              </w:rPr>
            </w:pPr>
          </w:p>
        </w:tc>
        <w:tc>
          <w:tcPr>
            <w:tcW w:w="1909" w:type="dxa"/>
          </w:tcPr>
          <w:p w:rsidR="00D00891" w:rsidRDefault="00D00891" w:rsidP="00530807">
            <w:pPr>
              <w:pStyle w:val="Default"/>
              <w:rPr>
                <w:sz w:val="28"/>
                <w:szCs w:val="28"/>
              </w:rPr>
            </w:pPr>
          </w:p>
        </w:tc>
      </w:tr>
    </w:tbl>
    <w:p w:rsidR="00B97FEA" w:rsidRDefault="00B97FEA" w:rsidP="00530807">
      <w:pPr>
        <w:spacing w:after="0" w:line="240" w:lineRule="auto"/>
        <w:sectPr w:rsidR="00B97FEA" w:rsidSect="00B97FEA">
          <w:pgSz w:w="16838" w:h="11906" w:orient="landscape"/>
          <w:pgMar w:top="1701" w:right="1134" w:bottom="851" w:left="1134" w:header="709" w:footer="709" w:gutter="0"/>
          <w:cols w:space="708"/>
          <w:docGrid w:linePitch="360"/>
        </w:sectPr>
      </w:pPr>
    </w:p>
    <w:p w:rsidR="009577D5" w:rsidRDefault="009577D5"/>
    <w:p w:rsidR="00D00891" w:rsidRPr="003704EF" w:rsidRDefault="00D00891" w:rsidP="00B97FEA">
      <w:pPr>
        <w:pStyle w:val="HTML"/>
        <w:tabs>
          <w:tab w:val="clear" w:pos="6412"/>
          <w:tab w:val="left" w:pos="9356"/>
        </w:tabs>
        <w:ind w:left="4956"/>
        <w:jc w:val="both"/>
        <w:rPr>
          <w:rFonts w:ascii="Times New Roman" w:hAnsi="Times New Roman" w:cs="Times New Roman"/>
          <w:sz w:val="20"/>
          <w:szCs w:val="20"/>
        </w:rPr>
      </w:pPr>
      <w:r>
        <w:rPr>
          <w:rFonts w:ascii="Times New Roman" w:hAnsi="Times New Roman" w:cs="Times New Roman"/>
          <w:sz w:val="20"/>
          <w:szCs w:val="20"/>
        </w:rPr>
        <w:t>Приложение №</w:t>
      </w:r>
      <w:r w:rsidR="005F3784">
        <w:rPr>
          <w:rFonts w:ascii="Times New Roman" w:hAnsi="Times New Roman" w:cs="Times New Roman"/>
          <w:sz w:val="20"/>
          <w:szCs w:val="20"/>
        </w:rPr>
        <w:t>4</w:t>
      </w:r>
    </w:p>
    <w:p w:rsidR="00D00891" w:rsidRPr="003704EF" w:rsidRDefault="00D00891" w:rsidP="00D00891">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К административному регламенту</w:t>
      </w:r>
    </w:p>
    <w:p w:rsidR="00D00891" w:rsidRPr="003704EF" w:rsidRDefault="00D00891" w:rsidP="00D00891">
      <w:pPr>
        <w:pStyle w:val="HTML"/>
        <w:tabs>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 xml:space="preserve">предоставления муниципальной услуги </w:t>
      </w:r>
    </w:p>
    <w:p w:rsidR="00D00891" w:rsidRDefault="00D00891" w:rsidP="00D00891">
      <w:pPr>
        <w:pStyle w:val="HTML"/>
        <w:tabs>
          <w:tab w:val="clear" w:pos="6412"/>
          <w:tab w:val="left" w:pos="9356"/>
        </w:tabs>
        <w:ind w:left="4956"/>
        <w:jc w:val="both"/>
        <w:rPr>
          <w:rFonts w:ascii="Times New Roman" w:hAnsi="Times New Roman" w:cs="Times New Roman"/>
          <w:sz w:val="20"/>
          <w:szCs w:val="20"/>
        </w:rPr>
      </w:pPr>
      <w:r w:rsidRPr="003704EF">
        <w:rPr>
          <w:rFonts w:ascii="Times New Roman" w:hAnsi="Times New Roman" w:cs="Times New Roman"/>
          <w:sz w:val="20"/>
          <w:szCs w:val="20"/>
        </w:rPr>
        <w:t xml:space="preserve">«Подготовка и проведение торгов  по продаже муниципального имущества муниципального образования «Кошехабльский район»» </w:t>
      </w:r>
    </w:p>
    <w:p w:rsidR="00D00891" w:rsidRDefault="00D00891" w:rsidP="00D00891">
      <w:pPr>
        <w:pStyle w:val="HTML"/>
        <w:tabs>
          <w:tab w:val="clear" w:pos="6412"/>
          <w:tab w:val="left" w:pos="9356"/>
        </w:tabs>
        <w:ind w:left="4956"/>
        <w:jc w:val="both"/>
        <w:rPr>
          <w:rFonts w:ascii="Times New Roman" w:hAnsi="Times New Roman" w:cs="Times New Roman"/>
          <w:sz w:val="20"/>
          <w:szCs w:val="20"/>
        </w:rPr>
      </w:pPr>
    </w:p>
    <w:p w:rsidR="00D00891" w:rsidRDefault="00D00891" w:rsidP="00D00891">
      <w:pPr>
        <w:pStyle w:val="HTML"/>
        <w:tabs>
          <w:tab w:val="clear" w:pos="6412"/>
          <w:tab w:val="left" w:pos="9356"/>
        </w:tabs>
        <w:jc w:val="both"/>
        <w:rPr>
          <w:rFonts w:ascii="Times New Roman" w:hAnsi="Times New Roman" w:cs="Times New Roman"/>
          <w:sz w:val="28"/>
          <w:szCs w:val="28"/>
        </w:rPr>
      </w:pPr>
      <w:r w:rsidRPr="00BF78A3">
        <w:rPr>
          <w:rFonts w:ascii="Times New Roman" w:hAnsi="Times New Roman" w:cs="Times New Roman"/>
          <w:sz w:val="28"/>
          <w:szCs w:val="28"/>
          <w:u w:val="single"/>
        </w:rPr>
        <w:t>Форма Расписки в получении заявки на участие в торгах, выдаваемой участнику при подаче заявки на участие в торгах</w:t>
      </w:r>
    </w:p>
    <w:p w:rsidR="00D00891" w:rsidRPr="00BF78A3" w:rsidRDefault="00D00891" w:rsidP="00D00891">
      <w:pPr>
        <w:pStyle w:val="HTML"/>
        <w:tabs>
          <w:tab w:val="clear" w:pos="6412"/>
          <w:tab w:val="left" w:pos="9356"/>
        </w:tabs>
        <w:jc w:val="both"/>
        <w:rPr>
          <w:rFonts w:ascii="Times New Roman" w:hAnsi="Times New Roman" w:cs="Times New Roman"/>
          <w:sz w:val="28"/>
          <w:szCs w:val="28"/>
        </w:rPr>
      </w:pPr>
      <w:r w:rsidRPr="00BF78A3">
        <w:rPr>
          <w:rFonts w:ascii="Times New Roman" w:hAnsi="Times New Roman" w:cs="Times New Roman"/>
          <w:sz w:val="28"/>
          <w:szCs w:val="28"/>
        </w:rPr>
        <w:t xml:space="preserve"> </w:t>
      </w:r>
    </w:p>
    <w:p w:rsidR="00D00891" w:rsidRPr="00D00891" w:rsidRDefault="00D00891" w:rsidP="00D00891">
      <w:pPr>
        <w:pStyle w:val="HTML"/>
        <w:tabs>
          <w:tab w:val="clear" w:pos="6412"/>
          <w:tab w:val="left" w:pos="9356"/>
        </w:tabs>
        <w:jc w:val="center"/>
        <w:rPr>
          <w:rFonts w:ascii="Times New Roman" w:hAnsi="Times New Roman" w:cs="Times New Roman"/>
          <w:b/>
          <w:sz w:val="28"/>
          <w:szCs w:val="28"/>
        </w:rPr>
      </w:pPr>
      <w:r w:rsidRPr="00D00891">
        <w:rPr>
          <w:rFonts w:ascii="Times New Roman" w:hAnsi="Times New Roman" w:cs="Times New Roman"/>
          <w:b/>
          <w:sz w:val="28"/>
          <w:szCs w:val="28"/>
        </w:rPr>
        <w:t>РАСПИСКА О ПРИЕМЕ ЗАЯВКИ НА УЧАСТИЕ В ТОРГАХ, В ТОМ ЧИСЛЕ В ОТКРЫТОМ (ЗАКРЫТОМ) АУКЦИОНЕ</w:t>
      </w:r>
    </w:p>
    <w:p w:rsidR="00D00891" w:rsidRDefault="00D00891" w:rsidP="00D00891">
      <w:pPr>
        <w:pStyle w:val="HTML"/>
        <w:tabs>
          <w:tab w:val="clear" w:pos="6412"/>
          <w:tab w:val="left" w:pos="9356"/>
        </w:tabs>
        <w:jc w:val="both"/>
        <w:rPr>
          <w:rFonts w:ascii="Times New Roman" w:hAnsi="Times New Roman" w:cs="Times New Roman"/>
          <w:sz w:val="28"/>
          <w:szCs w:val="28"/>
        </w:rPr>
      </w:pPr>
    </w:p>
    <w:p w:rsidR="00D00891" w:rsidRDefault="00D00891" w:rsidP="00D00891">
      <w:pPr>
        <w:pStyle w:val="HTML"/>
        <w:tabs>
          <w:tab w:val="clear" w:pos="6412"/>
          <w:tab w:val="left" w:pos="9356"/>
        </w:tabs>
        <w:jc w:val="both"/>
        <w:rPr>
          <w:rFonts w:ascii="Times New Roman" w:hAnsi="Times New Roman" w:cs="Times New Roman"/>
          <w:sz w:val="28"/>
          <w:szCs w:val="28"/>
        </w:rPr>
      </w:pPr>
      <w:r w:rsidRPr="00BF78A3">
        <w:rPr>
          <w:rFonts w:ascii="Times New Roman" w:hAnsi="Times New Roman" w:cs="Times New Roman"/>
          <w:sz w:val="28"/>
          <w:szCs w:val="28"/>
        </w:rPr>
        <w:t xml:space="preserve">Дана __________________________________________________________ </w:t>
      </w:r>
      <w:r w:rsidRPr="00BF78A3">
        <w:rPr>
          <w:rFonts w:ascii="Times New Roman" w:hAnsi="Times New Roman" w:cs="Times New Roman"/>
          <w:sz w:val="20"/>
          <w:szCs w:val="20"/>
        </w:rPr>
        <w:t>(Ф.И.О. лица, представившего заявку на участие в открытом (закрытом) аукционе)</w:t>
      </w:r>
      <w:r w:rsidRPr="00BF78A3">
        <w:rPr>
          <w:rFonts w:ascii="Times New Roman" w:hAnsi="Times New Roman" w:cs="Times New Roman"/>
          <w:sz w:val="28"/>
          <w:szCs w:val="28"/>
        </w:rPr>
        <w:t xml:space="preserve"> ________________________________________________________________________________ (наименование удостоверения личности, номер, кем и когда выдано) ________________________________________________________________________________ (при наличии сведения о выданной доверенности) в том, что от вышеуказанного лица получена заявка на участие в торгах (нужное выбрать: открытом (закрытом) аукционе; конкурсе; посредством публичного предложения, без объявления цены) ________________________________________________________________ (наименование торгов) (далее – аукцион; конкурс; публичное предложение; без объявления цены). </w:t>
      </w:r>
    </w:p>
    <w:p w:rsidR="00D00891" w:rsidRDefault="00D00891" w:rsidP="00D00891">
      <w:pPr>
        <w:pStyle w:val="HTML"/>
        <w:tabs>
          <w:tab w:val="clear" w:pos="6412"/>
          <w:tab w:val="left" w:pos="9356"/>
        </w:tabs>
        <w:jc w:val="both"/>
        <w:rPr>
          <w:rFonts w:ascii="Times New Roman" w:hAnsi="Times New Roman" w:cs="Times New Roman"/>
          <w:sz w:val="28"/>
          <w:szCs w:val="28"/>
        </w:rPr>
      </w:pPr>
    </w:p>
    <w:p w:rsidR="00D00891" w:rsidRDefault="00D00891" w:rsidP="00D00891">
      <w:pPr>
        <w:pStyle w:val="HTML"/>
        <w:tabs>
          <w:tab w:val="clear" w:pos="6412"/>
          <w:tab w:val="left" w:pos="9356"/>
        </w:tabs>
        <w:jc w:val="both"/>
        <w:rPr>
          <w:rFonts w:ascii="Times New Roman" w:hAnsi="Times New Roman" w:cs="Times New Roman"/>
          <w:sz w:val="28"/>
          <w:szCs w:val="28"/>
        </w:rPr>
      </w:pPr>
      <w:r w:rsidRPr="00BF78A3">
        <w:rPr>
          <w:rFonts w:ascii="Times New Roman" w:hAnsi="Times New Roman" w:cs="Times New Roman"/>
          <w:sz w:val="28"/>
          <w:szCs w:val="28"/>
        </w:rPr>
        <w:t xml:space="preserve">Дата заявки на участие в _________________ (аукционе; конкурсе; в продаже посредством публичного предложения, в продаже без объявления цены) «____» ____________20__ г., время получения ____час. ____мин. </w:t>
      </w:r>
    </w:p>
    <w:p w:rsidR="00D00891" w:rsidRDefault="00D00891" w:rsidP="00D00891">
      <w:pPr>
        <w:pStyle w:val="HTML"/>
        <w:tabs>
          <w:tab w:val="clear" w:pos="6412"/>
          <w:tab w:val="left" w:pos="9356"/>
        </w:tabs>
        <w:jc w:val="both"/>
        <w:rPr>
          <w:rFonts w:ascii="Times New Roman" w:hAnsi="Times New Roman" w:cs="Times New Roman"/>
          <w:sz w:val="28"/>
          <w:szCs w:val="28"/>
        </w:rPr>
      </w:pPr>
    </w:p>
    <w:p w:rsidR="00D00891" w:rsidRDefault="00D00891" w:rsidP="00D00891">
      <w:pPr>
        <w:pStyle w:val="HTML"/>
        <w:tabs>
          <w:tab w:val="clear" w:pos="6412"/>
          <w:tab w:val="left" w:pos="9356"/>
        </w:tabs>
        <w:jc w:val="both"/>
        <w:rPr>
          <w:rFonts w:ascii="Times New Roman" w:hAnsi="Times New Roman" w:cs="Times New Roman"/>
          <w:sz w:val="28"/>
          <w:szCs w:val="28"/>
        </w:rPr>
      </w:pPr>
      <w:r w:rsidRPr="00BF78A3">
        <w:rPr>
          <w:rFonts w:ascii="Times New Roman" w:hAnsi="Times New Roman" w:cs="Times New Roman"/>
          <w:sz w:val="28"/>
          <w:szCs w:val="28"/>
        </w:rPr>
        <w:t xml:space="preserve">Заявка на участие в торгах зарегистрирована в журнале регистрации за №______________. </w:t>
      </w:r>
    </w:p>
    <w:p w:rsidR="00D00891" w:rsidRDefault="00D00891" w:rsidP="00D00891">
      <w:pPr>
        <w:pStyle w:val="HTML"/>
        <w:tabs>
          <w:tab w:val="clear" w:pos="6412"/>
          <w:tab w:val="left" w:pos="9356"/>
        </w:tabs>
        <w:jc w:val="both"/>
        <w:rPr>
          <w:rFonts w:ascii="Times New Roman" w:hAnsi="Times New Roman" w:cs="Times New Roman"/>
          <w:sz w:val="28"/>
          <w:szCs w:val="28"/>
        </w:rPr>
      </w:pPr>
    </w:p>
    <w:p w:rsidR="00D00891" w:rsidRPr="00D00891" w:rsidRDefault="00D00891" w:rsidP="00D00891">
      <w:pPr>
        <w:pStyle w:val="HTML"/>
        <w:tabs>
          <w:tab w:val="clear" w:pos="6412"/>
          <w:tab w:val="left" w:pos="9356"/>
        </w:tabs>
        <w:jc w:val="both"/>
        <w:rPr>
          <w:rFonts w:ascii="Times New Roman" w:hAnsi="Times New Roman" w:cs="Times New Roman"/>
          <w:b/>
          <w:sz w:val="28"/>
          <w:szCs w:val="28"/>
        </w:rPr>
      </w:pPr>
      <w:r w:rsidRPr="00D00891">
        <w:rPr>
          <w:rFonts w:ascii="Times New Roman" w:hAnsi="Times New Roman" w:cs="Times New Roman"/>
          <w:b/>
          <w:sz w:val="28"/>
          <w:szCs w:val="28"/>
        </w:rPr>
        <w:t xml:space="preserve">Должностное лицо </w:t>
      </w:r>
    </w:p>
    <w:p w:rsidR="00D00891" w:rsidRPr="00BF78A3" w:rsidRDefault="00D00891" w:rsidP="00D00891">
      <w:pPr>
        <w:pStyle w:val="HTML"/>
        <w:tabs>
          <w:tab w:val="clear" w:pos="3664"/>
          <w:tab w:val="clear" w:pos="6412"/>
          <w:tab w:val="left" w:pos="4536"/>
          <w:tab w:val="left" w:pos="9356"/>
        </w:tabs>
        <w:jc w:val="both"/>
        <w:rPr>
          <w:rFonts w:ascii="Times New Roman" w:hAnsi="Times New Roman" w:cs="Times New Roman"/>
          <w:sz w:val="28"/>
          <w:szCs w:val="28"/>
        </w:rPr>
      </w:pPr>
      <w:r w:rsidRPr="00D00891">
        <w:rPr>
          <w:rFonts w:ascii="Times New Roman" w:hAnsi="Times New Roman" w:cs="Times New Roman"/>
          <w:b/>
          <w:sz w:val="28"/>
          <w:szCs w:val="28"/>
        </w:rPr>
        <w:t>отдела имущественных отношений</w:t>
      </w:r>
      <w:r w:rsidRPr="00BF78A3">
        <w:rPr>
          <w:rFonts w:ascii="Times New Roman" w:hAnsi="Times New Roman" w:cs="Times New Roman"/>
          <w:sz w:val="28"/>
          <w:szCs w:val="28"/>
        </w:rPr>
        <w:t xml:space="preserve">____________ ______________________ </w:t>
      </w:r>
      <w:r>
        <w:rPr>
          <w:rFonts w:ascii="Times New Roman" w:hAnsi="Times New Roman" w:cs="Times New Roman"/>
          <w:sz w:val="28"/>
          <w:szCs w:val="28"/>
        </w:rPr>
        <w:t xml:space="preserve">                         </w:t>
      </w:r>
      <w:r w:rsidRPr="00BF78A3">
        <w:rPr>
          <w:rFonts w:ascii="Times New Roman" w:hAnsi="Times New Roman" w:cs="Times New Roman"/>
          <w:sz w:val="28"/>
          <w:szCs w:val="28"/>
        </w:rPr>
        <w:t>(подпись) (ФИО)</w:t>
      </w:r>
    </w:p>
    <w:p w:rsidR="00D00891" w:rsidRDefault="00D00891" w:rsidP="00D00891">
      <w:pPr>
        <w:pStyle w:val="Default"/>
        <w:jc w:val="both"/>
        <w:rPr>
          <w:sz w:val="28"/>
          <w:szCs w:val="28"/>
        </w:rPr>
      </w:pPr>
    </w:p>
    <w:p w:rsidR="00D00891" w:rsidRDefault="00D00891" w:rsidP="00D00891">
      <w:pPr>
        <w:pStyle w:val="Default"/>
        <w:jc w:val="both"/>
        <w:rPr>
          <w:sz w:val="28"/>
          <w:szCs w:val="28"/>
        </w:rPr>
      </w:pPr>
    </w:p>
    <w:p w:rsidR="00BF78A3" w:rsidRDefault="00BF78A3"/>
    <w:p w:rsidR="009577D5" w:rsidRDefault="009577D5"/>
    <w:p w:rsidR="00003C19" w:rsidRDefault="00003C19"/>
    <w:p w:rsidR="009577D5" w:rsidRDefault="009577D5" w:rsidP="003704EF">
      <w:pPr>
        <w:shd w:val="clear" w:color="auto" w:fill="FFFFFF"/>
        <w:spacing w:after="0" w:line="240" w:lineRule="auto"/>
      </w:pPr>
    </w:p>
    <w:p w:rsidR="003704EF" w:rsidRDefault="003704EF" w:rsidP="003704EF">
      <w:pPr>
        <w:shd w:val="clear" w:color="auto" w:fill="FFFFFF"/>
        <w:spacing w:after="0" w:line="240" w:lineRule="auto"/>
        <w:rPr>
          <w:rFonts w:ascii="yandex-sans" w:eastAsia="Times New Roman" w:hAnsi="yandex-sans" w:cs="Times New Roman"/>
          <w:color w:val="000000"/>
          <w:sz w:val="23"/>
          <w:szCs w:val="23"/>
        </w:rPr>
      </w:pPr>
    </w:p>
    <w:p w:rsidR="009577D5" w:rsidRPr="003704EF" w:rsidRDefault="009577D5" w:rsidP="009577D5">
      <w:pPr>
        <w:shd w:val="clear" w:color="auto" w:fill="FFFFFF"/>
        <w:spacing w:after="0" w:line="240" w:lineRule="auto"/>
        <w:jc w:val="center"/>
        <w:rPr>
          <w:rFonts w:ascii="yandex-sans" w:eastAsia="Times New Roman" w:hAnsi="yandex-sans" w:cs="Times New Roman"/>
          <w:b/>
          <w:color w:val="000000"/>
        </w:rPr>
      </w:pPr>
      <w:r w:rsidRPr="003704EF">
        <w:rPr>
          <w:rFonts w:ascii="yandex-sans" w:eastAsia="Times New Roman" w:hAnsi="yandex-sans" w:cs="Times New Roman"/>
          <w:b/>
          <w:color w:val="000000"/>
        </w:rPr>
        <w:t>Блок-схема</w:t>
      </w:r>
    </w:p>
    <w:p w:rsidR="009577D5" w:rsidRPr="003704EF" w:rsidRDefault="009577D5" w:rsidP="009577D5">
      <w:pPr>
        <w:shd w:val="clear" w:color="auto" w:fill="FFFFFF"/>
        <w:spacing w:after="0" w:line="240" w:lineRule="auto"/>
        <w:jc w:val="center"/>
        <w:rPr>
          <w:rFonts w:ascii="yandex-sans" w:eastAsia="Times New Roman" w:hAnsi="yandex-sans" w:cs="Times New Roman"/>
          <w:b/>
          <w:color w:val="000000"/>
        </w:rPr>
      </w:pPr>
      <w:r w:rsidRPr="003704EF">
        <w:rPr>
          <w:rFonts w:ascii="yandex-sans" w:eastAsia="Times New Roman" w:hAnsi="yandex-sans" w:cs="Times New Roman"/>
          <w:b/>
          <w:color w:val="000000"/>
        </w:rPr>
        <w:t>исполнения административного регламента</w:t>
      </w:r>
    </w:p>
    <w:p w:rsidR="009577D5" w:rsidRPr="003704EF" w:rsidRDefault="009577D5" w:rsidP="009577D5">
      <w:pPr>
        <w:shd w:val="clear" w:color="auto" w:fill="FFFFFF"/>
        <w:spacing w:after="0" w:line="240" w:lineRule="auto"/>
        <w:jc w:val="center"/>
        <w:rPr>
          <w:rFonts w:ascii="yandex-sans" w:eastAsia="Times New Roman" w:hAnsi="yandex-sans" w:cs="Times New Roman"/>
          <w:b/>
          <w:color w:val="000000"/>
        </w:rPr>
      </w:pPr>
      <w:r w:rsidRPr="003704EF">
        <w:rPr>
          <w:rFonts w:ascii="yandex-sans" w:eastAsia="Times New Roman" w:hAnsi="yandex-sans" w:cs="Times New Roman"/>
          <w:b/>
          <w:color w:val="000000"/>
        </w:rPr>
        <w:t>по предоставлению муниципальной услуги "Подготовка и проведение</w:t>
      </w:r>
    </w:p>
    <w:p w:rsidR="009577D5" w:rsidRPr="003704EF" w:rsidRDefault="009577D5" w:rsidP="009577D5">
      <w:pPr>
        <w:shd w:val="clear" w:color="auto" w:fill="FFFFFF"/>
        <w:spacing w:after="0" w:line="240" w:lineRule="auto"/>
        <w:jc w:val="center"/>
        <w:rPr>
          <w:rFonts w:ascii="yandex-sans" w:eastAsia="Times New Roman" w:hAnsi="yandex-sans" w:cs="Times New Roman"/>
          <w:b/>
          <w:color w:val="000000"/>
        </w:rPr>
      </w:pPr>
      <w:r w:rsidRPr="003704EF">
        <w:rPr>
          <w:rFonts w:ascii="yandex-sans" w:eastAsia="Times New Roman" w:hAnsi="yandex-sans" w:cs="Times New Roman"/>
          <w:b/>
          <w:color w:val="000000"/>
        </w:rPr>
        <w:t>торгов по продаже муниципального имущества муниципального образования</w:t>
      </w:r>
    </w:p>
    <w:p w:rsidR="009577D5" w:rsidRPr="003704EF" w:rsidRDefault="009577D5" w:rsidP="009577D5">
      <w:pPr>
        <w:shd w:val="clear" w:color="auto" w:fill="FFFFFF"/>
        <w:spacing w:after="0" w:line="240" w:lineRule="auto"/>
        <w:jc w:val="center"/>
        <w:rPr>
          <w:rFonts w:ascii="yandex-sans" w:eastAsia="Times New Roman" w:hAnsi="yandex-sans" w:cs="Times New Roman"/>
          <w:b/>
          <w:color w:val="000000"/>
        </w:rPr>
      </w:pPr>
      <w:r w:rsidRPr="003704EF">
        <w:rPr>
          <w:rFonts w:ascii="yandex-sans" w:eastAsia="Times New Roman" w:hAnsi="yandex-sans" w:cs="Times New Roman"/>
          <w:b/>
          <w:color w:val="000000"/>
        </w:rPr>
        <w:t>"Кошехабльский  район»</w:t>
      </w:r>
    </w:p>
    <w:p w:rsidR="009577D5" w:rsidRPr="009577D5" w:rsidRDefault="00265D29" w:rsidP="009577D5">
      <w:pPr>
        <w:shd w:val="clear" w:color="auto" w:fill="FFFFFF"/>
        <w:spacing w:after="0" w:line="240" w:lineRule="auto"/>
        <w:jc w:val="center"/>
        <w:rPr>
          <w:rFonts w:ascii="yandex-sans" w:eastAsia="Times New Roman" w:hAnsi="yandex-sans" w:cs="Times New Roman"/>
          <w:b/>
          <w:color w:val="000000"/>
          <w:sz w:val="24"/>
          <w:szCs w:val="24"/>
        </w:rPr>
      </w:pPr>
      <w:r>
        <w:rPr>
          <w:rFonts w:ascii="yandex-sans" w:eastAsia="Times New Roman" w:hAnsi="yandex-sans" w:cs="Times New Roman"/>
          <w:b/>
          <w:noProof/>
          <w:color w:val="000000"/>
          <w:sz w:val="24"/>
          <w:szCs w:val="24"/>
        </w:rPr>
        <w:pict>
          <v:rect id="_x0000_s1031" style="position:absolute;left:0;text-align:left;margin-left:3.45pt;margin-top:6pt;width:443.25pt;height:18.75pt;z-index:251664384">
            <v:textbox>
              <w:txbxContent>
                <w:p w:rsidR="000514A0" w:rsidRPr="009577D5" w:rsidRDefault="000514A0" w:rsidP="009577D5">
                  <w:pPr>
                    <w:shd w:val="clear" w:color="auto" w:fill="FFFFFF"/>
                    <w:spacing w:after="0" w:line="240" w:lineRule="auto"/>
                    <w:jc w:val="center"/>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Прием заявок и документов на рассмотрение комиссии</w:t>
                  </w:r>
                </w:p>
                <w:p w:rsidR="000514A0" w:rsidRDefault="000514A0"/>
              </w:txbxContent>
            </v:textbox>
          </v:rect>
        </w:pict>
      </w:r>
    </w:p>
    <w:p w:rsidR="009577D5" w:rsidRP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2" style="position:absolute;margin-left:3.45pt;margin-top:2.5pt;width:443.25pt;height:40pt;z-index:251665408">
            <v:textbox>
              <w:txbxContent>
                <w:p w:rsidR="000514A0" w:rsidRPr="009577D5"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По результатам рассмотрения заявок и документов комиссия принимает</w:t>
                  </w:r>
                </w:p>
                <w:p w:rsidR="000514A0" w:rsidRPr="009577D5"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решение о признании претендентов участниками аукциона</w:t>
                  </w:r>
                </w:p>
                <w:p w:rsidR="000514A0" w:rsidRDefault="000514A0" w:rsidP="00664123">
                  <w:pPr>
                    <w:jc w:val="center"/>
                  </w:pPr>
                </w:p>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margin-left:205.55pt;margin-top:2.85pt;width:7.15pt;height:11.45pt;z-index:251676672">
            <v:textbox style="layout-flow:vertical-ideographic"/>
          </v:shape>
        </w:pict>
      </w: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3" style="position:absolute;margin-left:3.45pt;margin-top:1.05pt;width:443.25pt;height:51.55pt;z-index:251666432">
            <v:textbox>
              <w:txbxContent>
                <w:p w:rsidR="000514A0" w:rsidRPr="009577D5" w:rsidRDefault="000514A0" w:rsidP="00664123">
                  <w:pPr>
                    <w:shd w:val="clear" w:color="auto" w:fill="FFFFFF"/>
                    <w:spacing w:after="0" w:line="240" w:lineRule="auto"/>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Рассмотрение заявок и документов претендентов, установление факта</w:t>
                  </w:r>
                </w:p>
                <w:p w:rsidR="000514A0" w:rsidRPr="009577D5" w:rsidRDefault="000514A0" w:rsidP="00664123">
                  <w:pPr>
                    <w:shd w:val="clear" w:color="auto" w:fill="FFFFFF"/>
                    <w:spacing w:after="0" w:line="240" w:lineRule="auto"/>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своевременного поступления на счет продавца установленных сумм задатков, на</w:t>
                  </w:r>
                </w:p>
                <w:p w:rsidR="000514A0" w:rsidRPr="009577D5" w:rsidRDefault="000514A0" w:rsidP="00664123">
                  <w:pPr>
                    <w:shd w:val="clear" w:color="auto" w:fill="FFFFFF"/>
                    <w:spacing w:after="0" w:line="240" w:lineRule="auto"/>
                    <w:rPr>
                      <w:rFonts w:ascii="yandex-sans" w:eastAsia="Times New Roman" w:hAnsi="yandex-sans" w:cs="Times New Roman"/>
                      <w:color w:val="000000"/>
                      <w:sz w:val="23"/>
                      <w:szCs w:val="23"/>
                    </w:rPr>
                  </w:pPr>
                  <w:r w:rsidRPr="009577D5">
                    <w:rPr>
                      <w:rFonts w:ascii="yandex-sans" w:eastAsia="Times New Roman" w:hAnsi="yandex-sans" w:cs="Times New Roman"/>
                      <w:color w:val="000000"/>
                      <w:sz w:val="23"/>
                      <w:szCs w:val="23"/>
                    </w:rPr>
                    <w:t>основании представленных на комиссию выписок с соответствующих счетов</w:t>
                  </w:r>
                </w:p>
                <w:p w:rsidR="000514A0" w:rsidRDefault="000514A0" w:rsidP="00664123">
                  <w:pPr>
                    <w:jc w:val="center"/>
                  </w:pPr>
                </w:p>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664123" w:rsidRDefault="00664123" w:rsidP="009577D5">
      <w:pPr>
        <w:shd w:val="clear" w:color="auto" w:fill="FFFFFF"/>
        <w:spacing w:after="0" w:line="240" w:lineRule="auto"/>
        <w:rPr>
          <w:rFonts w:ascii="yandex-sans" w:eastAsia="Times New Roman" w:hAnsi="yandex-sans" w:cs="Times New Roman"/>
          <w:color w:val="000000"/>
          <w:sz w:val="23"/>
          <w:szCs w:val="23"/>
        </w:rPr>
      </w:pP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4" style="position:absolute;margin-left:3.45pt;margin-top:5.65pt;width:443.25pt;height:79.65pt;z-index:251667456">
            <v:textbox>
              <w:txbxContent>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Оформление протокола о признании претендентов участниками аукциона,</w:t>
                  </w:r>
                </w:p>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в котором приводятся перечень всех принятых заявок с указанием имен</w:t>
                  </w:r>
                </w:p>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(наименований) претендентов, перечень отозванных заявок, имена(наименования)</w:t>
                  </w:r>
                </w:p>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претендентов, признанных участниками аукциона, а также имена(наименования)</w:t>
                  </w:r>
                </w:p>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претендентов, которым было отказано в допуске к участию в аукционе с</w:t>
                  </w:r>
                </w:p>
                <w:p w:rsidR="000514A0" w:rsidRPr="003704EF" w:rsidRDefault="000514A0" w:rsidP="00664123">
                  <w:pPr>
                    <w:shd w:val="clear" w:color="auto" w:fill="FFFFFF"/>
                    <w:spacing w:after="0" w:line="240" w:lineRule="auto"/>
                    <w:jc w:val="center"/>
                    <w:rPr>
                      <w:rFonts w:ascii="yandex-sans" w:eastAsia="Times New Roman" w:hAnsi="yandex-sans" w:cs="Times New Roman"/>
                      <w:color w:val="000000"/>
                      <w:sz w:val="20"/>
                      <w:szCs w:val="20"/>
                    </w:rPr>
                  </w:pPr>
                  <w:r w:rsidRPr="003704EF">
                    <w:rPr>
                      <w:rFonts w:ascii="yandex-sans" w:eastAsia="Times New Roman" w:hAnsi="yandex-sans" w:cs="Times New Roman"/>
                      <w:color w:val="000000"/>
                      <w:sz w:val="20"/>
                      <w:szCs w:val="20"/>
                    </w:rPr>
                    <w:t>указанием оснований такого отказа</w:t>
                  </w:r>
                </w:p>
                <w:p w:rsidR="000514A0" w:rsidRDefault="000514A0" w:rsidP="00664123">
                  <w:pPr>
                    <w:jc w:val="center"/>
                  </w:pPr>
                </w:p>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664123" w:rsidRDefault="00664123" w:rsidP="009577D5">
      <w:pPr>
        <w:shd w:val="clear" w:color="auto" w:fill="FFFFFF"/>
        <w:spacing w:after="0" w:line="240" w:lineRule="auto"/>
        <w:rPr>
          <w:rFonts w:ascii="yandex-sans" w:eastAsia="Times New Roman" w:hAnsi="yandex-sans" w:cs="Times New Roman"/>
          <w:color w:val="000000"/>
          <w:sz w:val="23"/>
          <w:szCs w:val="23"/>
        </w:rPr>
      </w:pP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5" style="position:absolute;margin-left:3.45pt;margin-top:12.3pt;width:443.25pt;height:36.7pt;z-index:251668480">
            <v:textbox>
              <w:txbxContent>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Подписание членами комиссии протокола о допуске претендентов к</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участию в аукционе</w:t>
                  </w:r>
                </w:p>
                <w:p w:rsidR="000514A0" w:rsidRDefault="000514A0" w:rsidP="00664123"/>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664123"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shape id="_x0000_s1047" type="#_x0000_t67" style="position:absolute;margin-left:205.55pt;margin-top:9.3pt;width:7.15pt;height:15.25pt;z-index:251679744">
            <v:textbox style="layout-flow:vertical-ideographic"/>
          </v:shape>
        </w:pict>
      </w: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6" style="position:absolute;margin-left:3.45pt;margin-top:11.35pt;width:443.25pt;height:41.75pt;z-index:251669504">
            <v:textbox>
              <w:txbxContent>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Проведение аукциона, победителем аукциона признается участник,</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предложивший наиболее высокую цену за выставленное на аукцион имущество</w:t>
                  </w:r>
                </w:p>
                <w:p w:rsidR="000514A0" w:rsidRDefault="000514A0"/>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664123"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shape id="_x0000_s1048" type="#_x0000_t67" style="position:absolute;margin-left:205.55pt;margin-top:.2pt;width:7.15pt;height:18.75pt;z-index:251680768">
            <v:textbox style="layout-flow:vertical-ideographic"/>
          </v:shape>
        </w:pict>
      </w:r>
    </w:p>
    <w:p w:rsidR="009577D5" w:rsidRDefault="00265D29" w:rsidP="009577D5">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noProof/>
          <w:color w:val="000000"/>
          <w:sz w:val="23"/>
          <w:szCs w:val="23"/>
        </w:rPr>
        <w:pict>
          <v:rect id="_x0000_s1037" style="position:absolute;margin-left:3.45pt;margin-top:5.7pt;width:443.25pt;height:62.25pt;z-index:251670528">
            <v:textbox>
              <w:txbxContent>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Утверждение протокола об итогах аукциона, с момента его утверждения</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является документом, удостоверяющим право победителя на заключение договора</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купли-продажи муниципального имущества муниципального образования</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w:t>
                  </w:r>
                  <w:r>
                    <w:rPr>
                      <w:rFonts w:ascii="yandex-sans" w:eastAsia="Times New Roman" w:hAnsi="yandex-sans" w:cs="Times New Roman"/>
                      <w:color w:val="000000"/>
                      <w:sz w:val="23"/>
                      <w:szCs w:val="23"/>
                    </w:rPr>
                    <w:t>Кошехабльский район</w:t>
                  </w:r>
                  <w:r w:rsidRPr="00664123">
                    <w:rPr>
                      <w:rFonts w:ascii="yandex-sans" w:eastAsia="Times New Roman" w:hAnsi="yandex-sans" w:cs="Times New Roman"/>
                      <w:color w:val="000000"/>
                      <w:sz w:val="23"/>
                      <w:szCs w:val="23"/>
                    </w:rPr>
                    <w:t>"</w:t>
                  </w:r>
                </w:p>
                <w:p w:rsidR="000514A0" w:rsidRDefault="000514A0"/>
              </w:txbxContent>
            </v:textbox>
          </v:rect>
        </w:pict>
      </w: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Default="009577D5" w:rsidP="009577D5">
      <w:pPr>
        <w:shd w:val="clear" w:color="auto" w:fill="FFFFFF"/>
        <w:spacing w:after="0" w:line="240" w:lineRule="auto"/>
        <w:rPr>
          <w:rFonts w:ascii="yandex-sans" w:eastAsia="Times New Roman" w:hAnsi="yandex-sans" w:cs="Times New Roman"/>
          <w:color w:val="000000"/>
          <w:sz w:val="23"/>
          <w:szCs w:val="23"/>
        </w:rPr>
      </w:pPr>
    </w:p>
    <w:p w:rsidR="009577D5" w:rsidRPr="009577D5" w:rsidRDefault="009577D5" w:rsidP="009577D5">
      <w:pPr>
        <w:shd w:val="clear" w:color="auto" w:fill="FFFFFF"/>
        <w:spacing w:after="0" w:line="240" w:lineRule="auto"/>
        <w:jc w:val="center"/>
        <w:rPr>
          <w:rFonts w:ascii="yandex-sans" w:eastAsia="Times New Roman" w:hAnsi="yandex-sans" w:cs="Times New Roman"/>
          <w:color w:val="000000"/>
          <w:sz w:val="23"/>
          <w:szCs w:val="23"/>
        </w:rPr>
      </w:pPr>
    </w:p>
    <w:p w:rsidR="003704EF" w:rsidRDefault="00265D29">
      <w:r>
        <w:rPr>
          <w:noProof/>
        </w:rPr>
        <w:pict>
          <v:shape id="_x0000_s1053" type="#_x0000_t67" style="position:absolute;margin-left:205.55pt;margin-top:20.95pt;width:7.15pt;height:14.1pt;z-index:251685888">
            <v:textbox style="layout-flow:vertical-ideographic"/>
          </v:shape>
        </w:pict>
      </w:r>
    </w:p>
    <w:p w:rsidR="00664123" w:rsidRDefault="00265D29">
      <w:r>
        <w:rPr>
          <w:noProof/>
        </w:rPr>
        <w:pict>
          <v:rect id="_x0000_s1038" style="position:absolute;margin-left:3.45pt;margin-top:13.65pt;width:443.25pt;height:43.65pt;z-index:251671552">
            <v:textbox>
              <w:txbxContent>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Возврат задатков участникам, не признанным победителями (в срок не</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позднее 5 (пяти) дней с даты подведения итогов)</w:t>
                  </w:r>
                </w:p>
                <w:p w:rsidR="000514A0" w:rsidRDefault="000514A0" w:rsidP="00664123">
                  <w:pPr>
                    <w:jc w:val="center"/>
                  </w:pPr>
                </w:p>
              </w:txbxContent>
            </v:textbox>
          </v:rect>
        </w:pict>
      </w:r>
    </w:p>
    <w:p w:rsidR="00664123" w:rsidRDefault="00664123"/>
    <w:p w:rsidR="00664123" w:rsidRDefault="00664123"/>
    <w:p w:rsidR="00664123" w:rsidRDefault="00265D29">
      <w:r>
        <w:rPr>
          <w:noProof/>
        </w:rPr>
        <w:pict>
          <v:rect id="_x0000_s1040" style="position:absolute;margin-left:3.45pt;margin-top:2.05pt;width:443.25pt;height:62.25pt;z-index:251673600">
            <v:textbox>
              <w:txbxContent>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Заключение договора купли-продажи муниципального имущества</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муниципального образования "</w:t>
                  </w:r>
                  <w:r>
                    <w:rPr>
                      <w:rFonts w:ascii="yandex-sans" w:eastAsia="Times New Roman" w:hAnsi="yandex-sans" w:cs="Times New Roman"/>
                      <w:color w:val="000000"/>
                      <w:sz w:val="23"/>
                      <w:szCs w:val="23"/>
                    </w:rPr>
                    <w:t>Кошехабльский</w:t>
                  </w:r>
                  <w:r w:rsidRPr="00664123">
                    <w:rPr>
                      <w:rFonts w:ascii="yandex-sans" w:eastAsia="Times New Roman" w:hAnsi="yandex-sans" w:cs="Times New Roman"/>
                      <w:color w:val="000000"/>
                      <w:sz w:val="23"/>
                      <w:szCs w:val="23"/>
                    </w:rPr>
                    <w:t xml:space="preserve"> район" с победителем аукциона (в</w:t>
                  </w:r>
                </w:p>
                <w:p w:rsidR="000514A0" w:rsidRPr="00664123" w:rsidRDefault="000514A0" w:rsidP="00664123">
                  <w:pPr>
                    <w:shd w:val="clear" w:color="auto" w:fill="FFFFFF"/>
                    <w:spacing w:after="0" w:line="240" w:lineRule="auto"/>
                    <w:jc w:val="center"/>
                    <w:rPr>
                      <w:rFonts w:ascii="yandex-sans" w:eastAsia="Times New Roman" w:hAnsi="yandex-sans" w:cs="Times New Roman"/>
                      <w:color w:val="000000"/>
                      <w:sz w:val="23"/>
                      <w:szCs w:val="23"/>
                    </w:rPr>
                  </w:pPr>
                  <w:r w:rsidRPr="00664123">
                    <w:rPr>
                      <w:rFonts w:ascii="yandex-sans" w:eastAsia="Times New Roman" w:hAnsi="yandex-sans" w:cs="Times New Roman"/>
                      <w:color w:val="000000"/>
                      <w:sz w:val="23"/>
                      <w:szCs w:val="23"/>
                    </w:rPr>
                    <w:t>пятидневный срок с даты подведения итогов аукциона)</w:t>
                  </w:r>
                </w:p>
                <w:p w:rsidR="000514A0" w:rsidRDefault="000514A0" w:rsidP="00664123"/>
              </w:txbxContent>
            </v:textbox>
          </v:rect>
        </w:pict>
      </w:r>
    </w:p>
    <w:p w:rsidR="00664123" w:rsidRDefault="00664123"/>
    <w:p w:rsidR="00664123" w:rsidRDefault="00265D29">
      <w:r>
        <w:rPr>
          <w:noProof/>
        </w:rPr>
        <w:pict>
          <v:rect id="_x0000_s1041" style="position:absolute;margin-left:3.45pt;margin-top:18.7pt;width:443.25pt;height:62.25pt;z-index:251674624">
            <v:textbox>
              <w:txbxContent>
                <w:p w:rsidR="000514A0" w:rsidRPr="008C6F6B"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r w:rsidRPr="008C6F6B">
                    <w:rPr>
                      <w:rFonts w:ascii="yandex-sans" w:eastAsia="Times New Roman" w:hAnsi="yandex-sans" w:cs="Times New Roman"/>
                      <w:color w:val="000000"/>
                      <w:sz w:val="23"/>
                      <w:szCs w:val="23"/>
                    </w:rPr>
                    <w:t>Переход права собственности на имущество к покупателю в порядке,</w:t>
                  </w:r>
                </w:p>
                <w:p w:rsidR="000514A0" w:rsidRPr="008C6F6B"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r w:rsidRPr="008C6F6B">
                    <w:rPr>
                      <w:rFonts w:ascii="yandex-sans" w:eastAsia="Times New Roman" w:hAnsi="yandex-sans" w:cs="Times New Roman"/>
                      <w:color w:val="000000"/>
                      <w:sz w:val="23"/>
                      <w:szCs w:val="23"/>
                    </w:rPr>
                    <w:t>установленном законодательством Российской Федерации, в соответствии с</w:t>
                  </w:r>
                </w:p>
                <w:p w:rsidR="000514A0" w:rsidRPr="008C6F6B"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r w:rsidRPr="008C6F6B">
                    <w:rPr>
                      <w:rFonts w:ascii="yandex-sans" w:eastAsia="Times New Roman" w:hAnsi="yandex-sans" w:cs="Times New Roman"/>
                      <w:color w:val="000000"/>
                      <w:sz w:val="23"/>
                      <w:szCs w:val="23"/>
                    </w:rPr>
                    <w:t>договором купли-продажи муниципального имущества муниципального</w:t>
                  </w: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r w:rsidRPr="008C6F6B">
                    <w:rPr>
                      <w:rFonts w:ascii="yandex-sans" w:eastAsia="Times New Roman" w:hAnsi="yandex-sans" w:cs="Times New Roman"/>
                      <w:color w:val="000000"/>
                      <w:sz w:val="23"/>
                      <w:szCs w:val="23"/>
                    </w:rPr>
                    <w:t>образования "</w:t>
                  </w:r>
                  <w:r>
                    <w:rPr>
                      <w:rFonts w:ascii="yandex-sans" w:eastAsia="Times New Roman" w:hAnsi="yandex-sans" w:cs="Times New Roman"/>
                      <w:color w:val="000000"/>
                      <w:sz w:val="23"/>
                      <w:szCs w:val="23"/>
                    </w:rPr>
                    <w:t>Кошехабльский</w:t>
                  </w:r>
                  <w:r w:rsidRPr="008C6F6B">
                    <w:rPr>
                      <w:rFonts w:ascii="yandex-sans" w:eastAsia="Times New Roman" w:hAnsi="yandex-sans" w:cs="Times New Roman"/>
                      <w:color w:val="000000"/>
                      <w:sz w:val="23"/>
                      <w:szCs w:val="23"/>
                    </w:rPr>
                    <w:t xml:space="preserve"> район"</w:t>
                  </w: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Pr="008C6F6B" w:rsidRDefault="000514A0" w:rsidP="008C6F6B">
                  <w:pPr>
                    <w:shd w:val="clear" w:color="auto" w:fill="FFFFFF"/>
                    <w:spacing w:after="0" w:line="240" w:lineRule="auto"/>
                    <w:jc w:val="center"/>
                    <w:rPr>
                      <w:rFonts w:ascii="yandex-sans" w:eastAsia="Times New Roman" w:hAnsi="yandex-sans" w:cs="Times New Roman"/>
                      <w:color w:val="000000"/>
                      <w:sz w:val="23"/>
                      <w:szCs w:val="23"/>
                    </w:rPr>
                  </w:pPr>
                </w:p>
                <w:p w:rsidR="000514A0" w:rsidRDefault="000514A0" w:rsidP="00664123"/>
                <w:p w:rsidR="000514A0" w:rsidRDefault="000514A0" w:rsidP="00664123"/>
                <w:p w:rsidR="000514A0" w:rsidRDefault="000514A0" w:rsidP="00664123"/>
                <w:p w:rsidR="000514A0" w:rsidRDefault="000514A0" w:rsidP="00664123"/>
                <w:p w:rsidR="000514A0" w:rsidRDefault="000514A0" w:rsidP="00664123"/>
                <w:p w:rsidR="000514A0" w:rsidRDefault="000514A0" w:rsidP="00664123"/>
                <w:p w:rsidR="000514A0" w:rsidRDefault="000514A0" w:rsidP="00664123"/>
                <w:p w:rsidR="000514A0" w:rsidRDefault="000514A0" w:rsidP="00664123"/>
              </w:txbxContent>
            </v:textbox>
          </v:rect>
        </w:pict>
      </w:r>
    </w:p>
    <w:sectPr w:rsidR="00664123" w:rsidSect="00B97FE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4D" w:rsidRDefault="00C47A4D" w:rsidP="00207406">
      <w:pPr>
        <w:spacing w:after="0" w:line="240" w:lineRule="auto"/>
      </w:pPr>
      <w:r>
        <w:separator/>
      </w:r>
    </w:p>
  </w:endnote>
  <w:endnote w:type="continuationSeparator" w:id="1">
    <w:p w:rsidR="00C47A4D" w:rsidRDefault="00C47A4D" w:rsidP="00207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928"/>
      <w:docPartObj>
        <w:docPartGallery w:val="Page Numbers (Bottom of Page)"/>
        <w:docPartUnique/>
      </w:docPartObj>
    </w:sdtPr>
    <w:sdtContent>
      <w:p w:rsidR="000514A0" w:rsidRDefault="000514A0">
        <w:pPr>
          <w:pStyle w:val="a9"/>
          <w:jc w:val="right"/>
        </w:pPr>
        <w:fldSimple w:instr=" PAGE   \* MERGEFORMAT ">
          <w:r w:rsidR="00A926AB">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4D" w:rsidRDefault="00C47A4D" w:rsidP="00207406">
      <w:pPr>
        <w:spacing w:after="0" w:line="240" w:lineRule="auto"/>
      </w:pPr>
      <w:r>
        <w:separator/>
      </w:r>
    </w:p>
  </w:footnote>
  <w:footnote w:type="continuationSeparator" w:id="1">
    <w:p w:rsidR="00C47A4D" w:rsidRDefault="00C47A4D" w:rsidP="00207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A4"/>
    <w:multiLevelType w:val="multilevel"/>
    <w:tmpl w:val="E22444E6"/>
    <w:lvl w:ilvl="0">
      <w:start w:val="1"/>
      <w:numFmt w:val="decimal"/>
      <w:lvlText w:val="%1."/>
      <w:lvlJc w:val="left"/>
      <w:pPr>
        <w:ind w:left="645" w:hanging="64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1E52117"/>
    <w:multiLevelType w:val="multilevel"/>
    <w:tmpl w:val="EA4641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8A448D"/>
    <w:multiLevelType w:val="hybridMultilevel"/>
    <w:tmpl w:val="42BE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94180"/>
    <w:multiLevelType w:val="multilevel"/>
    <w:tmpl w:val="FB5EF2A2"/>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93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B0CD0"/>
    <w:multiLevelType w:val="multilevel"/>
    <w:tmpl w:val="69CAD2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BE312A"/>
    <w:multiLevelType w:val="hybridMultilevel"/>
    <w:tmpl w:val="C00E5092"/>
    <w:lvl w:ilvl="0" w:tplc="55FE8514">
      <w:start w:val="1"/>
      <w:numFmt w:val="decimal"/>
      <w:lvlText w:val="%1)"/>
      <w:lvlJc w:val="left"/>
      <w:pPr>
        <w:ind w:left="720" w:hanging="360"/>
      </w:pPr>
      <w:rPr>
        <w:rFonts w:hint="default"/>
        <w:color w:val="2D2D2D"/>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91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AA495B"/>
    <w:multiLevelType w:val="hybridMultilevel"/>
    <w:tmpl w:val="ED50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B4658"/>
    <w:multiLevelType w:val="multilevel"/>
    <w:tmpl w:val="69CAD2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0"/>
  </w:num>
  <w:num w:numId="4">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2"/>
  </w:num>
  <w:num w:numId="6">
    <w:abstractNumId w:val="8"/>
  </w:num>
  <w:num w:numId="7">
    <w:abstractNumId w:val="4"/>
  </w:num>
  <w:num w:numId="8">
    <w:abstractNumId w:val="6"/>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6D10"/>
    <w:rsid w:val="00003C19"/>
    <w:rsid w:val="000514A0"/>
    <w:rsid w:val="00056938"/>
    <w:rsid w:val="00116D42"/>
    <w:rsid w:val="00150938"/>
    <w:rsid w:val="001D733B"/>
    <w:rsid w:val="00207406"/>
    <w:rsid w:val="00265D29"/>
    <w:rsid w:val="00267CEA"/>
    <w:rsid w:val="003141DB"/>
    <w:rsid w:val="0036685E"/>
    <w:rsid w:val="003704EF"/>
    <w:rsid w:val="003C149C"/>
    <w:rsid w:val="003F2947"/>
    <w:rsid w:val="0042241B"/>
    <w:rsid w:val="00494FB3"/>
    <w:rsid w:val="005245C9"/>
    <w:rsid w:val="00530807"/>
    <w:rsid w:val="005707D0"/>
    <w:rsid w:val="005F3784"/>
    <w:rsid w:val="006042DB"/>
    <w:rsid w:val="00664123"/>
    <w:rsid w:val="00687458"/>
    <w:rsid w:val="006E6D10"/>
    <w:rsid w:val="007250B6"/>
    <w:rsid w:val="007701FC"/>
    <w:rsid w:val="0078567D"/>
    <w:rsid w:val="007A06B3"/>
    <w:rsid w:val="007F501D"/>
    <w:rsid w:val="008A43B4"/>
    <w:rsid w:val="008C6F6B"/>
    <w:rsid w:val="00924BD3"/>
    <w:rsid w:val="00941895"/>
    <w:rsid w:val="009577D5"/>
    <w:rsid w:val="00987274"/>
    <w:rsid w:val="00993147"/>
    <w:rsid w:val="00A926AB"/>
    <w:rsid w:val="00B43D22"/>
    <w:rsid w:val="00B97FEA"/>
    <w:rsid w:val="00BF78A3"/>
    <w:rsid w:val="00C47A4D"/>
    <w:rsid w:val="00C61533"/>
    <w:rsid w:val="00C9622C"/>
    <w:rsid w:val="00CE5DA4"/>
    <w:rsid w:val="00D00891"/>
    <w:rsid w:val="00D90479"/>
    <w:rsid w:val="00DA0358"/>
    <w:rsid w:val="00E27E4E"/>
    <w:rsid w:val="00E37C93"/>
    <w:rsid w:val="00E71F46"/>
    <w:rsid w:val="00E77E1A"/>
    <w:rsid w:val="00EB6D67"/>
    <w:rsid w:val="00EF45C5"/>
    <w:rsid w:val="00F22B4C"/>
    <w:rsid w:val="00F36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95"/>
  </w:style>
  <w:style w:type="paragraph" w:styleId="1">
    <w:name w:val="heading 1"/>
    <w:basedOn w:val="a"/>
    <w:next w:val="a"/>
    <w:link w:val="10"/>
    <w:uiPriority w:val="9"/>
    <w:qFormat/>
    <w:rsid w:val="006E6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E6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E6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D1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E6D1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E6D10"/>
    <w:rPr>
      <w:rFonts w:asciiTheme="majorHAnsi" w:eastAsiaTheme="majorEastAsia" w:hAnsiTheme="majorHAnsi" w:cstheme="majorBidi"/>
      <w:b/>
      <w:bCs/>
      <w:i/>
      <w:iCs/>
      <w:color w:val="4F81BD" w:themeColor="accent1"/>
    </w:rPr>
  </w:style>
  <w:style w:type="paragraph" w:customStyle="1" w:styleId="headertext">
    <w:name w:val="headertext"/>
    <w:basedOn w:val="a"/>
    <w:rsid w:val="006E6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6D1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E6D10"/>
    <w:rPr>
      <w:color w:val="0000FF"/>
      <w:u w:val="single"/>
    </w:rPr>
  </w:style>
  <w:style w:type="paragraph" w:styleId="a4">
    <w:name w:val="List Paragraph"/>
    <w:basedOn w:val="a"/>
    <w:uiPriority w:val="34"/>
    <w:qFormat/>
    <w:rsid w:val="006E6D10"/>
    <w:pPr>
      <w:ind w:left="720"/>
      <w:contextualSpacing/>
    </w:pPr>
  </w:style>
  <w:style w:type="paragraph" w:customStyle="1" w:styleId="punct">
    <w:name w:val="punct"/>
    <w:basedOn w:val="a"/>
    <w:rsid w:val="006E6D10"/>
    <w:pPr>
      <w:numPr>
        <w:numId w:val="4"/>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6E6D10"/>
    <w:pPr>
      <w:numPr>
        <w:ilvl w:val="1"/>
        <w:numId w:val="4"/>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customStyle="1" w:styleId="ConsPlusNormal">
    <w:name w:val="ConsPlusNormal"/>
    <w:link w:val="ConsPlusNormal0"/>
    <w:rsid w:val="006E6D10"/>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6E6D10"/>
    <w:rPr>
      <w:rFonts w:ascii="Arial" w:eastAsia="Calibri" w:hAnsi="Arial" w:cs="Arial"/>
      <w:sz w:val="20"/>
      <w:szCs w:val="20"/>
    </w:rPr>
  </w:style>
  <w:style w:type="paragraph" w:styleId="a5">
    <w:name w:val="Balloon Text"/>
    <w:basedOn w:val="a"/>
    <w:link w:val="a6"/>
    <w:uiPriority w:val="99"/>
    <w:semiHidden/>
    <w:unhideWhenUsed/>
    <w:rsid w:val="006E6D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D10"/>
    <w:rPr>
      <w:rFonts w:ascii="Tahoma" w:hAnsi="Tahoma" w:cs="Tahoma"/>
      <w:sz w:val="16"/>
      <w:szCs w:val="16"/>
    </w:rPr>
  </w:style>
  <w:style w:type="paragraph" w:styleId="a7">
    <w:name w:val="header"/>
    <w:basedOn w:val="a"/>
    <w:link w:val="a8"/>
    <w:uiPriority w:val="99"/>
    <w:unhideWhenUsed/>
    <w:rsid w:val="002074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7406"/>
  </w:style>
  <w:style w:type="paragraph" w:styleId="a9">
    <w:name w:val="footer"/>
    <w:basedOn w:val="a"/>
    <w:link w:val="aa"/>
    <w:uiPriority w:val="99"/>
    <w:unhideWhenUsed/>
    <w:rsid w:val="002074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7406"/>
  </w:style>
  <w:style w:type="paragraph" w:styleId="HTML">
    <w:name w:val="HTML Preformatted"/>
    <w:basedOn w:val="a"/>
    <w:link w:val="HTML0"/>
    <w:uiPriority w:val="99"/>
    <w:unhideWhenUsed/>
    <w:rsid w:val="0037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rsid w:val="003704EF"/>
    <w:rPr>
      <w:rFonts w:ascii="Courier New" w:hAnsi="Courier New" w:cs="Courier New"/>
      <w:sz w:val="15"/>
      <w:szCs w:val="15"/>
    </w:rPr>
  </w:style>
  <w:style w:type="paragraph" w:customStyle="1" w:styleId="Default">
    <w:name w:val="Default"/>
    <w:rsid w:val="000514A0"/>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D00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23904">
      <w:bodyDiv w:val="1"/>
      <w:marLeft w:val="0"/>
      <w:marRight w:val="0"/>
      <w:marTop w:val="0"/>
      <w:marBottom w:val="0"/>
      <w:divBdr>
        <w:top w:val="none" w:sz="0" w:space="0" w:color="auto"/>
        <w:left w:val="none" w:sz="0" w:space="0" w:color="auto"/>
        <w:bottom w:val="none" w:sz="0" w:space="0" w:color="auto"/>
        <w:right w:val="none" w:sz="0" w:space="0" w:color="auto"/>
      </w:divBdr>
    </w:div>
    <w:div w:id="128863612">
      <w:bodyDiv w:val="1"/>
      <w:marLeft w:val="0"/>
      <w:marRight w:val="0"/>
      <w:marTop w:val="0"/>
      <w:marBottom w:val="0"/>
      <w:divBdr>
        <w:top w:val="none" w:sz="0" w:space="0" w:color="auto"/>
        <w:left w:val="none" w:sz="0" w:space="0" w:color="auto"/>
        <w:bottom w:val="none" w:sz="0" w:space="0" w:color="auto"/>
        <w:right w:val="none" w:sz="0" w:space="0" w:color="auto"/>
      </w:divBdr>
    </w:div>
    <w:div w:id="205458293">
      <w:bodyDiv w:val="1"/>
      <w:marLeft w:val="0"/>
      <w:marRight w:val="0"/>
      <w:marTop w:val="0"/>
      <w:marBottom w:val="0"/>
      <w:divBdr>
        <w:top w:val="none" w:sz="0" w:space="0" w:color="auto"/>
        <w:left w:val="none" w:sz="0" w:space="0" w:color="auto"/>
        <w:bottom w:val="none" w:sz="0" w:space="0" w:color="auto"/>
        <w:right w:val="none" w:sz="0" w:space="0" w:color="auto"/>
      </w:divBdr>
    </w:div>
    <w:div w:id="307705930">
      <w:bodyDiv w:val="1"/>
      <w:marLeft w:val="0"/>
      <w:marRight w:val="0"/>
      <w:marTop w:val="0"/>
      <w:marBottom w:val="0"/>
      <w:divBdr>
        <w:top w:val="none" w:sz="0" w:space="0" w:color="auto"/>
        <w:left w:val="none" w:sz="0" w:space="0" w:color="auto"/>
        <w:bottom w:val="none" w:sz="0" w:space="0" w:color="auto"/>
        <w:right w:val="none" w:sz="0" w:space="0" w:color="auto"/>
      </w:divBdr>
    </w:div>
    <w:div w:id="332998959">
      <w:bodyDiv w:val="1"/>
      <w:marLeft w:val="0"/>
      <w:marRight w:val="0"/>
      <w:marTop w:val="0"/>
      <w:marBottom w:val="0"/>
      <w:divBdr>
        <w:top w:val="none" w:sz="0" w:space="0" w:color="auto"/>
        <w:left w:val="none" w:sz="0" w:space="0" w:color="auto"/>
        <w:bottom w:val="none" w:sz="0" w:space="0" w:color="auto"/>
        <w:right w:val="none" w:sz="0" w:space="0" w:color="auto"/>
      </w:divBdr>
    </w:div>
    <w:div w:id="348258593">
      <w:bodyDiv w:val="1"/>
      <w:marLeft w:val="0"/>
      <w:marRight w:val="0"/>
      <w:marTop w:val="0"/>
      <w:marBottom w:val="0"/>
      <w:divBdr>
        <w:top w:val="none" w:sz="0" w:space="0" w:color="auto"/>
        <w:left w:val="none" w:sz="0" w:space="0" w:color="auto"/>
        <w:bottom w:val="none" w:sz="0" w:space="0" w:color="auto"/>
        <w:right w:val="none" w:sz="0" w:space="0" w:color="auto"/>
      </w:divBdr>
    </w:div>
    <w:div w:id="372269466">
      <w:bodyDiv w:val="1"/>
      <w:marLeft w:val="0"/>
      <w:marRight w:val="0"/>
      <w:marTop w:val="0"/>
      <w:marBottom w:val="0"/>
      <w:divBdr>
        <w:top w:val="none" w:sz="0" w:space="0" w:color="auto"/>
        <w:left w:val="none" w:sz="0" w:space="0" w:color="auto"/>
        <w:bottom w:val="none" w:sz="0" w:space="0" w:color="auto"/>
        <w:right w:val="none" w:sz="0" w:space="0" w:color="auto"/>
      </w:divBdr>
    </w:div>
    <w:div w:id="489641198">
      <w:bodyDiv w:val="1"/>
      <w:marLeft w:val="0"/>
      <w:marRight w:val="0"/>
      <w:marTop w:val="0"/>
      <w:marBottom w:val="0"/>
      <w:divBdr>
        <w:top w:val="none" w:sz="0" w:space="0" w:color="auto"/>
        <w:left w:val="none" w:sz="0" w:space="0" w:color="auto"/>
        <w:bottom w:val="none" w:sz="0" w:space="0" w:color="auto"/>
        <w:right w:val="none" w:sz="0" w:space="0" w:color="auto"/>
      </w:divBdr>
    </w:div>
    <w:div w:id="586235272">
      <w:bodyDiv w:val="1"/>
      <w:marLeft w:val="0"/>
      <w:marRight w:val="0"/>
      <w:marTop w:val="0"/>
      <w:marBottom w:val="0"/>
      <w:divBdr>
        <w:top w:val="none" w:sz="0" w:space="0" w:color="auto"/>
        <w:left w:val="none" w:sz="0" w:space="0" w:color="auto"/>
        <w:bottom w:val="none" w:sz="0" w:space="0" w:color="auto"/>
        <w:right w:val="none" w:sz="0" w:space="0" w:color="auto"/>
      </w:divBdr>
    </w:div>
    <w:div w:id="632754370">
      <w:bodyDiv w:val="1"/>
      <w:marLeft w:val="0"/>
      <w:marRight w:val="0"/>
      <w:marTop w:val="0"/>
      <w:marBottom w:val="0"/>
      <w:divBdr>
        <w:top w:val="none" w:sz="0" w:space="0" w:color="auto"/>
        <w:left w:val="none" w:sz="0" w:space="0" w:color="auto"/>
        <w:bottom w:val="none" w:sz="0" w:space="0" w:color="auto"/>
        <w:right w:val="none" w:sz="0" w:space="0" w:color="auto"/>
      </w:divBdr>
    </w:div>
    <w:div w:id="709257513">
      <w:bodyDiv w:val="1"/>
      <w:marLeft w:val="0"/>
      <w:marRight w:val="0"/>
      <w:marTop w:val="0"/>
      <w:marBottom w:val="0"/>
      <w:divBdr>
        <w:top w:val="none" w:sz="0" w:space="0" w:color="auto"/>
        <w:left w:val="none" w:sz="0" w:space="0" w:color="auto"/>
        <w:bottom w:val="none" w:sz="0" w:space="0" w:color="auto"/>
        <w:right w:val="none" w:sz="0" w:space="0" w:color="auto"/>
      </w:divBdr>
    </w:div>
    <w:div w:id="777914878">
      <w:bodyDiv w:val="1"/>
      <w:marLeft w:val="0"/>
      <w:marRight w:val="0"/>
      <w:marTop w:val="0"/>
      <w:marBottom w:val="0"/>
      <w:divBdr>
        <w:top w:val="none" w:sz="0" w:space="0" w:color="auto"/>
        <w:left w:val="none" w:sz="0" w:space="0" w:color="auto"/>
        <w:bottom w:val="none" w:sz="0" w:space="0" w:color="auto"/>
        <w:right w:val="none" w:sz="0" w:space="0" w:color="auto"/>
      </w:divBdr>
    </w:div>
    <w:div w:id="877664798">
      <w:bodyDiv w:val="1"/>
      <w:marLeft w:val="0"/>
      <w:marRight w:val="0"/>
      <w:marTop w:val="0"/>
      <w:marBottom w:val="0"/>
      <w:divBdr>
        <w:top w:val="none" w:sz="0" w:space="0" w:color="auto"/>
        <w:left w:val="none" w:sz="0" w:space="0" w:color="auto"/>
        <w:bottom w:val="none" w:sz="0" w:space="0" w:color="auto"/>
        <w:right w:val="none" w:sz="0" w:space="0" w:color="auto"/>
      </w:divBdr>
    </w:div>
    <w:div w:id="921528179">
      <w:bodyDiv w:val="1"/>
      <w:marLeft w:val="0"/>
      <w:marRight w:val="0"/>
      <w:marTop w:val="0"/>
      <w:marBottom w:val="0"/>
      <w:divBdr>
        <w:top w:val="none" w:sz="0" w:space="0" w:color="auto"/>
        <w:left w:val="none" w:sz="0" w:space="0" w:color="auto"/>
        <w:bottom w:val="none" w:sz="0" w:space="0" w:color="auto"/>
        <w:right w:val="none" w:sz="0" w:space="0" w:color="auto"/>
      </w:divBdr>
    </w:div>
    <w:div w:id="962806895">
      <w:bodyDiv w:val="1"/>
      <w:marLeft w:val="0"/>
      <w:marRight w:val="0"/>
      <w:marTop w:val="0"/>
      <w:marBottom w:val="0"/>
      <w:divBdr>
        <w:top w:val="none" w:sz="0" w:space="0" w:color="auto"/>
        <w:left w:val="none" w:sz="0" w:space="0" w:color="auto"/>
        <w:bottom w:val="none" w:sz="0" w:space="0" w:color="auto"/>
        <w:right w:val="none" w:sz="0" w:space="0" w:color="auto"/>
      </w:divBdr>
    </w:div>
    <w:div w:id="1032415184">
      <w:bodyDiv w:val="1"/>
      <w:marLeft w:val="0"/>
      <w:marRight w:val="0"/>
      <w:marTop w:val="0"/>
      <w:marBottom w:val="0"/>
      <w:divBdr>
        <w:top w:val="none" w:sz="0" w:space="0" w:color="auto"/>
        <w:left w:val="none" w:sz="0" w:space="0" w:color="auto"/>
        <w:bottom w:val="none" w:sz="0" w:space="0" w:color="auto"/>
        <w:right w:val="none" w:sz="0" w:space="0" w:color="auto"/>
      </w:divBdr>
    </w:div>
    <w:div w:id="1057895908">
      <w:bodyDiv w:val="1"/>
      <w:marLeft w:val="0"/>
      <w:marRight w:val="0"/>
      <w:marTop w:val="0"/>
      <w:marBottom w:val="0"/>
      <w:divBdr>
        <w:top w:val="none" w:sz="0" w:space="0" w:color="auto"/>
        <w:left w:val="none" w:sz="0" w:space="0" w:color="auto"/>
        <w:bottom w:val="none" w:sz="0" w:space="0" w:color="auto"/>
        <w:right w:val="none" w:sz="0" w:space="0" w:color="auto"/>
      </w:divBdr>
    </w:div>
    <w:div w:id="1081483952">
      <w:bodyDiv w:val="1"/>
      <w:marLeft w:val="0"/>
      <w:marRight w:val="0"/>
      <w:marTop w:val="0"/>
      <w:marBottom w:val="0"/>
      <w:divBdr>
        <w:top w:val="none" w:sz="0" w:space="0" w:color="auto"/>
        <w:left w:val="none" w:sz="0" w:space="0" w:color="auto"/>
        <w:bottom w:val="none" w:sz="0" w:space="0" w:color="auto"/>
        <w:right w:val="none" w:sz="0" w:space="0" w:color="auto"/>
      </w:divBdr>
    </w:div>
    <w:div w:id="1204249767">
      <w:bodyDiv w:val="1"/>
      <w:marLeft w:val="0"/>
      <w:marRight w:val="0"/>
      <w:marTop w:val="0"/>
      <w:marBottom w:val="0"/>
      <w:divBdr>
        <w:top w:val="none" w:sz="0" w:space="0" w:color="auto"/>
        <w:left w:val="none" w:sz="0" w:space="0" w:color="auto"/>
        <w:bottom w:val="none" w:sz="0" w:space="0" w:color="auto"/>
        <w:right w:val="none" w:sz="0" w:space="0" w:color="auto"/>
      </w:divBdr>
    </w:div>
    <w:div w:id="1299535748">
      <w:bodyDiv w:val="1"/>
      <w:marLeft w:val="0"/>
      <w:marRight w:val="0"/>
      <w:marTop w:val="0"/>
      <w:marBottom w:val="0"/>
      <w:divBdr>
        <w:top w:val="none" w:sz="0" w:space="0" w:color="auto"/>
        <w:left w:val="none" w:sz="0" w:space="0" w:color="auto"/>
        <w:bottom w:val="none" w:sz="0" w:space="0" w:color="auto"/>
        <w:right w:val="none" w:sz="0" w:space="0" w:color="auto"/>
      </w:divBdr>
    </w:div>
    <w:div w:id="1311595022">
      <w:bodyDiv w:val="1"/>
      <w:marLeft w:val="0"/>
      <w:marRight w:val="0"/>
      <w:marTop w:val="0"/>
      <w:marBottom w:val="0"/>
      <w:divBdr>
        <w:top w:val="none" w:sz="0" w:space="0" w:color="auto"/>
        <w:left w:val="none" w:sz="0" w:space="0" w:color="auto"/>
        <w:bottom w:val="none" w:sz="0" w:space="0" w:color="auto"/>
        <w:right w:val="none" w:sz="0" w:space="0" w:color="auto"/>
      </w:divBdr>
    </w:div>
    <w:div w:id="1375544330">
      <w:bodyDiv w:val="1"/>
      <w:marLeft w:val="0"/>
      <w:marRight w:val="0"/>
      <w:marTop w:val="0"/>
      <w:marBottom w:val="0"/>
      <w:divBdr>
        <w:top w:val="none" w:sz="0" w:space="0" w:color="auto"/>
        <w:left w:val="none" w:sz="0" w:space="0" w:color="auto"/>
        <w:bottom w:val="none" w:sz="0" w:space="0" w:color="auto"/>
        <w:right w:val="none" w:sz="0" w:space="0" w:color="auto"/>
      </w:divBdr>
    </w:div>
    <w:div w:id="1608342147">
      <w:bodyDiv w:val="1"/>
      <w:marLeft w:val="0"/>
      <w:marRight w:val="0"/>
      <w:marTop w:val="0"/>
      <w:marBottom w:val="0"/>
      <w:divBdr>
        <w:top w:val="none" w:sz="0" w:space="0" w:color="auto"/>
        <w:left w:val="none" w:sz="0" w:space="0" w:color="auto"/>
        <w:bottom w:val="none" w:sz="0" w:space="0" w:color="auto"/>
        <w:right w:val="none" w:sz="0" w:space="0" w:color="auto"/>
      </w:divBdr>
    </w:div>
    <w:div w:id="1686247597">
      <w:bodyDiv w:val="1"/>
      <w:marLeft w:val="0"/>
      <w:marRight w:val="0"/>
      <w:marTop w:val="0"/>
      <w:marBottom w:val="0"/>
      <w:divBdr>
        <w:top w:val="none" w:sz="0" w:space="0" w:color="auto"/>
        <w:left w:val="none" w:sz="0" w:space="0" w:color="auto"/>
        <w:bottom w:val="none" w:sz="0" w:space="0" w:color="auto"/>
        <w:right w:val="none" w:sz="0" w:space="0" w:color="auto"/>
      </w:divBdr>
    </w:div>
    <w:div w:id="1728144458">
      <w:bodyDiv w:val="1"/>
      <w:marLeft w:val="0"/>
      <w:marRight w:val="0"/>
      <w:marTop w:val="0"/>
      <w:marBottom w:val="0"/>
      <w:divBdr>
        <w:top w:val="none" w:sz="0" w:space="0" w:color="auto"/>
        <w:left w:val="none" w:sz="0" w:space="0" w:color="auto"/>
        <w:bottom w:val="none" w:sz="0" w:space="0" w:color="auto"/>
        <w:right w:val="none" w:sz="0" w:space="0" w:color="auto"/>
      </w:divBdr>
    </w:div>
    <w:div w:id="1751804557">
      <w:bodyDiv w:val="1"/>
      <w:marLeft w:val="0"/>
      <w:marRight w:val="0"/>
      <w:marTop w:val="0"/>
      <w:marBottom w:val="0"/>
      <w:divBdr>
        <w:top w:val="none" w:sz="0" w:space="0" w:color="auto"/>
        <w:left w:val="none" w:sz="0" w:space="0" w:color="auto"/>
        <w:bottom w:val="none" w:sz="0" w:space="0" w:color="auto"/>
        <w:right w:val="none" w:sz="0" w:space="0" w:color="auto"/>
      </w:divBdr>
    </w:div>
    <w:div w:id="1890845784">
      <w:bodyDiv w:val="1"/>
      <w:marLeft w:val="0"/>
      <w:marRight w:val="0"/>
      <w:marTop w:val="0"/>
      <w:marBottom w:val="0"/>
      <w:divBdr>
        <w:top w:val="none" w:sz="0" w:space="0" w:color="auto"/>
        <w:left w:val="none" w:sz="0" w:space="0" w:color="auto"/>
        <w:bottom w:val="none" w:sz="0" w:space="0" w:color="auto"/>
        <w:right w:val="none" w:sz="0" w:space="0" w:color="auto"/>
      </w:divBdr>
    </w:div>
    <w:div w:id="1898005470">
      <w:bodyDiv w:val="1"/>
      <w:marLeft w:val="0"/>
      <w:marRight w:val="0"/>
      <w:marTop w:val="0"/>
      <w:marBottom w:val="0"/>
      <w:divBdr>
        <w:top w:val="none" w:sz="0" w:space="0" w:color="auto"/>
        <w:left w:val="none" w:sz="0" w:space="0" w:color="auto"/>
        <w:bottom w:val="none" w:sz="0" w:space="0" w:color="auto"/>
        <w:right w:val="none" w:sz="0" w:space="0" w:color="auto"/>
      </w:divBdr>
    </w:div>
    <w:div w:id="1947034041">
      <w:bodyDiv w:val="1"/>
      <w:marLeft w:val="0"/>
      <w:marRight w:val="0"/>
      <w:marTop w:val="0"/>
      <w:marBottom w:val="0"/>
      <w:divBdr>
        <w:top w:val="none" w:sz="0" w:space="0" w:color="auto"/>
        <w:left w:val="none" w:sz="0" w:space="0" w:color="auto"/>
        <w:bottom w:val="none" w:sz="0" w:space="0" w:color="auto"/>
        <w:right w:val="none" w:sz="0" w:space="0" w:color="auto"/>
      </w:divBdr>
    </w:div>
    <w:div w:id="1990135645">
      <w:bodyDiv w:val="1"/>
      <w:marLeft w:val="0"/>
      <w:marRight w:val="0"/>
      <w:marTop w:val="0"/>
      <w:marBottom w:val="0"/>
      <w:divBdr>
        <w:top w:val="none" w:sz="0" w:space="0" w:color="auto"/>
        <w:left w:val="none" w:sz="0" w:space="0" w:color="auto"/>
        <w:bottom w:val="none" w:sz="0" w:space="0" w:color="auto"/>
        <w:right w:val="none" w:sz="0" w:space="0" w:color="auto"/>
      </w:divBdr>
    </w:div>
    <w:div w:id="20346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8011" TargetMode="External"/><Relationship Id="rId5" Type="http://schemas.openxmlformats.org/officeDocument/2006/relationships/footnotes" Target="footnotes.xml"/><Relationship Id="rId10" Type="http://schemas.openxmlformats.org/officeDocument/2006/relationships/hyperlink" Target="consultantplus://offline/ref=A218A8862044D7F2A3EF0DBD0A7C3ACCB1098CD24442EBD4E0869E8B3B0D0CFFE43F8421E06A24BDaF42L" TargetMode="External"/><Relationship Id="rId4" Type="http://schemas.openxmlformats.org/officeDocument/2006/relationships/webSettings" Target="webSettings.xml"/><Relationship Id="rId9" Type="http://schemas.openxmlformats.org/officeDocument/2006/relationships/hyperlink" Target="consultantplus://offline/ref=A218A8862044D7F2A3EF0DBD0A7C3ACCB1098ED74C4CEBD4E0869E8B3B0D0CFFE43F8421E06A25B3aF4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27</Pages>
  <Words>8648</Words>
  <Characters>49298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2018-08-10T09:45:00Z</cp:lastPrinted>
  <dcterms:created xsi:type="dcterms:W3CDTF">2018-08-09T12:46:00Z</dcterms:created>
  <dcterms:modified xsi:type="dcterms:W3CDTF">2018-08-10T09:52:00Z</dcterms:modified>
</cp:coreProperties>
</file>