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410" w:rsidRPr="00B92410" w:rsidRDefault="00B92410" w:rsidP="00B92410">
      <w:pPr>
        <w:spacing w:after="0" w:line="240" w:lineRule="auto"/>
        <w:jc w:val="center"/>
        <w:rPr>
          <w:rFonts w:ascii="Times New Roman" w:hAnsi="Times New Roman" w:cs="Times New Roman"/>
          <w:b/>
          <w:sz w:val="28"/>
          <w:szCs w:val="28"/>
        </w:rPr>
      </w:pPr>
      <w:r w:rsidRPr="00B92410">
        <w:rPr>
          <w:rFonts w:ascii="Times New Roman" w:hAnsi="Times New Roman" w:cs="Times New Roman"/>
          <w:b/>
          <w:sz w:val="28"/>
          <w:szCs w:val="28"/>
        </w:rPr>
        <w:t>Информация</w:t>
      </w:r>
    </w:p>
    <w:p w:rsidR="00B92410" w:rsidRDefault="00B92410" w:rsidP="00B92410">
      <w:pPr>
        <w:spacing w:after="0" w:line="240" w:lineRule="auto"/>
        <w:jc w:val="center"/>
        <w:rPr>
          <w:rFonts w:ascii="Times New Roman" w:hAnsi="Times New Roman" w:cs="Times New Roman"/>
          <w:b/>
          <w:sz w:val="28"/>
          <w:szCs w:val="28"/>
        </w:rPr>
      </w:pPr>
      <w:r w:rsidRPr="00B92410">
        <w:rPr>
          <w:rFonts w:ascii="Times New Roman" w:hAnsi="Times New Roman" w:cs="Times New Roman"/>
          <w:b/>
          <w:sz w:val="28"/>
          <w:szCs w:val="28"/>
        </w:rPr>
        <w:t xml:space="preserve">об итогах социально-экономического развития </w:t>
      </w:r>
    </w:p>
    <w:p w:rsidR="00A13A2B" w:rsidRDefault="00B92410" w:rsidP="00B92410">
      <w:pPr>
        <w:spacing w:after="0" w:line="240" w:lineRule="auto"/>
        <w:jc w:val="center"/>
        <w:rPr>
          <w:rFonts w:ascii="Times New Roman" w:hAnsi="Times New Roman" w:cs="Times New Roman"/>
          <w:b/>
          <w:sz w:val="28"/>
          <w:szCs w:val="28"/>
        </w:rPr>
      </w:pPr>
      <w:r w:rsidRPr="00B92410">
        <w:rPr>
          <w:rFonts w:ascii="Times New Roman" w:hAnsi="Times New Roman" w:cs="Times New Roman"/>
          <w:b/>
          <w:sz w:val="28"/>
          <w:szCs w:val="28"/>
        </w:rPr>
        <w:t>МО «</w:t>
      </w:r>
      <w:proofErr w:type="spellStart"/>
      <w:r w:rsidRPr="00B92410">
        <w:rPr>
          <w:rFonts w:ascii="Times New Roman" w:hAnsi="Times New Roman" w:cs="Times New Roman"/>
          <w:b/>
          <w:sz w:val="28"/>
          <w:szCs w:val="28"/>
        </w:rPr>
        <w:t>Кошехабльский</w:t>
      </w:r>
      <w:proofErr w:type="spellEnd"/>
      <w:r w:rsidRPr="00B92410">
        <w:rPr>
          <w:rFonts w:ascii="Times New Roman" w:hAnsi="Times New Roman" w:cs="Times New Roman"/>
          <w:b/>
          <w:sz w:val="28"/>
          <w:szCs w:val="28"/>
        </w:rPr>
        <w:t xml:space="preserve"> район» в 2021 году</w:t>
      </w:r>
    </w:p>
    <w:p w:rsidR="00B92410" w:rsidRDefault="00B92410" w:rsidP="00B92410">
      <w:pPr>
        <w:spacing w:after="0" w:line="240" w:lineRule="auto"/>
        <w:jc w:val="center"/>
        <w:rPr>
          <w:rFonts w:ascii="Times New Roman" w:hAnsi="Times New Roman" w:cs="Times New Roman"/>
          <w:b/>
          <w:sz w:val="28"/>
          <w:szCs w:val="28"/>
        </w:rPr>
      </w:pPr>
    </w:p>
    <w:p w:rsidR="00B92410" w:rsidRPr="00B92410" w:rsidRDefault="00B92410" w:rsidP="00B92410">
      <w:pPr>
        <w:spacing w:after="0" w:line="240" w:lineRule="auto"/>
        <w:jc w:val="center"/>
        <w:rPr>
          <w:rFonts w:ascii="Times New Roman" w:hAnsi="Times New Roman" w:cs="Times New Roman"/>
          <w:b/>
          <w:sz w:val="28"/>
          <w:szCs w:val="28"/>
        </w:rPr>
      </w:pPr>
    </w:p>
    <w:p w:rsidR="007E6CA9" w:rsidRPr="00DF517B" w:rsidRDefault="00347354" w:rsidP="00B92410">
      <w:pPr>
        <w:spacing w:after="0" w:line="240" w:lineRule="auto"/>
        <w:ind w:firstLine="709"/>
        <w:jc w:val="both"/>
        <w:rPr>
          <w:rFonts w:ascii="Times New Roman" w:hAnsi="Times New Roman" w:cs="Times New Roman"/>
          <w:sz w:val="28"/>
          <w:szCs w:val="28"/>
          <w:shd w:val="clear" w:color="auto" w:fill="FFFFFF"/>
        </w:rPr>
      </w:pPr>
      <w:bookmarkStart w:id="0" w:name="_GoBack"/>
      <w:bookmarkEnd w:id="0"/>
      <w:r>
        <w:rPr>
          <w:rFonts w:ascii="Times New Roman" w:hAnsi="Times New Roman" w:cs="Times New Roman"/>
          <w:sz w:val="28"/>
          <w:szCs w:val="28"/>
          <w:shd w:val="clear" w:color="auto" w:fill="FFFFFF"/>
        </w:rPr>
        <w:t>2021 год был непростым</w:t>
      </w:r>
      <w:r w:rsidR="007E6CA9" w:rsidRPr="00DF517B">
        <w:rPr>
          <w:rFonts w:ascii="Times New Roman" w:hAnsi="Times New Roman" w:cs="Times New Roman"/>
          <w:sz w:val="28"/>
          <w:szCs w:val="28"/>
          <w:shd w:val="clear" w:color="auto" w:fill="FFFFFF"/>
        </w:rPr>
        <w:t xml:space="preserve"> и </w:t>
      </w:r>
      <w:r>
        <w:rPr>
          <w:rFonts w:ascii="Times New Roman" w:hAnsi="Times New Roman" w:cs="Times New Roman"/>
          <w:sz w:val="28"/>
          <w:szCs w:val="28"/>
          <w:shd w:val="clear" w:color="auto" w:fill="FFFFFF"/>
        </w:rPr>
        <w:t>муниципалитету</w:t>
      </w:r>
      <w:r w:rsidR="007E6CA9" w:rsidRPr="00DF517B">
        <w:rPr>
          <w:rFonts w:ascii="Times New Roman" w:hAnsi="Times New Roman" w:cs="Times New Roman"/>
          <w:sz w:val="28"/>
          <w:szCs w:val="28"/>
          <w:shd w:val="clear" w:color="auto" w:fill="FFFFFF"/>
        </w:rPr>
        <w:t xml:space="preserve"> пришлось второй год подряд </w:t>
      </w:r>
      <w:r w:rsidR="00F263C1">
        <w:rPr>
          <w:rFonts w:ascii="Times New Roman" w:hAnsi="Times New Roman" w:cs="Times New Roman"/>
          <w:sz w:val="28"/>
          <w:szCs w:val="28"/>
          <w:shd w:val="clear" w:color="auto" w:fill="FFFFFF"/>
        </w:rPr>
        <w:t>работать</w:t>
      </w:r>
      <w:r w:rsidR="007E6CA9" w:rsidRPr="00DF517B">
        <w:rPr>
          <w:rFonts w:ascii="Times New Roman" w:hAnsi="Times New Roman" w:cs="Times New Roman"/>
          <w:sz w:val="28"/>
          <w:szCs w:val="28"/>
          <w:shd w:val="clear" w:color="auto" w:fill="FFFFFF"/>
        </w:rPr>
        <w:t xml:space="preserve"> в </w:t>
      </w:r>
      <w:r w:rsidR="00444431">
        <w:rPr>
          <w:rFonts w:ascii="Times New Roman" w:hAnsi="Times New Roman" w:cs="Times New Roman"/>
          <w:sz w:val="28"/>
          <w:szCs w:val="28"/>
          <w:shd w:val="clear" w:color="auto" w:fill="FFFFFF"/>
        </w:rPr>
        <w:t>сложных</w:t>
      </w:r>
      <w:r w:rsidR="007E6CA9" w:rsidRPr="00DF517B">
        <w:rPr>
          <w:rFonts w:ascii="Times New Roman" w:hAnsi="Times New Roman" w:cs="Times New Roman"/>
          <w:sz w:val="28"/>
          <w:szCs w:val="28"/>
          <w:shd w:val="clear" w:color="auto" w:fill="FFFFFF"/>
        </w:rPr>
        <w:t xml:space="preserve"> условиях</w:t>
      </w:r>
      <w:r w:rsidR="003476E1">
        <w:rPr>
          <w:rFonts w:ascii="Times New Roman" w:hAnsi="Times New Roman" w:cs="Times New Roman"/>
          <w:sz w:val="28"/>
          <w:szCs w:val="28"/>
          <w:shd w:val="clear" w:color="auto" w:fill="FFFFFF"/>
        </w:rPr>
        <w:t>, которые принесла  пандемия и карантинные ограничения.</w:t>
      </w:r>
      <w:r w:rsidR="007E6CA9" w:rsidRPr="00DF517B">
        <w:rPr>
          <w:rFonts w:ascii="Times New Roman" w:hAnsi="Times New Roman" w:cs="Times New Roman"/>
          <w:sz w:val="28"/>
          <w:szCs w:val="28"/>
          <w:shd w:val="clear" w:color="auto" w:fill="FFFFFF"/>
        </w:rPr>
        <w:t xml:space="preserve"> </w:t>
      </w:r>
    </w:p>
    <w:p w:rsidR="007E6CA9" w:rsidRPr="00DF517B" w:rsidRDefault="003476E1" w:rsidP="00B92410">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shd w:val="clear" w:color="auto" w:fill="FFFFFF"/>
        </w:rPr>
        <w:t>В</w:t>
      </w:r>
      <w:r w:rsidR="007E6CA9" w:rsidRPr="00DF517B">
        <w:rPr>
          <w:rFonts w:ascii="Times New Roman" w:hAnsi="Times New Roman" w:cs="Times New Roman"/>
          <w:sz w:val="28"/>
          <w:szCs w:val="28"/>
          <w:shd w:val="clear" w:color="auto" w:fill="FFFFFF"/>
        </w:rPr>
        <w:t>месте с тем</w:t>
      </w:r>
      <w:r w:rsidR="00325CC3">
        <w:rPr>
          <w:rFonts w:ascii="Times New Roman" w:hAnsi="Times New Roman" w:cs="Times New Roman"/>
          <w:sz w:val="28"/>
          <w:szCs w:val="28"/>
          <w:shd w:val="clear" w:color="auto" w:fill="FFFFFF"/>
        </w:rPr>
        <w:t>,</w:t>
      </w:r>
      <w:r w:rsidR="007E6CA9" w:rsidRPr="00DF517B">
        <w:rPr>
          <w:rFonts w:ascii="Times New Roman" w:hAnsi="Times New Roman" w:cs="Times New Roman"/>
          <w:sz w:val="28"/>
          <w:szCs w:val="28"/>
          <w:shd w:val="clear" w:color="auto" w:fill="FFFFFF"/>
        </w:rPr>
        <w:t xml:space="preserve"> мы </w:t>
      </w:r>
      <w:r w:rsidR="007E6CA9" w:rsidRPr="00DF517B">
        <w:rPr>
          <w:rStyle w:val="a3"/>
          <w:rFonts w:ascii="Times New Roman" w:hAnsi="Times New Roman" w:cs="Times New Roman"/>
          <w:i w:val="0"/>
          <w:sz w:val="28"/>
          <w:szCs w:val="28"/>
          <w:shd w:val="clear" w:color="auto" w:fill="FFFFFF"/>
        </w:rPr>
        <w:t xml:space="preserve"> </w:t>
      </w:r>
      <w:r w:rsidR="00347354">
        <w:rPr>
          <w:rStyle w:val="a3"/>
          <w:rFonts w:ascii="Times New Roman" w:hAnsi="Times New Roman" w:cs="Times New Roman"/>
          <w:i w:val="0"/>
          <w:sz w:val="28"/>
          <w:szCs w:val="28"/>
          <w:shd w:val="clear" w:color="auto" w:fill="FFFFFF"/>
        </w:rPr>
        <w:t>была прод</w:t>
      </w:r>
      <w:r>
        <w:rPr>
          <w:rStyle w:val="a3"/>
          <w:rFonts w:ascii="Times New Roman" w:hAnsi="Times New Roman" w:cs="Times New Roman"/>
          <w:i w:val="0"/>
          <w:sz w:val="28"/>
          <w:szCs w:val="28"/>
          <w:shd w:val="clear" w:color="auto" w:fill="FFFFFF"/>
        </w:rPr>
        <w:t>олж</w:t>
      </w:r>
      <w:r w:rsidR="00347354">
        <w:rPr>
          <w:rStyle w:val="a3"/>
          <w:rFonts w:ascii="Times New Roman" w:hAnsi="Times New Roman" w:cs="Times New Roman"/>
          <w:i w:val="0"/>
          <w:sz w:val="28"/>
          <w:szCs w:val="28"/>
          <w:shd w:val="clear" w:color="auto" w:fill="FFFFFF"/>
        </w:rPr>
        <w:t>ена</w:t>
      </w:r>
      <w:r>
        <w:rPr>
          <w:rStyle w:val="a3"/>
          <w:rFonts w:ascii="Times New Roman" w:hAnsi="Times New Roman" w:cs="Times New Roman"/>
          <w:i w:val="0"/>
          <w:sz w:val="28"/>
          <w:szCs w:val="28"/>
          <w:shd w:val="clear" w:color="auto" w:fill="FFFFFF"/>
        </w:rPr>
        <w:t xml:space="preserve"> </w:t>
      </w:r>
      <w:r w:rsidR="007E6CA9" w:rsidRPr="00DF517B">
        <w:rPr>
          <w:rStyle w:val="a3"/>
          <w:rFonts w:ascii="Times New Roman" w:hAnsi="Times New Roman" w:cs="Times New Roman"/>
          <w:i w:val="0"/>
          <w:sz w:val="28"/>
          <w:szCs w:val="28"/>
          <w:shd w:val="clear" w:color="auto" w:fill="FFFFFF"/>
        </w:rPr>
        <w:t>реализ</w:t>
      </w:r>
      <w:r>
        <w:rPr>
          <w:rStyle w:val="a3"/>
          <w:rFonts w:ascii="Times New Roman" w:hAnsi="Times New Roman" w:cs="Times New Roman"/>
          <w:i w:val="0"/>
          <w:sz w:val="28"/>
          <w:szCs w:val="28"/>
          <w:shd w:val="clear" w:color="auto" w:fill="FFFFFF"/>
        </w:rPr>
        <w:t>аци</w:t>
      </w:r>
      <w:r w:rsidR="00347354">
        <w:rPr>
          <w:rStyle w:val="a3"/>
          <w:rFonts w:ascii="Times New Roman" w:hAnsi="Times New Roman" w:cs="Times New Roman"/>
          <w:i w:val="0"/>
          <w:sz w:val="28"/>
          <w:szCs w:val="28"/>
          <w:shd w:val="clear" w:color="auto" w:fill="FFFFFF"/>
        </w:rPr>
        <w:t>я</w:t>
      </w:r>
      <w:r w:rsidR="007E6CA9" w:rsidRPr="00DF517B">
        <w:rPr>
          <w:rStyle w:val="a3"/>
          <w:rFonts w:ascii="Times New Roman" w:hAnsi="Times New Roman" w:cs="Times New Roman"/>
          <w:i w:val="0"/>
          <w:sz w:val="28"/>
          <w:szCs w:val="28"/>
          <w:shd w:val="clear" w:color="auto" w:fill="FFFFFF"/>
        </w:rPr>
        <w:t xml:space="preserve">  запланированны</w:t>
      </w:r>
      <w:r>
        <w:rPr>
          <w:rStyle w:val="a3"/>
          <w:rFonts w:ascii="Times New Roman" w:hAnsi="Times New Roman" w:cs="Times New Roman"/>
          <w:i w:val="0"/>
          <w:sz w:val="28"/>
          <w:szCs w:val="28"/>
          <w:shd w:val="clear" w:color="auto" w:fill="FFFFFF"/>
        </w:rPr>
        <w:t>х</w:t>
      </w:r>
      <w:r w:rsidR="007E6CA9" w:rsidRPr="00DF517B">
        <w:rPr>
          <w:rStyle w:val="a3"/>
          <w:rFonts w:ascii="Times New Roman" w:hAnsi="Times New Roman" w:cs="Times New Roman"/>
          <w:i w:val="0"/>
          <w:sz w:val="28"/>
          <w:szCs w:val="28"/>
          <w:shd w:val="clear" w:color="auto" w:fill="FFFFFF"/>
        </w:rPr>
        <w:t xml:space="preserve"> проект</w:t>
      </w:r>
      <w:r>
        <w:rPr>
          <w:rStyle w:val="a3"/>
          <w:rFonts w:ascii="Times New Roman" w:hAnsi="Times New Roman" w:cs="Times New Roman"/>
          <w:i w:val="0"/>
          <w:sz w:val="28"/>
          <w:szCs w:val="28"/>
          <w:shd w:val="clear" w:color="auto" w:fill="FFFFFF"/>
        </w:rPr>
        <w:t>ов</w:t>
      </w:r>
      <w:r w:rsidR="007E6CA9" w:rsidRPr="00DF517B">
        <w:rPr>
          <w:rStyle w:val="a3"/>
          <w:rFonts w:ascii="Times New Roman" w:hAnsi="Times New Roman" w:cs="Times New Roman"/>
          <w:i w:val="0"/>
          <w:sz w:val="28"/>
          <w:szCs w:val="28"/>
          <w:shd w:val="clear" w:color="auto" w:fill="FFFFFF"/>
        </w:rPr>
        <w:t xml:space="preserve"> по созданию комфортных условий для </w:t>
      </w:r>
      <w:r w:rsidR="00F263C1">
        <w:rPr>
          <w:rStyle w:val="a3"/>
          <w:rFonts w:ascii="Times New Roman" w:hAnsi="Times New Roman" w:cs="Times New Roman"/>
          <w:i w:val="0"/>
          <w:sz w:val="28"/>
          <w:szCs w:val="28"/>
          <w:shd w:val="clear" w:color="auto" w:fill="FFFFFF"/>
        </w:rPr>
        <w:t>жителей</w:t>
      </w:r>
      <w:r w:rsidR="007E6CA9" w:rsidRPr="00DF517B">
        <w:rPr>
          <w:rStyle w:val="a3"/>
          <w:rFonts w:ascii="Times New Roman" w:hAnsi="Times New Roman" w:cs="Times New Roman"/>
          <w:i w:val="0"/>
          <w:sz w:val="28"/>
          <w:szCs w:val="28"/>
          <w:shd w:val="clear" w:color="auto" w:fill="FFFFFF"/>
        </w:rPr>
        <w:t xml:space="preserve">, </w:t>
      </w:r>
      <w:r w:rsidR="006178A3" w:rsidRPr="00DF517B">
        <w:rPr>
          <w:rStyle w:val="a3"/>
          <w:rFonts w:ascii="Times New Roman" w:hAnsi="Times New Roman" w:cs="Times New Roman"/>
          <w:i w:val="0"/>
          <w:sz w:val="28"/>
          <w:szCs w:val="28"/>
          <w:shd w:val="clear" w:color="auto" w:fill="FFFFFF"/>
        </w:rPr>
        <w:t>претворению в жизнь национальных проектов и программ</w:t>
      </w:r>
      <w:r w:rsidR="006178A3">
        <w:rPr>
          <w:rStyle w:val="a3"/>
          <w:rFonts w:ascii="Times New Roman" w:hAnsi="Times New Roman" w:cs="Times New Roman"/>
          <w:i w:val="0"/>
          <w:sz w:val="28"/>
          <w:szCs w:val="28"/>
          <w:shd w:val="clear" w:color="auto" w:fill="FFFFFF"/>
        </w:rPr>
        <w:t xml:space="preserve">, </w:t>
      </w:r>
      <w:r w:rsidR="007E6CA9" w:rsidRPr="00DF517B">
        <w:rPr>
          <w:rStyle w:val="a3"/>
          <w:rFonts w:ascii="Times New Roman" w:hAnsi="Times New Roman" w:cs="Times New Roman"/>
          <w:i w:val="0"/>
          <w:sz w:val="28"/>
          <w:szCs w:val="28"/>
          <w:shd w:val="clear" w:color="auto" w:fill="FFFFFF"/>
        </w:rPr>
        <w:t>ремонту дорог, объектов коммунального хозяйства, рациональному использованию бюджетных и внебюджетных средств, мобилизации доходных источников консолидированного бюджета района, решению вопросов местного значения.</w:t>
      </w:r>
    </w:p>
    <w:p w:rsidR="00ED1B96" w:rsidRPr="00ED1B96" w:rsidRDefault="00FB2677" w:rsidP="00B924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D1B96">
        <w:rPr>
          <w:rFonts w:ascii="Times New Roman" w:hAnsi="Times New Roman" w:cs="Times New Roman"/>
          <w:sz w:val="28"/>
          <w:szCs w:val="28"/>
        </w:rPr>
        <w:t xml:space="preserve">До сих пор на территории </w:t>
      </w:r>
      <w:proofErr w:type="spellStart"/>
      <w:r w:rsidRPr="00ED1B96">
        <w:rPr>
          <w:rFonts w:ascii="Times New Roman" w:hAnsi="Times New Roman" w:cs="Times New Roman"/>
          <w:sz w:val="28"/>
          <w:szCs w:val="28"/>
        </w:rPr>
        <w:t>Кошехабльского</w:t>
      </w:r>
      <w:proofErr w:type="spellEnd"/>
      <w:r w:rsidRPr="00ED1B96">
        <w:rPr>
          <w:rFonts w:ascii="Times New Roman" w:hAnsi="Times New Roman" w:cs="Times New Roman"/>
          <w:sz w:val="28"/>
          <w:szCs w:val="28"/>
        </w:rPr>
        <w:t xml:space="preserve"> района, как и во всей Республике, сохраняется масочный режим и обязательное выполнение санитарно-эпидемиологических мероприятий.</w:t>
      </w:r>
      <w:r w:rsidR="00ED1B96" w:rsidRPr="00ED1B96">
        <w:rPr>
          <w:rFonts w:ascii="Times New Roman" w:hAnsi="Times New Roman" w:cs="Times New Roman"/>
          <w:sz w:val="28"/>
          <w:szCs w:val="28"/>
        </w:rPr>
        <w:t xml:space="preserve"> </w:t>
      </w:r>
    </w:p>
    <w:p w:rsidR="007D02FF" w:rsidRPr="00C42723" w:rsidRDefault="007D02FF" w:rsidP="007D02FF">
      <w:pPr>
        <w:spacing w:after="0" w:line="240" w:lineRule="auto"/>
        <w:ind w:firstLine="567"/>
        <w:jc w:val="both"/>
        <w:rPr>
          <w:rFonts w:ascii="Times New Roman" w:hAnsi="Times New Roman" w:cs="Times New Roman"/>
          <w:sz w:val="28"/>
          <w:szCs w:val="28"/>
        </w:rPr>
      </w:pPr>
      <w:r w:rsidRPr="00C42723">
        <w:rPr>
          <w:rFonts w:ascii="Times New Roman" w:hAnsi="Times New Roman" w:cs="Times New Roman"/>
          <w:sz w:val="28"/>
          <w:szCs w:val="28"/>
        </w:rPr>
        <w:t xml:space="preserve">Ситуация с пандемией только усилила важность достижения национальных целей и задач, обозначенных Президентом </w:t>
      </w:r>
      <w:r w:rsidR="00A45CB4">
        <w:rPr>
          <w:rFonts w:ascii="Times New Roman" w:hAnsi="Times New Roman" w:cs="Times New Roman"/>
          <w:sz w:val="28"/>
          <w:szCs w:val="28"/>
        </w:rPr>
        <w:t xml:space="preserve">России </w:t>
      </w:r>
      <w:r w:rsidRPr="00C42723">
        <w:rPr>
          <w:rFonts w:ascii="Times New Roman" w:hAnsi="Times New Roman" w:cs="Times New Roman"/>
          <w:sz w:val="28"/>
          <w:szCs w:val="28"/>
        </w:rPr>
        <w:t xml:space="preserve">в сфере демографии. </w:t>
      </w:r>
    </w:p>
    <w:p w:rsidR="007D02FF" w:rsidRPr="00C42723" w:rsidRDefault="007D02FF" w:rsidP="007D02FF">
      <w:pPr>
        <w:spacing w:after="0" w:line="240" w:lineRule="auto"/>
        <w:ind w:firstLine="567"/>
        <w:jc w:val="both"/>
        <w:rPr>
          <w:rFonts w:ascii="Times New Roman" w:hAnsi="Times New Roman" w:cs="Times New Roman"/>
          <w:sz w:val="28"/>
          <w:szCs w:val="28"/>
        </w:rPr>
      </w:pPr>
      <w:r w:rsidRPr="00C42723">
        <w:rPr>
          <w:rFonts w:ascii="Times New Roman" w:hAnsi="Times New Roman" w:cs="Times New Roman"/>
          <w:sz w:val="28"/>
          <w:szCs w:val="28"/>
        </w:rPr>
        <w:t>Прежде всего, это повышение продолжительности жизни, повышение рождаемости.</w:t>
      </w:r>
    </w:p>
    <w:p w:rsidR="007D02FF" w:rsidRDefault="007D02FF" w:rsidP="007D02FF">
      <w:pPr>
        <w:spacing w:after="0" w:line="240" w:lineRule="auto"/>
        <w:ind w:firstLine="567"/>
        <w:jc w:val="both"/>
        <w:rPr>
          <w:rFonts w:ascii="Times New Roman" w:hAnsi="Times New Roman" w:cs="Times New Roman"/>
          <w:sz w:val="28"/>
          <w:szCs w:val="28"/>
        </w:rPr>
      </w:pPr>
      <w:r w:rsidRPr="00C42723">
        <w:rPr>
          <w:rFonts w:ascii="Times New Roman" w:hAnsi="Times New Roman" w:cs="Times New Roman"/>
          <w:sz w:val="28"/>
          <w:szCs w:val="28"/>
        </w:rPr>
        <w:t xml:space="preserve">В 2021 году в районе  родилось 283 детей </w:t>
      </w:r>
      <w:r>
        <w:rPr>
          <w:rFonts w:ascii="Times New Roman" w:hAnsi="Times New Roman" w:cs="Times New Roman"/>
          <w:sz w:val="28"/>
          <w:szCs w:val="28"/>
        </w:rPr>
        <w:t>(</w:t>
      </w:r>
      <w:r w:rsidRPr="00C42723">
        <w:rPr>
          <w:rFonts w:ascii="Times New Roman" w:hAnsi="Times New Roman" w:cs="Times New Roman"/>
          <w:sz w:val="28"/>
          <w:szCs w:val="28"/>
        </w:rPr>
        <w:t>АППГ</w:t>
      </w:r>
      <w:r>
        <w:rPr>
          <w:rFonts w:ascii="Times New Roman" w:hAnsi="Times New Roman" w:cs="Times New Roman"/>
          <w:sz w:val="28"/>
          <w:szCs w:val="28"/>
        </w:rPr>
        <w:t xml:space="preserve"> – 302 детей)</w:t>
      </w:r>
      <w:r w:rsidRPr="00C42723">
        <w:rPr>
          <w:rFonts w:ascii="Times New Roman" w:hAnsi="Times New Roman" w:cs="Times New Roman"/>
          <w:sz w:val="28"/>
          <w:szCs w:val="28"/>
        </w:rPr>
        <w:t xml:space="preserve">, что на 19 </w:t>
      </w:r>
      <w:r>
        <w:rPr>
          <w:rFonts w:ascii="Times New Roman" w:hAnsi="Times New Roman" w:cs="Times New Roman"/>
          <w:sz w:val="28"/>
          <w:szCs w:val="28"/>
        </w:rPr>
        <w:t>человек</w:t>
      </w:r>
      <w:r w:rsidRPr="00C42723">
        <w:rPr>
          <w:rFonts w:ascii="Times New Roman" w:hAnsi="Times New Roman" w:cs="Times New Roman"/>
          <w:sz w:val="28"/>
          <w:szCs w:val="28"/>
        </w:rPr>
        <w:t xml:space="preserve">  меньше уровня 2020 года, смертность составила 415 человек </w:t>
      </w:r>
      <w:r>
        <w:rPr>
          <w:rFonts w:ascii="Times New Roman" w:hAnsi="Times New Roman" w:cs="Times New Roman"/>
          <w:sz w:val="28"/>
          <w:szCs w:val="28"/>
        </w:rPr>
        <w:t>(</w:t>
      </w:r>
      <w:r w:rsidRPr="00C42723">
        <w:rPr>
          <w:rFonts w:ascii="Times New Roman" w:hAnsi="Times New Roman" w:cs="Times New Roman"/>
          <w:sz w:val="28"/>
          <w:szCs w:val="28"/>
        </w:rPr>
        <w:t>АППГ</w:t>
      </w:r>
      <w:r>
        <w:rPr>
          <w:rFonts w:ascii="Times New Roman" w:hAnsi="Times New Roman" w:cs="Times New Roman"/>
          <w:sz w:val="28"/>
          <w:szCs w:val="28"/>
        </w:rPr>
        <w:t>- 415)</w:t>
      </w:r>
      <w:r w:rsidRPr="00C42723">
        <w:rPr>
          <w:rFonts w:ascii="Times New Roman" w:hAnsi="Times New Roman" w:cs="Times New Roman"/>
          <w:sz w:val="28"/>
          <w:szCs w:val="28"/>
        </w:rPr>
        <w:t xml:space="preserve">, что  на 19 случаев больше уровня 2020 года. </w:t>
      </w:r>
    </w:p>
    <w:p w:rsidR="007D02FF" w:rsidRPr="00C42723" w:rsidRDefault="007D02FF" w:rsidP="007D02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2021 году п</w:t>
      </w:r>
      <w:r w:rsidRPr="00C42723">
        <w:rPr>
          <w:rFonts w:ascii="Times New Roman" w:hAnsi="Times New Roman" w:cs="Times New Roman"/>
          <w:sz w:val="28"/>
          <w:szCs w:val="28"/>
        </w:rPr>
        <w:t>ереболело</w:t>
      </w:r>
      <w:r>
        <w:rPr>
          <w:rFonts w:ascii="Times New Roman" w:hAnsi="Times New Roman" w:cs="Times New Roman"/>
          <w:sz w:val="28"/>
          <w:szCs w:val="28"/>
        </w:rPr>
        <w:t xml:space="preserve"> </w:t>
      </w:r>
      <w:proofErr w:type="spellStart"/>
      <w:r w:rsidRPr="00C42723">
        <w:rPr>
          <w:rFonts w:ascii="Times New Roman" w:hAnsi="Times New Roman" w:cs="Times New Roman"/>
          <w:sz w:val="28"/>
          <w:szCs w:val="28"/>
          <w:lang w:val="en-US"/>
        </w:rPr>
        <w:t>Covid</w:t>
      </w:r>
      <w:proofErr w:type="spellEnd"/>
      <w:r w:rsidRPr="00C42723">
        <w:rPr>
          <w:rFonts w:ascii="Times New Roman" w:hAnsi="Times New Roman" w:cs="Times New Roman"/>
          <w:sz w:val="28"/>
          <w:szCs w:val="28"/>
        </w:rPr>
        <w:t xml:space="preserve">-19 </w:t>
      </w:r>
      <w:r>
        <w:rPr>
          <w:rFonts w:ascii="Times New Roman" w:hAnsi="Times New Roman" w:cs="Times New Roman"/>
          <w:sz w:val="28"/>
          <w:szCs w:val="28"/>
        </w:rPr>
        <w:t>в районе</w:t>
      </w:r>
      <w:r w:rsidRPr="00C42723">
        <w:rPr>
          <w:rFonts w:ascii="Times New Roman" w:hAnsi="Times New Roman" w:cs="Times New Roman"/>
          <w:sz w:val="28"/>
          <w:szCs w:val="28"/>
        </w:rPr>
        <w:t xml:space="preserve"> </w:t>
      </w:r>
      <w:r>
        <w:rPr>
          <w:rFonts w:ascii="Times New Roman" w:hAnsi="Times New Roman" w:cs="Times New Roman"/>
          <w:sz w:val="28"/>
          <w:szCs w:val="28"/>
        </w:rPr>
        <w:t>819</w:t>
      </w:r>
      <w:r w:rsidRPr="00C42723">
        <w:rPr>
          <w:rFonts w:ascii="Times New Roman" w:hAnsi="Times New Roman" w:cs="Times New Roman"/>
          <w:sz w:val="28"/>
          <w:szCs w:val="28"/>
        </w:rPr>
        <w:t xml:space="preserve"> человек.</w:t>
      </w:r>
      <w:r>
        <w:rPr>
          <w:rFonts w:ascii="Times New Roman" w:hAnsi="Times New Roman" w:cs="Times New Roman"/>
          <w:sz w:val="28"/>
          <w:szCs w:val="28"/>
        </w:rPr>
        <w:t xml:space="preserve"> </w:t>
      </w:r>
      <w:r w:rsidRPr="00C42723">
        <w:rPr>
          <w:rFonts w:ascii="Times New Roman" w:hAnsi="Times New Roman" w:cs="Times New Roman"/>
          <w:sz w:val="28"/>
          <w:szCs w:val="28"/>
        </w:rPr>
        <w:t xml:space="preserve">Умерло от </w:t>
      </w:r>
      <w:proofErr w:type="spellStart"/>
      <w:r w:rsidRPr="00C42723">
        <w:rPr>
          <w:rFonts w:ascii="Times New Roman" w:hAnsi="Times New Roman" w:cs="Times New Roman"/>
          <w:sz w:val="28"/>
          <w:szCs w:val="28"/>
          <w:lang w:val="en-US"/>
        </w:rPr>
        <w:t>Covid</w:t>
      </w:r>
      <w:proofErr w:type="spellEnd"/>
      <w:r w:rsidRPr="00C42723">
        <w:rPr>
          <w:rFonts w:ascii="Times New Roman" w:hAnsi="Times New Roman" w:cs="Times New Roman"/>
          <w:sz w:val="28"/>
          <w:szCs w:val="28"/>
        </w:rPr>
        <w:t xml:space="preserve">-19 </w:t>
      </w:r>
      <w:r>
        <w:rPr>
          <w:rFonts w:ascii="Times New Roman" w:hAnsi="Times New Roman" w:cs="Times New Roman"/>
          <w:sz w:val="28"/>
          <w:szCs w:val="28"/>
        </w:rPr>
        <w:t>56</w:t>
      </w:r>
      <w:r w:rsidRPr="00C42723">
        <w:rPr>
          <w:rFonts w:ascii="Times New Roman" w:hAnsi="Times New Roman" w:cs="Times New Roman"/>
          <w:sz w:val="28"/>
          <w:szCs w:val="28"/>
        </w:rPr>
        <w:t xml:space="preserve"> человек. Рост смертности пожилых людей от </w:t>
      </w:r>
      <w:proofErr w:type="spellStart"/>
      <w:r w:rsidRPr="00C42723">
        <w:rPr>
          <w:rFonts w:ascii="Times New Roman" w:hAnsi="Times New Roman" w:cs="Times New Roman"/>
          <w:sz w:val="28"/>
          <w:szCs w:val="28"/>
        </w:rPr>
        <w:t>ковидных</w:t>
      </w:r>
      <w:proofErr w:type="spellEnd"/>
      <w:r w:rsidRPr="00C42723">
        <w:rPr>
          <w:rFonts w:ascii="Times New Roman" w:hAnsi="Times New Roman" w:cs="Times New Roman"/>
          <w:sz w:val="28"/>
          <w:szCs w:val="28"/>
        </w:rPr>
        <w:t xml:space="preserve"> осложнений способствовал росту общего показателя смертности по району.</w:t>
      </w:r>
    </w:p>
    <w:p w:rsidR="007D02FF" w:rsidRPr="0090133B" w:rsidRDefault="007D02FF" w:rsidP="007D02FF">
      <w:pPr>
        <w:spacing w:after="0" w:line="240" w:lineRule="auto"/>
        <w:ind w:firstLine="567"/>
        <w:jc w:val="both"/>
        <w:rPr>
          <w:rFonts w:ascii="Times New Roman" w:hAnsi="Times New Roman" w:cs="Times New Roman"/>
          <w:sz w:val="28"/>
          <w:szCs w:val="28"/>
        </w:rPr>
      </w:pPr>
      <w:r w:rsidRPr="00C42723">
        <w:rPr>
          <w:rFonts w:ascii="Times New Roman" w:hAnsi="Times New Roman" w:cs="Times New Roman"/>
          <w:sz w:val="28"/>
          <w:szCs w:val="28"/>
        </w:rPr>
        <w:t xml:space="preserve">В начале 2021 года стартовала массовая вакцинация населения. Все лечебные учреждения района обеспечены вакцинами в достаточном количестве. В районе в оптимальные сроки были организованы 4 пункта </w:t>
      </w:r>
      <w:r w:rsidRPr="0090133B">
        <w:rPr>
          <w:rFonts w:ascii="Times New Roman" w:hAnsi="Times New Roman" w:cs="Times New Roman"/>
          <w:sz w:val="28"/>
          <w:szCs w:val="28"/>
        </w:rPr>
        <w:t xml:space="preserve">вакцинации. </w:t>
      </w:r>
    </w:p>
    <w:p w:rsidR="007D02FF" w:rsidRPr="00C42723" w:rsidRDefault="007D02FF" w:rsidP="007D02FF">
      <w:pPr>
        <w:spacing w:after="0" w:line="240" w:lineRule="auto"/>
        <w:ind w:firstLine="567"/>
        <w:jc w:val="both"/>
        <w:rPr>
          <w:rFonts w:ascii="Times New Roman" w:hAnsi="Times New Roman" w:cs="Times New Roman"/>
          <w:sz w:val="28"/>
          <w:szCs w:val="28"/>
        </w:rPr>
      </w:pPr>
      <w:r w:rsidRPr="0090133B">
        <w:rPr>
          <w:rFonts w:ascii="Times New Roman" w:hAnsi="Times New Roman" w:cs="Times New Roman"/>
          <w:sz w:val="28"/>
          <w:szCs w:val="28"/>
        </w:rPr>
        <w:t>За этот период вакцинацию прошли 13895  человек или 75,7% от числа  подлежащих вакцинации,  в том числе 2230 лиц старшего возраста, а для вакцинации маломобильных граждан была организована  работа мобильного прививочного пункта.  Сегодня наряду с вакцинацией населения уже начата ревакцинация жителей.</w:t>
      </w:r>
      <w:r w:rsidRPr="00C42723">
        <w:rPr>
          <w:rFonts w:ascii="Times New Roman" w:hAnsi="Times New Roman" w:cs="Times New Roman"/>
          <w:color w:val="000000"/>
          <w:sz w:val="28"/>
          <w:szCs w:val="28"/>
        </w:rPr>
        <w:t xml:space="preserve"> </w:t>
      </w:r>
    </w:p>
    <w:p w:rsidR="007D02FF" w:rsidRDefault="007D02FF" w:rsidP="007D02FF">
      <w:pPr>
        <w:spacing w:after="0" w:line="240" w:lineRule="auto"/>
        <w:ind w:firstLine="567"/>
        <w:jc w:val="both"/>
        <w:rPr>
          <w:rFonts w:ascii="Times New Roman" w:eastAsia="Times New Roman" w:hAnsi="Times New Roman" w:cs="Times New Roman"/>
          <w:sz w:val="28"/>
          <w:szCs w:val="28"/>
        </w:rPr>
      </w:pPr>
      <w:r w:rsidRPr="00FE3CA6">
        <w:rPr>
          <w:rFonts w:ascii="Times New Roman" w:hAnsi="Times New Roman" w:cs="Times New Roman"/>
          <w:sz w:val="28"/>
          <w:szCs w:val="28"/>
        </w:rPr>
        <w:t xml:space="preserve">За 2021 год </w:t>
      </w:r>
      <w:r w:rsidRPr="00FE3CA6">
        <w:rPr>
          <w:rFonts w:ascii="Times New Roman" w:eastAsia="Times New Roman" w:hAnsi="Times New Roman" w:cs="Times New Roman"/>
          <w:sz w:val="28"/>
          <w:szCs w:val="28"/>
        </w:rPr>
        <w:t xml:space="preserve">в </w:t>
      </w:r>
      <w:proofErr w:type="spellStart"/>
      <w:r w:rsidRPr="00FE3CA6">
        <w:rPr>
          <w:rFonts w:ascii="Times New Roman" w:eastAsia="Times New Roman" w:hAnsi="Times New Roman" w:cs="Times New Roman"/>
          <w:sz w:val="28"/>
          <w:szCs w:val="28"/>
        </w:rPr>
        <w:t>Кошехабльском</w:t>
      </w:r>
      <w:proofErr w:type="spellEnd"/>
      <w:r w:rsidRPr="00FE3CA6">
        <w:rPr>
          <w:rFonts w:ascii="Times New Roman" w:eastAsia="Times New Roman" w:hAnsi="Times New Roman" w:cs="Times New Roman"/>
          <w:sz w:val="28"/>
          <w:szCs w:val="28"/>
        </w:rPr>
        <w:t xml:space="preserve"> районе было проведено 4285 проверок хозяйствующих субъектов (магазины, сфера услуг, общепит), составлено 108 административных протоколов. </w:t>
      </w:r>
      <w:r>
        <w:rPr>
          <w:rFonts w:ascii="Times New Roman" w:eastAsia="Times New Roman" w:hAnsi="Times New Roman" w:cs="Times New Roman"/>
          <w:sz w:val="28"/>
          <w:szCs w:val="28"/>
        </w:rPr>
        <w:t xml:space="preserve"> </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FE3CA6">
        <w:rPr>
          <w:rFonts w:ascii="Times New Roman" w:eastAsia="Times New Roman" w:hAnsi="Times New Roman" w:cs="Times New Roman"/>
          <w:sz w:val="28"/>
          <w:szCs w:val="28"/>
        </w:rPr>
        <w:t>Органами МВД составлено 328 протоколов</w:t>
      </w:r>
      <w:r>
        <w:rPr>
          <w:rFonts w:ascii="Times New Roman" w:eastAsia="Times New Roman" w:hAnsi="Times New Roman" w:cs="Times New Roman"/>
          <w:sz w:val="28"/>
          <w:szCs w:val="28"/>
        </w:rPr>
        <w:t>. Хочу высказать слова благодарности органам правопорядка и сельским поселениям за проведенную работу.</w:t>
      </w:r>
    </w:p>
    <w:p w:rsidR="007D02FF" w:rsidRPr="00C42723" w:rsidRDefault="007D02FF" w:rsidP="007D02FF">
      <w:pPr>
        <w:spacing w:after="0" w:line="240" w:lineRule="auto"/>
        <w:ind w:firstLine="567"/>
        <w:jc w:val="both"/>
        <w:rPr>
          <w:rFonts w:ascii="Times New Roman" w:hAnsi="Times New Roman" w:cs="Times New Roman"/>
          <w:sz w:val="28"/>
          <w:szCs w:val="28"/>
        </w:rPr>
      </w:pPr>
      <w:r w:rsidRPr="00C42723">
        <w:rPr>
          <w:rFonts w:ascii="Times New Roman" w:hAnsi="Times New Roman" w:cs="Times New Roman"/>
          <w:sz w:val="28"/>
          <w:szCs w:val="28"/>
        </w:rPr>
        <w:t xml:space="preserve">Показатель продолжительности жизни в </w:t>
      </w:r>
      <w:proofErr w:type="spellStart"/>
      <w:r w:rsidRPr="00C42723">
        <w:rPr>
          <w:rFonts w:ascii="Times New Roman" w:hAnsi="Times New Roman" w:cs="Times New Roman"/>
          <w:sz w:val="28"/>
          <w:szCs w:val="28"/>
        </w:rPr>
        <w:t>Кошехабльском</w:t>
      </w:r>
      <w:proofErr w:type="spellEnd"/>
      <w:r w:rsidRPr="00C42723">
        <w:rPr>
          <w:rFonts w:ascii="Times New Roman" w:hAnsi="Times New Roman" w:cs="Times New Roman"/>
          <w:sz w:val="28"/>
          <w:szCs w:val="28"/>
        </w:rPr>
        <w:t xml:space="preserve"> районе </w:t>
      </w:r>
      <w:r w:rsidRPr="00AA4BF3">
        <w:rPr>
          <w:rFonts w:ascii="Times New Roman" w:hAnsi="Times New Roman" w:cs="Times New Roman"/>
          <w:sz w:val="28"/>
          <w:szCs w:val="28"/>
        </w:rPr>
        <w:t xml:space="preserve">составляет </w:t>
      </w:r>
      <w:r w:rsidRPr="007D02FF">
        <w:rPr>
          <w:rFonts w:ascii="Times New Roman" w:hAnsi="Times New Roman" w:cs="Times New Roman"/>
          <w:sz w:val="28"/>
          <w:szCs w:val="28"/>
        </w:rPr>
        <w:t>73 лет, при среднереспубликанском показателе равном  75 лет.</w:t>
      </w:r>
    </w:p>
    <w:p w:rsidR="007D02FF" w:rsidRPr="00C42723" w:rsidRDefault="007D02FF" w:rsidP="007D02FF">
      <w:pPr>
        <w:spacing w:after="0" w:line="240" w:lineRule="auto"/>
        <w:ind w:firstLine="567"/>
        <w:jc w:val="both"/>
        <w:rPr>
          <w:rFonts w:ascii="Times New Roman" w:hAnsi="Times New Roman" w:cs="Times New Roman"/>
          <w:sz w:val="28"/>
          <w:szCs w:val="28"/>
        </w:rPr>
      </w:pPr>
      <w:r w:rsidRPr="00C42723">
        <w:rPr>
          <w:rFonts w:ascii="Times New Roman" w:hAnsi="Times New Roman" w:cs="Times New Roman"/>
          <w:sz w:val="28"/>
          <w:szCs w:val="28"/>
        </w:rPr>
        <w:lastRenderedPageBreak/>
        <w:t>Сложившаяся демографическая ситуация – это одна из наиболее острых социально-экономических проблем, которая вывела на первый план задачу по обеспечению социального благополучия населения, особенно относящихся к категории многодетных и малообеспеченных семей.</w:t>
      </w:r>
    </w:p>
    <w:p w:rsidR="007D02FF" w:rsidRPr="00C42723" w:rsidRDefault="007D02FF" w:rsidP="007D02FF">
      <w:pPr>
        <w:spacing w:after="0" w:line="240" w:lineRule="auto"/>
        <w:ind w:firstLine="567"/>
        <w:jc w:val="both"/>
        <w:rPr>
          <w:rFonts w:ascii="Times New Roman" w:hAnsi="Times New Roman" w:cs="Times New Roman"/>
          <w:sz w:val="28"/>
          <w:szCs w:val="28"/>
        </w:rPr>
      </w:pPr>
      <w:r w:rsidRPr="00C42723">
        <w:rPr>
          <w:rFonts w:ascii="Times New Roman" w:hAnsi="Times New Roman" w:cs="Times New Roman"/>
          <w:sz w:val="28"/>
          <w:szCs w:val="28"/>
        </w:rPr>
        <w:t xml:space="preserve">По итогам 2021 года в </w:t>
      </w:r>
      <w:proofErr w:type="spellStart"/>
      <w:r w:rsidRPr="00C42723">
        <w:rPr>
          <w:rFonts w:ascii="Times New Roman" w:hAnsi="Times New Roman" w:cs="Times New Roman"/>
          <w:sz w:val="28"/>
          <w:szCs w:val="28"/>
        </w:rPr>
        <w:t>Кошехабльском</w:t>
      </w:r>
      <w:proofErr w:type="spellEnd"/>
      <w:r w:rsidRPr="00C42723">
        <w:rPr>
          <w:rFonts w:ascii="Times New Roman" w:hAnsi="Times New Roman" w:cs="Times New Roman"/>
          <w:sz w:val="28"/>
          <w:szCs w:val="28"/>
        </w:rPr>
        <w:t xml:space="preserve"> районе насчитывается 620 многодетных семей, на поддержку которых через органы социальной защиты населения было направлено 178,8 млн. рублей.</w:t>
      </w:r>
    </w:p>
    <w:p w:rsidR="007D02FF" w:rsidRPr="00C42723" w:rsidRDefault="007D02FF" w:rsidP="007D02FF">
      <w:pPr>
        <w:spacing w:after="0" w:line="240" w:lineRule="auto"/>
        <w:ind w:firstLine="567"/>
        <w:jc w:val="both"/>
        <w:rPr>
          <w:rFonts w:ascii="Times New Roman" w:hAnsi="Times New Roman" w:cs="Times New Roman"/>
          <w:sz w:val="28"/>
          <w:szCs w:val="28"/>
        </w:rPr>
      </w:pPr>
      <w:r w:rsidRPr="00C42723">
        <w:rPr>
          <w:rFonts w:ascii="Times New Roman" w:hAnsi="Times New Roman" w:cs="Times New Roman"/>
          <w:sz w:val="28"/>
          <w:szCs w:val="28"/>
        </w:rPr>
        <w:t>В рамках реализации муниципальной программы по социальной поддержке граждан в минувшем году было выдано 283 детских наборов для новорожденных на сумму 481,0 тыс. рублей.</w:t>
      </w:r>
    </w:p>
    <w:p w:rsidR="007D02FF" w:rsidRPr="00C42723" w:rsidRDefault="007D02FF" w:rsidP="007D02FF">
      <w:pPr>
        <w:spacing w:after="0" w:line="240" w:lineRule="auto"/>
        <w:ind w:firstLine="567"/>
        <w:jc w:val="both"/>
        <w:rPr>
          <w:rFonts w:ascii="Times New Roman" w:hAnsi="Times New Roman" w:cs="Times New Roman"/>
          <w:sz w:val="28"/>
          <w:szCs w:val="28"/>
        </w:rPr>
      </w:pPr>
      <w:r w:rsidRPr="00C42723">
        <w:rPr>
          <w:rFonts w:ascii="Times New Roman" w:hAnsi="Times New Roman" w:cs="Times New Roman"/>
          <w:sz w:val="28"/>
          <w:szCs w:val="28"/>
        </w:rPr>
        <w:t xml:space="preserve">Для каждой семьи и ее благосостояния имеют первостепенное значение  доступность и качество жилья. </w:t>
      </w:r>
    </w:p>
    <w:p w:rsidR="007D02FF" w:rsidRPr="00C42723" w:rsidRDefault="007D02FF" w:rsidP="007D02FF">
      <w:pPr>
        <w:spacing w:after="0" w:line="240" w:lineRule="auto"/>
        <w:ind w:firstLine="567"/>
        <w:jc w:val="both"/>
        <w:rPr>
          <w:rFonts w:ascii="Times New Roman" w:hAnsi="Times New Roman" w:cs="Times New Roman"/>
          <w:sz w:val="28"/>
          <w:szCs w:val="28"/>
        </w:rPr>
      </w:pPr>
      <w:r w:rsidRPr="00C42723">
        <w:rPr>
          <w:rFonts w:ascii="Times New Roman" w:hAnsi="Times New Roman" w:cs="Times New Roman"/>
          <w:sz w:val="28"/>
          <w:szCs w:val="28"/>
        </w:rPr>
        <w:t xml:space="preserve">Одним из механизмов помощи в улучшении условий проживания многодетных семей, а также молодых семей, являются программные мероприятия. </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hAnsi="Times New Roman" w:cs="Times New Roman"/>
          <w:sz w:val="28"/>
          <w:szCs w:val="28"/>
        </w:rPr>
        <w:t xml:space="preserve">За 2021 год 2 молодые семьи района улучшили свои жилищные условия за счет предоставления социальных выплат на его приобретение </w:t>
      </w:r>
      <w:r w:rsidRPr="00C42723">
        <w:rPr>
          <w:rFonts w:ascii="Times New Roman" w:eastAsia="Times New Roman" w:hAnsi="Times New Roman" w:cs="Times New Roman"/>
          <w:sz w:val="28"/>
          <w:szCs w:val="28"/>
        </w:rPr>
        <w:t xml:space="preserve">по программе «Обеспечение жильем молодых семей»  на общую сумму 2,7 млн. рублей, сохраняется очередность по данной программе в количестве </w:t>
      </w:r>
      <w:r>
        <w:rPr>
          <w:rFonts w:ascii="Times New Roman" w:eastAsia="Times New Roman" w:hAnsi="Times New Roman" w:cs="Times New Roman"/>
          <w:sz w:val="28"/>
          <w:szCs w:val="28"/>
        </w:rPr>
        <w:t>140 семей</w:t>
      </w:r>
      <w:r w:rsidRPr="00C42723">
        <w:rPr>
          <w:rFonts w:ascii="Times New Roman" w:eastAsia="Times New Roman" w:hAnsi="Times New Roman" w:cs="Times New Roman"/>
          <w:sz w:val="28"/>
          <w:szCs w:val="28"/>
        </w:rPr>
        <w:t>.</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В целях обеспечения многодетных семей земельными участками выдано 145 земельных участков. На 1 января 2022 года сформировано 34 свободных участков</w:t>
      </w:r>
      <w:r>
        <w:rPr>
          <w:rFonts w:ascii="Times New Roman" w:eastAsia="Times New Roman" w:hAnsi="Times New Roman" w:cs="Times New Roman"/>
          <w:sz w:val="28"/>
          <w:szCs w:val="28"/>
        </w:rPr>
        <w:t>.</w:t>
      </w:r>
    </w:p>
    <w:p w:rsidR="007D02FF" w:rsidRPr="00C42723" w:rsidRDefault="007D02FF" w:rsidP="007D02FF">
      <w:pPr>
        <w:spacing w:after="0" w:line="240" w:lineRule="auto"/>
        <w:ind w:firstLine="567"/>
        <w:jc w:val="both"/>
        <w:rPr>
          <w:rFonts w:ascii="Times New Roman" w:hAnsi="Times New Roman" w:cs="Times New Roman"/>
          <w:sz w:val="28"/>
          <w:szCs w:val="28"/>
        </w:rPr>
      </w:pPr>
      <w:r w:rsidRPr="00C42723">
        <w:rPr>
          <w:rFonts w:ascii="Times New Roman" w:hAnsi="Times New Roman" w:cs="Times New Roman"/>
          <w:sz w:val="28"/>
          <w:szCs w:val="28"/>
        </w:rPr>
        <w:t>Еще одной из важных задач муниципалитета была и остается защита детей, оставшихся без попечения родителей.</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hAnsi="Times New Roman" w:cs="Times New Roman"/>
          <w:sz w:val="28"/>
          <w:szCs w:val="28"/>
        </w:rPr>
        <w:t xml:space="preserve">В 2021 году </w:t>
      </w:r>
      <w:r w:rsidRPr="00C42723">
        <w:rPr>
          <w:rFonts w:ascii="Times New Roman" w:eastAsia="Times New Roman" w:hAnsi="Times New Roman" w:cs="Times New Roman"/>
          <w:sz w:val="28"/>
          <w:szCs w:val="28"/>
        </w:rPr>
        <w:t xml:space="preserve"> было приобретено 3 жилых помещения для обеспечения жильем детей-сирот на сумму 3,3 млн. рублей. На очереди еще</w:t>
      </w:r>
      <w:r>
        <w:rPr>
          <w:rFonts w:ascii="Times New Roman" w:eastAsia="Times New Roman" w:hAnsi="Times New Roman" w:cs="Times New Roman"/>
          <w:sz w:val="28"/>
          <w:szCs w:val="28"/>
        </w:rPr>
        <w:t xml:space="preserve"> 38</w:t>
      </w:r>
      <w:r w:rsidRPr="00C42723">
        <w:rPr>
          <w:rFonts w:ascii="Times New Roman" w:eastAsia="Times New Roman" w:hAnsi="Times New Roman" w:cs="Times New Roman"/>
          <w:sz w:val="28"/>
          <w:szCs w:val="28"/>
        </w:rPr>
        <w:t xml:space="preserve"> детей-сирот.</w:t>
      </w:r>
    </w:p>
    <w:p w:rsidR="007D02FF" w:rsidRDefault="007D02FF" w:rsidP="007D02FF">
      <w:pPr>
        <w:spacing w:after="0"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Было приобретено одно жилое помещение инвалиду на сумму 546,0 тыс. рублей площадью 45,2 </w:t>
      </w:r>
      <w:proofErr w:type="spellStart"/>
      <w:r>
        <w:rPr>
          <w:rFonts w:ascii="Times New Roman" w:hAnsi="Times New Roman" w:cs="Times New Roman"/>
          <w:bCs/>
          <w:iCs/>
          <w:sz w:val="28"/>
          <w:szCs w:val="28"/>
        </w:rPr>
        <w:t>кв.м</w:t>
      </w:r>
      <w:proofErr w:type="spellEnd"/>
      <w:r>
        <w:rPr>
          <w:rFonts w:ascii="Times New Roman" w:hAnsi="Times New Roman" w:cs="Times New Roman"/>
          <w:bCs/>
          <w:iCs/>
          <w:sz w:val="28"/>
          <w:szCs w:val="28"/>
        </w:rPr>
        <w:t>. в Майском сельском поселении.</w:t>
      </w:r>
    </w:p>
    <w:p w:rsidR="007D02FF" w:rsidRPr="00C42723" w:rsidRDefault="007D02FF" w:rsidP="007D02FF">
      <w:pPr>
        <w:spacing w:after="0" w:line="240" w:lineRule="auto"/>
        <w:ind w:firstLine="567"/>
        <w:jc w:val="both"/>
        <w:rPr>
          <w:rFonts w:ascii="Times New Roman" w:hAnsi="Times New Roman" w:cs="Times New Roman"/>
          <w:bCs/>
          <w:iCs/>
          <w:sz w:val="28"/>
          <w:szCs w:val="28"/>
        </w:rPr>
      </w:pPr>
      <w:r w:rsidRPr="00C42723">
        <w:rPr>
          <w:rFonts w:ascii="Times New Roman" w:hAnsi="Times New Roman" w:cs="Times New Roman"/>
          <w:bCs/>
          <w:iCs/>
          <w:sz w:val="28"/>
          <w:szCs w:val="28"/>
        </w:rPr>
        <w:t>Немаловажное значение уделяется вопросам безработицы, как еще одного фактора социального благополучия общества.</w:t>
      </w:r>
    </w:p>
    <w:p w:rsidR="007D02FF" w:rsidRPr="00C42723" w:rsidRDefault="007D02FF" w:rsidP="007D02FF">
      <w:pPr>
        <w:spacing w:after="0" w:line="240" w:lineRule="auto"/>
        <w:ind w:firstLine="567"/>
        <w:jc w:val="both"/>
        <w:rPr>
          <w:rFonts w:ascii="Times New Roman" w:hAnsi="Times New Roman" w:cs="Times New Roman"/>
          <w:bCs/>
          <w:iCs/>
          <w:sz w:val="28"/>
          <w:szCs w:val="28"/>
        </w:rPr>
      </w:pPr>
      <w:r w:rsidRPr="00C42723">
        <w:rPr>
          <w:rFonts w:ascii="Times New Roman" w:hAnsi="Times New Roman" w:cs="Times New Roman"/>
          <w:bCs/>
          <w:iCs/>
          <w:sz w:val="28"/>
          <w:szCs w:val="28"/>
        </w:rPr>
        <w:t>В 2021 году удалось снизить уровень безработицы с 3,4 % (в 2020 году) до 1,3%, а число безработных граждан  до 184 человек (снижение на 312 человек за 2021 год).</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Всего в органы занятости по вопросам трудоустройства обратилось 1125 человек, из которых 629 были признаны безработными, выплачено в качестве пособия по безработице 15,7 млн. рублей, трудоустроено 379 человек.</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hAnsi="Times New Roman" w:cs="Times New Roman"/>
          <w:sz w:val="28"/>
          <w:szCs w:val="28"/>
          <w:shd w:val="clear" w:color="auto" w:fill="FFFFFF"/>
        </w:rPr>
        <w:t>Главными ориентирами в нашей работе и в дальнейшем будет пристальное внимание к старшему поколению, многодетным и малообеспеченным семьям.</w:t>
      </w:r>
    </w:p>
    <w:p w:rsidR="007D02FF" w:rsidRPr="00C42723" w:rsidRDefault="007D02FF" w:rsidP="007D02FF">
      <w:pPr>
        <w:spacing w:line="240" w:lineRule="auto"/>
        <w:ind w:left="-567" w:firstLine="567"/>
        <w:rPr>
          <w:rFonts w:ascii="Times New Roman" w:eastAsia="Times New Roman" w:hAnsi="Times New Roman" w:cs="Times New Roman"/>
          <w:sz w:val="28"/>
          <w:szCs w:val="28"/>
        </w:rPr>
      </w:pPr>
    </w:p>
    <w:p w:rsidR="007D02FF" w:rsidRDefault="007D02FF" w:rsidP="007D02FF">
      <w:pPr>
        <w:spacing w:after="0" w:line="240" w:lineRule="auto"/>
        <w:ind w:left="-567" w:firstLine="567"/>
        <w:jc w:val="center"/>
        <w:rPr>
          <w:rFonts w:ascii="Times New Roman" w:eastAsia="Times New Roman" w:hAnsi="Times New Roman" w:cs="Times New Roman"/>
          <w:sz w:val="28"/>
          <w:szCs w:val="28"/>
        </w:rPr>
      </w:pPr>
    </w:p>
    <w:p w:rsidR="007D02FF" w:rsidRDefault="007D02FF" w:rsidP="007D02FF">
      <w:pPr>
        <w:spacing w:after="0" w:line="240" w:lineRule="auto"/>
        <w:ind w:left="-567" w:firstLine="567"/>
        <w:jc w:val="center"/>
        <w:rPr>
          <w:rFonts w:ascii="Times New Roman" w:eastAsia="Times New Roman" w:hAnsi="Times New Roman" w:cs="Times New Roman"/>
          <w:sz w:val="28"/>
          <w:szCs w:val="28"/>
        </w:rPr>
      </w:pPr>
    </w:p>
    <w:p w:rsidR="007D02FF" w:rsidRPr="00C42723" w:rsidRDefault="007D02FF" w:rsidP="007D02FF">
      <w:pPr>
        <w:spacing w:after="0" w:line="240" w:lineRule="auto"/>
        <w:ind w:left="-567" w:firstLine="567"/>
        <w:jc w:val="center"/>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lastRenderedPageBreak/>
        <w:t>БЮДЖЕТ</w:t>
      </w:r>
    </w:p>
    <w:p w:rsidR="007D02FF" w:rsidRPr="00C42723" w:rsidRDefault="007D02FF" w:rsidP="007D02FF">
      <w:pPr>
        <w:spacing w:after="0" w:line="240" w:lineRule="auto"/>
        <w:ind w:left="-567" w:firstLine="567"/>
        <w:rPr>
          <w:rFonts w:ascii="Times New Roman" w:eastAsia="Times New Roman" w:hAnsi="Times New Roman" w:cs="Times New Roman"/>
          <w:sz w:val="28"/>
          <w:szCs w:val="28"/>
        </w:rPr>
      </w:pPr>
    </w:p>
    <w:p w:rsidR="007D02FF" w:rsidRPr="00C42723" w:rsidRDefault="007D02FF" w:rsidP="007D02FF">
      <w:pPr>
        <w:pStyle w:val="a5"/>
        <w:shd w:val="clear" w:color="auto" w:fill="FFFFFF"/>
        <w:spacing w:before="0" w:beforeAutospacing="0" w:after="0" w:afterAutospacing="0"/>
        <w:ind w:firstLine="567"/>
        <w:jc w:val="both"/>
        <w:rPr>
          <w:sz w:val="28"/>
          <w:szCs w:val="28"/>
        </w:rPr>
      </w:pPr>
      <w:r w:rsidRPr="00C42723">
        <w:rPr>
          <w:sz w:val="28"/>
          <w:szCs w:val="28"/>
        </w:rPr>
        <w:t>Решение многих задач и вопросов муниципального образования  в повседневной жизнедеятельности определяет именно уровень финансового обеспечения.</w:t>
      </w:r>
    </w:p>
    <w:p w:rsidR="007D02FF" w:rsidRPr="00C42723" w:rsidRDefault="007D02FF" w:rsidP="007D02FF">
      <w:pPr>
        <w:spacing w:after="0" w:line="240" w:lineRule="auto"/>
        <w:ind w:firstLine="567"/>
        <w:jc w:val="both"/>
        <w:rPr>
          <w:rFonts w:ascii="Times New Roman" w:eastAsia="Times New Roman" w:hAnsi="Times New Roman" w:cs="Times New Roman"/>
          <w:color w:val="212121"/>
          <w:sz w:val="28"/>
          <w:szCs w:val="28"/>
        </w:rPr>
      </w:pPr>
      <w:r w:rsidRPr="00C42723">
        <w:rPr>
          <w:rFonts w:ascii="Times New Roman" w:hAnsi="Times New Roman" w:cs="Times New Roman"/>
          <w:sz w:val="28"/>
          <w:szCs w:val="28"/>
        </w:rPr>
        <w:t>Бюджет - это основной ресурс для выполнения социальных обязательств органов местного самоуправления.</w:t>
      </w:r>
    </w:p>
    <w:p w:rsidR="007D02FF" w:rsidRPr="00C42723" w:rsidRDefault="007D02FF" w:rsidP="007D02FF">
      <w:pPr>
        <w:spacing w:after="0" w:line="240" w:lineRule="auto"/>
        <w:ind w:firstLine="567"/>
        <w:jc w:val="both"/>
        <w:rPr>
          <w:rFonts w:ascii="Times New Roman" w:hAnsi="Times New Roman" w:cs="Times New Roman"/>
          <w:sz w:val="28"/>
          <w:szCs w:val="28"/>
        </w:rPr>
      </w:pPr>
      <w:r w:rsidRPr="00C42723">
        <w:rPr>
          <w:rFonts w:ascii="Times New Roman" w:eastAsia="Times New Roman" w:hAnsi="Times New Roman" w:cs="Times New Roman"/>
          <w:color w:val="212121"/>
          <w:sz w:val="28"/>
          <w:szCs w:val="28"/>
        </w:rPr>
        <w:t xml:space="preserve"> </w:t>
      </w:r>
      <w:r w:rsidRPr="00C42723">
        <w:rPr>
          <w:rFonts w:ascii="Times New Roman" w:hAnsi="Times New Roman" w:cs="Times New Roman"/>
          <w:sz w:val="28"/>
          <w:szCs w:val="28"/>
        </w:rPr>
        <w:t xml:space="preserve">Для обеспечения сбалансированности консолидированного бюджета </w:t>
      </w:r>
      <w:proofErr w:type="spellStart"/>
      <w:r w:rsidRPr="00C42723">
        <w:rPr>
          <w:rFonts w:ascii="Times New Roman" w:hAnsi="Times New Roman" w:cs="Times New Roman"/>
          <w:sz w:val="28"/>
          <w:szCs w:val="28"/>
        </w:rPr>
        <w:t>Кошехабльского</w:t>
      </w:r>
      <w:proofErr w:type="spellEnd"/>
      <w:r w:rsidRPr="00C42723">
        <w:rPr>
          <w:rFonts w:ascii="Times New Roman" w:hAnsi="Times New Roman" w:cs="Times New Roman"/>
          <w:sz w:val="28"/>
          <w:szCs w:val="28"/>
        </w:rPr>
        <w:t xml:space="preserve"> района ежегодно принимаются все необходимые меры по росту налоговых и неналоговых доходов. </w:t>
      </w:r>
    </w:p>
    <w:p w:rsidR="007D02FF" w:rsidRPr="00C42723" w:rsidRDefault="007D02FF" w:rsidP="007D02FF">
      <w:pPr>
        <w:spacing w:after="0" w:line="240" w:lineRule="auto"/>
        <w:ind w:firstLine="567"/>
        <w:jc w:val="both"/>
        <w:rPr>
          <w:rFonts w:ascii="Times New Roman" w:hAnsi="Times New Roman" w:cs="Times New Roman"/>
          <w:sz w:val="28"/>
          <w:szCs w:val="28"/>
        </w:rPr>
      </w:pPr>
      <w:r w:rsidRPr="00C42723">
        <w:rPr>
          <w:rFonts w:ascii="Times New Roman" w:hAnsi="Times New Roman" w:cs="Times New Roman"/>
          <w:sz w:val="28"/>
          <w:szCs w:val="28"/>
        </w:rPr>
        <w:t>В минувшем году с этой задачей  нам удалось справиться.</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ab/>
        <w:t>Исполнение консолидированного бюджета муниципального образования «</w:t>
      </w:r>
      <w:proofErr w:type="spellStart"/>
      <w:r w:rsidRPr="00C42723">
        <w:rPr>
          <w:rFonts w:ascii="Times New Roman" w:eastAsia="Times New Roman" w:hAnsi="Times New Roman" w:cs="Times New Roman"/>
          <w:sz w:val="28"/>
          <w:szCs w:val="28"/>
        </w:rPr>
        <w:t>Кошехабльский</w:t>
      </w:r>
      <w:proofErr w:type="spellEnd"/>
      <w:r w:rsidRPr="00C42723">
        <w:rPr>
          <w:rFonts w:ascii="Times New Roman" w:eastAsia="Times New Roman" w:hAnsi="Times New Roman" w:cs="Times New Roman"/>
          <w:sz w:val="28"/>
          <w:szCs w:val="28"/>
        </w:rPr>
        <w:t xml:space="preserve"> район» </w:t>
      </w:r>
      <w:r w:rsidRPr="00C42723">
        <w:rPr>
          <w:rFonts w:ascii="Times New Roman" w:eastAsia="Times New Roman" w:hAnsi="Times New Roman" w:cs="Times New Roman"/>
          <w:color w:val="000000" w:themeColor="text1"/>
          <w:sz w:val="28"/>
          <w:szCs w:val="28"/>
        </w:rPr>
        <w:t xml:space="preserve">за 2021 год </w:t>
      </w:r>
      <w:r w:rsidRPr="00C42723">
        <w:rPr>
          <w:rFonts w:ascii="Times New Roman" w:eastAsia="Times New Roman" w:hAnsi="Times New Roman" w:cs="Times New Roman"/>
          <w:sz w:val="28"/>
          <w:szCs w:val="28"/>
        </w:rPr>
        <w:t>характеризуется следующими основными итоговыми показателями.</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b/>
          <w:sz w:val="28"/>
          <w:szCs w:val="28"/>
        </w:rPr>
        <w:tab/>
      </w:r>
      <w:r w:rsidRPr="00C42723">
        <w:rPr>
          <w:rFonts w:ascii="Times New Roman" w:eastAsia="Times New Roman" w:hAnsi="Times New Roman" w:cs="Times New Roman"/>
          <w:sz w:val="28"/>
          <w:szCs w:val="28"/>
          <w:u w:val="single"/>
        </w:rPr>
        <w:t xml:space="preserve">Общий объем доходов </w:t>
      </w:r>
      <w:r w:rsidRPr="00C42723">
        <w:rPr>
          <w:rFonts w:ascii="Times New Roman" w:eastAsia="Times New Roman" w:hAnsi="Times New Roman" w:cs="Times New Roman"/>
          <w:sz w:val="28"/>
          <w:szCs w:val="28"/>
        </w:rPr>
        <w:t>консолидированного бюджета МО «</w:t>
      </w:r>
      <w:proofErr w:type="spellStart"/>
      <w:r w:rsidRPr="00C42723">
        <w:rPr>
          <w:rFonts w:ascii="Times New Roman" w:eastAsia="Times New Roman" w:hAnsi="Times New Roman" w:cs="Times New Roman"/>
          <w:sz w:val="28"/>
          <w:szCs w:val="28"/>
        </w:rPr>
        <w:t>Кошехабльский</w:t>
      </w:r>
      <w:proofErr w:type="spellEnd"/>
      <w:r w:rsidRPr="00C42723">
        <w:rPr>
          <w:rFonts w:ascii="Times New Roman" w:eastAsia="Times New Roman" w:hAnsi="Times New Roman" w:cs="Times New Roman"/>
          <w:sz w:val="28"/>
          <w:szCs w:val="28"/>
        </w:rPr>
        <w:t xml:space="preserve"> район» составил 896 млн. 990,7 тысячи рублей.</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ab/>
        <w:t>В том числе:</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-районный бюджет – 827 млн. 579,3 тысячи рублей;</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-бюджеты поселений –  137 млн. 600,3 тысячи рублей.</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Из общего объема доходов консолидированного бюджета района:</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b/>
          <w:sz w:val="28"/>
          <w:szCs w:val="28"/>
        </w:rPr>
        <w:tab/>
      </w:r>
      <w:r w:rsidRPr="00C42723">
        <w:rPr>
          <w:rFonts w:ascii="Times New Roman" w:eastAsia="Times New Roman" w:hAnsi="Times New Roman" w:cs="Times New Roman"/>
          <w:sz w:val="28"/>
          <w:szCs w:val="28"/>
        </w:rPr>
        <w:t>1)налоговые и неналоговые доходы составили: 206 млн. 114,7 тысячи рублей, из которых:</w:t>
      </w:r>
      <w:r w:rsidRPr="00C42723">
        <w:rPr>
          <w:rFonts w:ascii="Times New Roman" w:eastAsia="Times New Roman" w:hAnsi="Times New Roman" w:cs="Times New Roman"/>
          <w:sz w:val="28"/>
          <w:szCs w:val="28"/>
        </w:rPr>
        <w:tab/>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-налоговые и неналоговые доходы бюджета районного уровня – 142млн. 618,9тыс.р.;</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 xml:space="preserve">-налоговые и неналоговые доходы бюджетов поселений – 63 млн. 495,8 </w:t>
      </w:r>
      <w:proofErr w:type="spellStart"/>
      <w:r w:rsidRPr="00C42723">
        <w:rPr>
          <w:rFonts w:ascii="Times New Roman" w:eastAsia="Times New Roman" w:hAnsi="Times New Roman" w:cs="Times New Roman"/>
          <w:sz w:val="28"/>
          <w:szCs w:val="28"/>
        </w:rPr>
        <w:t>тыс.р</w:t>
      </w:r>
      <w:proofErr w:type="spellEnd"/>
      <w:r w:rsidRPr="00C42723">
        <w:rPr>
          <w:rFonts w:ascii="Times New Roman" w:eastAsia="Times New Roman" w:hAnsi="Times New Roman" w:cs="Times New Roman"/>
          <w:sz w:val="28"/>
          <w:szCs w:val="28"/>
        </w:rPr>
        <w:t>.</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ab/>
        <w:t>2)безвозмездные поступления: 682 млн. 710,3 тысячи рублей, из которых:</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 xml:space="preserve">-дотации составили 247 млн.708,0 тысячи рублей, </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-субсидии: 122 млн. 691,0 тыс. руб.;</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 xml:space="preserve">-субвенции: 292 млн. 961,0 </w:t>
      </w:r>
      <w:proofErr w:type="spellStart"/>
      <w:r w:rsidRPr="00C42723">
        <w:rPr>
          <w:rFonts w:ascii="Times New Roman" w:eastAsia="Times New Roman" w:hAnsi="Times New Roman" w:cs="Times New Roman"/>
          <w:sz w:val="28"/>
          <w:szCs w:val="28"/>
        </w:rPr>
        <w:t>тыс</w:t>
      </w:r>
      <w:proofErr w:type="gramStart"/>
      <w:r w:rsidRPr="00C42723">
        <w:rPr>
          <w:rFonts w:ascii="Times New Roman" w:eastAsia="Times New Roman" w:hAnsi="Times New Roman" w:cs="Times New Roman"/>
          <w:sz w:val="28"/>
          <w:szCs w:val="28"/>
        </w:rPr>
        <w:t>.р</w:t>
      </w:r>
      <w:proofErr w:type="gramEnd"/>
      <w:r w:rsidRPr="00C42723">
        <w:rPr>
          <w:rFonts w:ascii="Times New Roman" w:eastAsia="Times New Roman" w:hAnsi="Times New Roman" w:cs="Times New Roman"/>
          <w:sz w:val="28"/>
          <w:szCs w:val="28"/>
        </w:rPr>
        <w:t>уб</w:t>
      </w:r>
      <w:proofErr w:type="spellEnd"/>
      <w:r w:rsidRPr="00C42723">
        <w:rPr>
          <w:rFonts w:ascii="Times New Roman" w:eastAsia="Times New Roman" w:hAnsi="Times New Roman" w:cs="Times New Roman"/>
          <w:sz w:val="28"/>
          <w:szCs w:val="28"/>
        </w:rPr>
        <w:t>.;</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 xml:space="preserve">-иные межбюджетные трансферты: 19 млн. 350,3 </w:t>
      </w:r>
      <w:proofErr w:type="spellStart"/>
      <w:r w:rsidRPr="00C42723">
        <w:rPr>
          <w:rFonts w:ascii="Times New Roman" w:eastAsia="Times New Roman" w:hAnsi="Times New Roman" w:cs="Times New Roman"/>
          <w:sz w:val="28"/>
          <w:szCs w:val="28"/>
        </w:rPr>
        <w:t>тыс</w:t>
      </w:r>
      <w:proofErr w:type="gramStart"/>
      <w:r w:rsidRPr="00C42723">
        <w:rPr>
          <w:rFonts w:ascii="Times New Roman" w:eastAsia="Times New Roman" w:hAnsi="Times New Roman" w:cs="Times New Roman"/>
          <w:sz w:val="28"/>
          <w:szCs w:val="28"/>
        </w:rPr>
        <w:t>.р</w:t>
      </w:r>
      <w:proofErr w:type="gramEnd"/>
      <w:r w:rsidRPr="00C42723">
        <w:rPr>
          <w:rFonts w:ascii="Times New Roman" w:eastAsia="Times New Roman" w:hAnsi="Times New Roman" w:cs="Times New Roman"/>
          <w:sz w:val="28"/>
          <w:szCs w:val="28"/>
        </w:rPr>
        <w:t>уб</w:t>
      </w:r>
      <w:proofErr w:type="spellEnd"/>
      <w:r w:rsidRPr="00C42723">
        <w:rPr>
          <w:rFonts w:ascii="Times New Roman" w:eastAsia="Times New Roman" w:hAnsi="Times New Roman" w:cs="Times New Roman"/>
          <w:sz w:val="28"/>
          <w:szCs w:val="28"/>
        </w:rPr>
        <w:t>.;</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 xml:space="preserve">-безвозмездные поступления от негосударственных организаций: 8 млн. 111,0 </w:t>
      </w:r>
      <w:proofErr w:type="spellStart"/>
      <w:r w:rsidRPr="00C42723">
        <w:rPr>
          <w:rFonts w:ascii="Times New Roman" w:eastAsia="Times New Roman" w:hAnsi="Times New Roman" w:cs="Times New Roman"/>
          <w:sz w:val="28"/>
          <w:szCs w:val="28"/>
        </w:rPr>
        <w:t>тыс</w:t>
      </w:r>
      <w:proofErr w:type="gramStart"/>
      <w:r w:rsidRPr="00C42723">
        <w:rPr>
          <w:rFonts w:ascii="Times New Roman" w:eastAsia="Times New Roman" w:hAnsi="Times New Roman" w:cs="Times New Roman"/>
          <w:sz w:val="28"/>
          <w:szCs w:val="28"/>
        </w:rPr>
        <w:t>.р</w:t>
      </w:r>
      <w:proofErr w:type="gramEnd"/>
      <w:r w:rsidRPr="00C42723">
        <w:rPr>
          <w:rFonts w:ascii="Times New Roman" w:eastAsia="Times New Roman" w:hAnsi="Times New Roman" w:cs="Times New Roman"/>
          <w:sz w:val="28"/>
          <w:szCs w:val="28"/>
        </w:rPr>
        <w:t>уб</w:t>
      </w:r>
      <w:proofErr w:type="spellEnd"/>
      <w:r w:rsidRPr="00C42723">
        <w:rPr>
          <w:rFonts w:ascii="Times New Roman" w:eastAsia="Times New Roman" w:hAnsi="Times New Roman" w:cs="Times New Roman"/>
          <w:sz w:val="28"/>
          <w:szCs w:val="28"/>
        </w:rPr>
        <w:t>.</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 xml:space="preserve"> -прочие безвозмездные поступления: 1 млн. 896,5 </w:t>
      </w:r>
      <w:proofErr w:type="spellStart"/>
      <w:r w:rsidRPr="00C42723">
        <w:rPr>
          <w:rFonts w:ascii="Times New Roman" w:eastAsia="Times New Roman" w:hAnsi="Times New Roman" w:cs="Times New Roman"/>
          <w:sz w:val="28"/>
          <w:szCs w:val="28"/>
        </w:rPr>
        <w:t>тыс</w:t>
      </w:r>
      <w:proofErr w:type="gramStart"/>
      <w:r w:rsidRPr="00C42723">
        <w:rPr>
          <w:rFonts w:ascii="Times New Roman" w:eastAsia="Times New Roman" w:hAnsi="Times New Roman" w:cs="Times New Roman"/>
          <w:sz w:val="28"/>
          <w:szCs w:val="28"/>
        </w:rPr>
        <w:t>.р</w:t>
      </w:r>
      <w:proofErr w:type="gramEnd"/>
      <w:r w:rsidRPr="00C42723">
        <w:rPr>
          <w:rFonts w:ascii="Times New Roman" w:eastAsia="Times New Roman" w:hAnsi="Times New Roman" w:cs="Times New Roman"/>
          <w:sz w:val="28"/>
          <w:szCs w:val="28"/>
        </w:rPr>
        <w:t>уб</w:t>
      </w:r>
      <w:proofErr w:type="spellEnd"/>
      <w:r w:rsidRPr="00C42723">
        <w:rPr>
          <w:rFonts w:ascii="Times New Roman" w:eastAsia="Times New Roman" w:hAnsi="Times New Roman" w:cs="Times New Roman"/>
          <w:sz w:val="28"/>
          <w:szCs w:val="28"/>
        </w:rPr>
        <w:t xml:space="preserve">. Из них 1млн. 148,1 </w:t>
      </w:r>
      <w:proofErr w:type="spellStart"/>
      <w:r w:rsidRPr="00C42723">
        <w:rPr>
          <w:rFonts w:ascii="Times New Roman" w:eastAsia="Times New Roman" w:hAnsi="Times New Roman" w:cs="Times New Roman"/>
          <w:sz w:val="28"/>
          <w:szCs w:val="28"/>
        </w:rPr>
        <w:t>тыс.руб</w:t>
      </w:r>
      <w:proofErr w:type="spellEnd"/>
      <w:r w:rsidRPr="00C42723">
        <w:rPr>
          <w:rFonts w:ascii="Times New Roman" w:eastAsia="Times New Roman" w:hAnsi="Times New Roman" w:cs="Times New Roman"/>
          <w:sz w:val="28"/>
          <w:szCs w:val="28"/>
        </w:rPr>
        <w:t>. – это средства поступившие на реализацию муниципальной программы «Устойчивое развитие сельских территорий»;</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 xml:space="preserve">-возврат целевых остатков, образовавшихся на 1 января 2021 года, в республиканский бюджет РА составил: -1841,8 </w:t>
      </w:r>
      <w:proofErr w:type="spellStart"/>
      <w:r w:rsidRPr="00C42723">
        <w:rPr>
          <w:rFonts w:ascii="Times New Roman" w:eastAsia="Times New Roman" w:hAnsi="Times New Roman" w:cs="Times New Roman"/>
          <w:sz w:val="28"/>
          <w:szCs w:val="28"/>
        </w:rPr>
        <w:t>тыс</w:t>
      </w:r>
      <w:proofErr w:type="gramStart"/>
      <w:r w:rsidRPr="00C42723">
        <w:rPr>
          <w:rFonts w:ascii="Times New Roman" w:eastAsia="Times New Roman" w:hAnsi="Times New Roman" w:cs="Times New Roman"/>
          <w:sz w:val="28"/>
          <w:szCs w:val="28"/>
        </w:rPr>
        <w:t>.р</w:t>
      </w:r>
      <w:proofErr w:type="gramEnd"/>
      <w:r w:rsidRPr="00C42723">
        <w:rPr>
          <w:rFonts w:ascii="Times New Roman" w:eastAsia="Times New Roman" w:hAnsi="Times New Roman" w:cs="Times New Roman"/>
          <w:sz w:val="28"/>
          <w:szCs w:val="28"/>
        </w:rPr>
        <w:t>уб</w:t>
      </w:r>
      <w:proofErr w:type="spellEnd"/>
      <w:r w:rsidRPr="00C42723">
        <w:rPr>
          <w:rFonts w:ascii="Times New Roman" w:eastAsia="Times New Roman" w:hAnsi="Times New Roman" w:cs="Times New Roman"/>
          <w:sz w:val="28"/>
          <w:szCs w:val="28"/>
        </w:rPr>
        <w:t>.</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 xml:space="preserve">Основными источниками формирования налоговых и неналоговых доходов являются: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4653"/>
        <w:gridCol w:w="2268"/>
        <w:gridCol w:w="1950"/>
      </w:tblGrid>
      <w:tr w:rsidR="007D02FF" w:rsidRPr="00C42723" w:rsidTr="007D02FF">
        <w:tc>
          <w:tcPr>
            <w:tcW w:w="700" w:type="dxa"/>
            <w:shd w:val="clear" w:color="auto" w:fill="auto"/>
          </w:tcPr>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 xml:space="preserve"> </w:t>
            </w:r>
            <w:proofErr w:type="gramStart"/>
            <w:r w:rsidRPr="00C42723">
              <w:rPr>
                <w:rFonts w:ascii="Times New Roman" w:eastAsia="Times New Roman" w:hAnsi="Times New Roman" w:cs="Times New Roman"/>
                <w:sz w:val="28"/>
                <w:szCs w:val="28"/>
              </w:rPr>
              <w:t>п</w:t>
            </w:r>
            <w:proofErr w:type="gramEnd"/>
            <w:r w:rsidRPr="00C42723">
              <w:rPr>
                <w:rFonts w:ascii="Times New Roman" w:eastAsia="Times New Roman" w:hAnsi="Times New Roman" w:cs="Times New Roman"/>
                <w:sz w:val="28"/>
                <w:szCs w:val="28"/>
              </w:rPr>
              <w:t>/п</w:t>
            </w:r>
          </w:p>
        </w:tc>
        <w:tc>
          <w:tcPr>
            <w:tcW w:w="4653" w:type="dxa"/>
            <w:shd w:val="clear" w:color="auto" w:fill="auto"/>
          </w:tcPr>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Наименование дохода бюджета</w:t>
            </w:r>
          </w:p>
        </w:tc>
        <w:tc>
          <w:tcPr>
            <w:tcW w:w="2268" w:type="dxa"/>
            <w:shd w:val="clear" w:color="auto" w:fill="auto"/>
          </w:tcPr>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 xml:space="preserve">Объем поступлений за год, </w:t>
            </w:r>
            <w:proofErr w:type="spellStart"/>
            <w:r w:rsidRPr="00C42723">
              <w:rPr>
                <w:rFonts w:ascii="Times New Roman" w:eastAsia="Times New Roman" w:hAnsi="Times New Roman" w:cs="Times New Roman"/>
                <w:sz w:val="28"/>
                <w:szCs w:val="28"/>
              </w:rPr>
              <w:t>тыс</w:t>
            </w:r>
            <w:proofErr w:type="gramStart"/>
            <w:r w:rsidRPr="00C42723">
              <w:rPr>
                <w:rFonts w:ascii="Times New Roman" w:eastAsia="Times New Roman" w:hAnsi="Times New Roman" w:cs="Times New Roman"/>
                <w:sz w:val="28"/>
                <w:szCs w:val="28"/>
              </w:rPr>
              <w:t>.р</w:t>
            </w:r>
            <w:proofErr w:type="gramEnd"/>
            <w:r w:rsidRPr="00C42723">
              <w:rPr>
                <w:rFonts w:ascii="Times New Roman" w:eastAsia="Times New Roman" w:hAnsi="Times New Roman" w:cs="Times New Roman"/>
                <w:sz w:val="28"/>
                <w:szCs w:val="28"/>
              </w:rPr>
              <w:t>уб</w:t>
            </w:r>
            <w:proofErr w:type="spellEnd"/>
            <w:r w:rsidRPr="00C42723">
              <w:rPr>
                <w:rFonts w:ascii="Times New Roman" w:eastAsia="Times New Roman" w:hAnsi="Times New Roman" w:cs="Times New Roman"/>
                <w:sz w:val="28"/>
                <w:szCs w:val="28"/>
              </w:rPr>
              <w:t>.</w:t>
            </w:r>
          </w:p>
        </w:tc>
        <w:tc>
          <w:tcPr>
            <w:tcW w:w="1950" w:type="dxa"/>
            <w:shd w:val="clear" w:color="auto" w:fill="auto"/>
          </w:tcPr>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 xml:space="preserve">Доля в общем объеме налоговых и неналоговых </w:t>
            </w:r>
            <w:r w:rsidRPr="00C42723">
              <w:rPr>
                <w:rFonts w:ascii="Times New Roman" w:eastAsia="Times New Roman" w:hAnsi="Times New Roman" w:cs="Times New Roman"/>
                <w:sz w:val="28"/>
                <w:szCs w:val="28"/>
              </w:rPr>
              <w:lastRenderedPageBreak/>
              <w:t>доходов, %</w:t>
            </w:r>
          </w:p>
        </w:tc>
      </w:tr>
      <w:tr w:rsidR="007D02FF" w:rsidRPr="00C42723" w:rsidTr="007D02FF">
        <w:tc>
          <w:tcPr>
            <w:tcW w:w="700" w:type="dxa"/>
            <w:shd w:val="clear" w:color="auto" w:fill="auto"/>
          </w:tcPr>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tc>
        <w:tc>
          <w:tcPr>
            <w:tcW w:w="4653" w:type="dxa"/>
            <w:shd w:val="clear" w:color="auto" w:fill="auto"/>
          </w:tcPr>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Арендная плата за земли</w:t>
            </w:r>
          </w:p>
        </w:tc>
        <w:tc>
          <w:tcPr>
            <w:tcW w:w="2268" w:type="dxa"/>
            <w:shd w:val="clear" w:color="auto" w:fill="auto"/>
          </w:tcPr>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46 707,1</w:t>
            </w:r>
          </w:p>
        </w:tc>
        <w:tc>
          <w:tcPr>
            <w:tcW w:w="1950" w:type="dxa"/>
            <w:shd w:val="clear" w:color="auto" w:fill="auto"/>
          </w:tcPr>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22,7</w:t>
            </w:r>
          </w:p>
        </w:tc>
      </w:tr>
      <w:tr w:rsidR="007D02FF" w:rsidRPr="00C42723" w:rsidTr="007D02FF">
        <w:tc>
          <w:tcPr>
            <w:tcW w:w="700" w:type="dxa"/>
            <w:shd w:val="clear" w:color="auto" w:fill="auto"/>
          </w:tcPr>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p>
        </w:tc>
        <w:tc>
          <w:tcPr>
            <w:tcW w:w="4653" w:type="dxa"/>
            <w:shd w:val="clear" w:color="auto" w:fill="auto"/>
          </w:tcPr>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Налог на доходы физических лиц</w:t>
            </w:r>
          </w:p>
        </w:tc>
        <w:tc>
          <w:tcPr>
            <w:tcW w:w="2268" w:type="dxa"/>
            <w:shd w:val="clear" w:color="auto" w:fill="auto"/>
          </w:tcPr>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46 688,0</w:t>
            </w:r>
          </w:p>
        </w:tc>
        <w:tc>
          <w:tcPr>
            <w:tcW w:w="1950" w:type="dxa"/>
            <w:shd w:val="clear" w:color="auto" w:fill="auto"/>
          </w:tcPr>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22,6</w:t>
            </w:r>
          </w:p>
        </w:tc>
      </w:tr>
      <w:tr w:rsidR="007D02FF" w:rsidRPr="00C42723" w:rsidTr="007D02FF">
        <w:tc>
          <w:tcPr>
            <w:tcW w:w="700" w:type="dxa"/>
            <w:shd w:val="clear" w:color="auto" w:fill="auto"/>
          </w:tcPr>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p>
        </w:tc>
        <w:tc>
          <w:tcPr>
            <w:tcW w:w="4653" w:type="dxa"/>
            <w:shd w:val="clear" w:color="auto" w:fill="auto"/>
          </w:tcPr>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Налоги на совокупный доход</w:t>
            </w:r>
          </w:p>
        </w:tc>
        <w:tc>
          <w:tcPr>
            <w:tcW w:w="2268" w:type="dxa"/>
            <w:shd w:val="clear" w:color="auto" w:fill="auto"/>
          </w:tcPr>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42 604,9</w:t>
            </w:r>
          </w:p>
        </w:tc>
        <w:tc>
          <w:tcPr>
            <w:tcW w:w="1950" w:type="dxa"/>
            <w:shd w:val="clear" w:color="auto" w:fill="auto"/>
          </w:tcPr>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20,7</w:t>
            </w:r>
          </w:p>
        </w:tc>
      </w:tr>
      <w:tr w:rsidR="007D02FF" w:rsidRPr="00C42723" w:rsidTr="007D02FF">
        <w:tc>
          <w:tcPr>
            <w:tcW w:w="700" w:type="dxa"/>
            <w:shd w:val="clear" w:color="auto" w:fill="auto"/>
          </w:tcPr>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w:t>
            </w:r>
          </w:p>
        </w:tc>
        <w:tc>
          <w:tcPr>
            <w:tcW w:w="4653" w:type="dxa"/>
            <w:shd w:val="clear" w:color="auto" w:fill="auto"/>
          </w:tcPr>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Налог на имущество организаций</w:t>
            </w:r>
          </w:p>
        </w:tc>
        <w:tc>
          <w:tcPr>
            <w:tcW w:w="2268" w:type="dxa"/>
            <w:shd w:val="clear" w:color="auto" w:fill="auto"/>
          </w:tcPr>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19 729,3</w:t>
            </w:r>
          </w:p>
        </w:tc>
        <w:tc>
          <w:tcPr>
            <w:tcW w:w="1950" w:type="dxa"/>
            <w:shd w:val="clear" w:color="auto" w:fill="auto"/>
          </w:tcPr>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9,6</w:t>
            </w:r>
          </w:p>
        </w:tc>
      </w:tr>
      <w:tr w:rsidR="007D02FF" w:rsidRPr="00C42723" w:rsidTr="007D02FF">
        <w:tc>
          <w:tcPr>
            <w:tcW w:w="700" w:type="dxa"/>
            <w:shd w:val="clear" w:color="auto" w:fill="auto"/>
          </w:tcPr>
          <w:p w:rsidR="007D02FF" w:rsidRPr="00C42723" w:rsidRDefault="007D02FF" w:rsidP="007D02FF">
            <w:pPr>
              <w:spacing w:after="0" w:line="240" w:lineRule="auto"/>
              <w:jc w:val="both"/>
              <w:rPr>
                <w:rFonts w:ascii="Times New Roman" w:eastAsia="Times New Roman" w:hAnsi="Times New Roman" w:cs="Times New Roman"/>
                <w:sz w:val="28"/>
                <w:szCs w:val="28"/>
              </w:rPr>
            </w:pPr>
          </w:p>
        </w:tc>
        <w:tc>
          <w:tcPr>
            <w:tcW w:w="4653" w:type="dxa"/>
            <w:shd w:val="clear" w:color="auto" w:fill="auto"/>
          </w:tcPr>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Акцизы на горюче-смазочные материалы</w:t>
            </w:r>
          </w:p>
        </w:tc>
        <w:tc>
          <w:tcPr>
            <w:tcW w:w="2268" w:type="dxa"/>
            <w:shd w:val="clear" w:color="auto" w:fill="auto"/>
          </w:tcPr>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19 330,0</w:t>
            </w:r>
          </w:p>
        </w:tc>
        <w:tc>
          <w:tcPr>
            <w:tcW w:w="1950" w:type="dxa"/>
            <w:shd w:val="clear" w:color="auto" w:fill="auto"/>
          </w:tcPr>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9,4</w:t>
            </w:r>
          </w:p>
        </w:tc>
      </w:tr>
      <w:tr w:rsidR="007D02FF" w:rsidRPr="00C42723" w:rsidTr="007D02FF">
        <w:tc>
          <w:tcPr>
            <w:tcW w:w="700" w:type="dxa"/>
            <w:shd w:val="clear" w:color="auto" w:fill="auto"/>
          </w:tcPr>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p>
        </w:tc>
        <w:tc>
          <w:tcPr>
            <w:tcW w:w="4653" w:type="dxa"/>
            <w:shd w:val="clear" w:color="auto" w:fill="auto"/>
          </w:tcPr>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Земельный налог</w:t>
            </w:r>
          </w:p>
        </w:tc>
        <w:tc>
          <w:tcPr>
            <w:tcW w:w="2268" w:type="dxa"/>
            <w:shd w:val="clear" w:color="auto" w:fill="auto"/>
          </w:tcPr>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13 833,4</w:t>
            </w:r>
          </w:p>
        </w:tc>
        <w:tc>
          <w:tcPr>
            <w:tcW w:w="1950" w:type="dxa"/>
            <w:shd w:val="clear" w:color="auto" w:fill="auto"/>
          </w:tcPr>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6,6</w:t>
            </w:r>
          </w:p>
        </w:tc>
      </w:tr>
      <w:tr w:rsidR="007D02FF" w:rsidRPr="00C42723" w:rsidTr="007D02FF">
        <w:tc>
          <w:tcPr>
            <w:tcW w:w="700" w:type="dxa"/>
            <w:shd w:val="clear" w:color="auto" w:fill="auto"/>
          </w:tcPr>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p>
        </w:tc>
        <w:tc>
          <w:tcPr>
            <w:tcW w:w="4653" w:type="dxa"/>
            <w:shd w:val="clear" w:color="auto" w:fill="auto"/>
          </w:tcPr>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ИТОГО</w:t>
            </w:r>
          </w:p>
        </w:tc>
        <w:tc>
          <w:tcPr>
            <w:tcW w:w="2268" w:type="dxa"/>
            <w:shd w:val="clear" w:color="auto" w:fill="auto"/>
          </w:tcPr>
          <w:p w:rsidR="007D02FF" w:rsidRPr="00C42723" w:rsidRDefault="007D02FF" w:rsidP="007D02FF">
            <w:pPr>
              <w:spacing w:after="0" w:line="240" w:lineRule="auto"/>
              <w:ind w:firstLine="567"/>
              <w:jc w:val="both"/>
              <w:rPr>
                <w:rFonts w:ascii="Times New Roman" w:eastAsia="Times New Roman" w:hAnsi="Times New Roman" w:cs="Times New Roman"/>
                <w:b/>
                <w:sz w:val="28"/>
                <w:szCs w:val="28"/>
              </w:rPr>
            </w:pPr>
            <w:r w:rsidRPr="00C42723">
              <w:rPr>
                <w:rFonts w:ascii="Times New Roman" w:eastAsia="Times New Roman" w:hAnsi="Times New Roman" w:cs="Times New Roman"/>
                <w:b/>
                <w:sz w:val="28"/>
                <w:szCs w:val="28"/>
              </w:rPr>
              <w:t>188 892,7</w:t>
            </w:r>
          </w:p>
        </w:tc>
        <w:tc>
          <w:tcPr>
            <w:tcW w:w="1950" w:type="dxa"/>
            <w:shd w:val="clear" w:color="auto" w:fill="auto"/>
          </w:tcPr>
          <w:p w:rsidR="007D02FF" w:rsidRPr="00C42723" w:rsidRDefault="007D02FF" w:rsidP="007D02FF">
            <w:pPr>
              <w:spacing w:after="0" w:line="240" w:lineRule="auto"/>
              <w:ind w:firstLine="567"/>
              <w:jc w:val="both"/>
              <w:rPr>
                <w:rFonts w:ascii="Times New Roman" w:eastAsia="Times New Roman" w:hAnsi="Times New Roman" w:cs="Times New Roman"/>
                <w:b/>
                <w:sz w:val="28"/>
                <w:szCs w:val="28"/>
              </w:rPr>
            </w:pPr>
            <w:r w:rsidRPr="00C42723">
              <w:rPr>
                <w:rFonts w:ascii="Times New Roman" w:eastAsia="Times New Roman" w:hAnsi="Times New Roman" w:cs="Times New Roman"/>
                <w:b/>
                <w:sz w:val="28"/>
                <w:szCs w:val="28"/>
              </w:rPr>
              <w:t>91,6</w:t>
            </w:r>
          </w:p>
        </w:tc>
      </w:tr>
    </w:tbl>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p>
    <w:p w:rsidR="007D02FF" w:rsidRPr="00C42723" w:rsidRDefault="007D02FF" w:rsidP="007D02FF">
      <w:pPr>
        <w:tabs>
          <w:tab w:val="left" w:pos="0"/>
        </w:tabs>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ab/>
        <w:t xml:space="preserve">Как видно из приведённых данных, в 2021 году наибольший удельный вес в объёме налоговых и неналоговых доходов занимает арендная плата за земли. </w:t>
      </w:r>
    </w:p>
    <w:p w:rsidR="007D02FF" w:rsidRPr="00C42723" w:rsidRDefault="007D02FF" w:rsidP="007D02FF">
      <w:pPr>
        <w:tabs>
          <w:tab w:val="left" w:pos="0"/>
        </w:tabs>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ab/>
        <w:t xml:space="preserve">Наибольший рост сложился по доходам, получаемым в виде арендной платы за земельные участки, государственная собственность на которые не </w:t>
      </w:r>
      <w:proofErr w:type="gramStart"/>
      <w:r w:rsidRPr="00C42723">
        <w:rPr>
          <w:rFonts w:ascii="Times New Roman" w:eastAsia="Times New Roman" w:hAnsi="Times New Roman" w:cs="Times New Roman"/>
          <w:sz w:val="28"/>
          <w:szCs w:val="28"/>
        </w:rPr>
        <w:t>разграничена Темп роста по данным платежам к уровню прошлого года составил</w:t>
      </w:r>
      <w:proofErr w:type="gramEnd"/>
      <w:r w:rsidRPr="00C42723">
        <w:rPr>
          <w:rFonts w:ascii="Times New Roman" w:eastAsia="Times New Roman" w:hAnsi="Times New Roman" w:cs="Times New Roman"/>
          <w:sz w:val="28"/>
          <w:szCs w:val="28"/>
        </w:rPr>
        <w:t xml:space="preserve"> 225,7%. Значительный рост поступлений обусловлен увеличением ставки арендной платы за землю.</w:t>
      </w:r>
    </w:p>
    <w:p w:rsidR="007D02FF" w:rsidRDefault="007D02FF" w:rsidP="007D02FF">
      <w:pPr>
        <w:spacing w:after="0" w:line="240" w:lineRule="auto"/>
        <w:ind w:firstLine="567"/>
        <w:jc w:val="both"/>
        <w:rPr>
          <w:rFonts w:ascii="Times New Roman" w:hAnsi="Times New Roman" w:cs="Times New Roman"/>
          <w:sz w:val="28"/>
          <w:szCs w:val="28"/>
        </w:rPr>
      </w:pPr>
      <w:r w:rsidRPr="001A47C1">
        <w:rPr>
          <w:rFonts w:ascii="Times New Roman" w:hAnsi="Times New Roman" w:cs="Times New Roman"/>
          <w:sz w:val="28"/>
          <w:szCs w:val="28"/>
        </w:rPr>
        <w:t>Эффективное управление и распоряжение земельными ресурсами является залогом успешного пополнения бюджета.</w:t>
      </w:r>
    </w:p>
    <w:p w:rsidR="007D02FF" w:rsidRPr="001A47C1" w:rsidRDefault="007D02FF" w:rsidP="007D02FF">
      <w:pPr>
        <w:spacing w:after="0" w:line="240" w:lineRule="auto"/>
        <w:ind w:firstLine="567"/>
        <w:jc w:val="both"/>
        <w:rPr>
          <w:rFonts w:ascii="Times New Roman" w:hAnsi="Times New Roman" w:cs="Times New Roman"/>
          <w:sz w:val="28"/>
          <w:szCs w:val="28"/>
        </w:rPr>
      </w:pPr>
      <w:r w:rsidRPr="001A47C1">
        <w:rPr>
          <w:rFonts w:ascii="Times New Roman" w:hAnsi="Times New Roman" w:cs="Times New Roman"/>
          <w:sz w:val="28"/>
          <w:szCs w:val="28"/>
        </w:rPr>
        <w:t xml:space="preserve">За 2021 год заключено 43 договоров аренды на земельные участки площадью 189,52 га, годовая сумма арендной платы составила 1,0 млн. рублей. </w:t>
      </w:r>
    </w:p>
    <w:p w:rsidR="007D02FF" w:rsidRPr="00C42723" w:rsidRDefault="007D02FF" w:rsidP="007D02FF">
      <w:pPr>
        <w:spacing w:after="0" w:line="240" w:lineRule="auto"/>
        <w:ind w:firstLine="567"/>
        <w:jc w:val="both"/>
        <w:rPr>
          <w:rFonts w:ascii="Times New Roman" w:hAnsi="Times New Roman" w:cs="Times New Roman"/>
          <w:sz w:val="28"/>
          <w:szCs w:val="28"/>
        </w:rPr>
      </w:pPr>
      <w:r w:rsidRPr="001A47C1">
        <w:rPr>
          <w:rFonts w:ascii="Times New Roman" w:hAnsi="Times New Roman" w:cs="Times New Roman"/>
          <w:sz w:val="28"/>
          <w:szCs w:val="28"/>
        </w:rPr>
        <w:t>В настоящее время 898 земельных участков площадью 10845 га предоставлены гражданам и юридическим лицам. Годовая арендная плата по земельным участкам составила 46456,9 тыс. рублей.</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ab/>
        <w:t>Исполнение консолидированного бюджета МО «</w:t>
      </w:r>
      <w:proofErr w:type="spellStart"/>
      <w:r w:rsidRPr="00C42723">
        <w:rPr>
          <w:rFonts w:ascii="Times New Roman" w:eastAsia="Times New Roman" w:hAnsi="Times New Roman" w:cs="Times New Roman"/>
          <w:sz w:val="28"/>
          <w:szCs w:val="28"/>
        </w:rPr>
        <w:t>Кошехабльский</w:t>
      </w:r>
      <w:proofErr w:type="spellEnd"/>
      <w:r w:rsidRPr="00C42723">
        <w:rPr>
          <w:rFonts w:ascii="Times New Roman" w:eastAsia="Times New Roman" w:hAnsi="Times New Roman" w:cs="Times New Roman"/>
          <w:sz w:val="28"/>
          <w:szCs w:val="28"/>
        </w:rPr>
        <w:t xml:space="preserve"> район» по налоговым и неналоговым доходам к уточненному годовому плану составило 102,3%, отклонение от плановых показателей – на 4,6 </w:t>
      </w:r>
      <w:proofErr w:type="spellStart"/>
      <w:r w:rsidRPr="00C42723">
        <w:rPr>
          <w:rFonts w:ascii="Times New Roman" w:eastAsia="Times New Roman" w:hAnsi="Times New Roman" w:cs="Times New Roman"/>
          <w:sz w:val="28"/>
          <w:szCs w:val="28"/>
        </w:rPr>
        <w:t>млн</w:t>
      </w:r>
      <w:proofErr w:type="gramStart"/>
      <w:r w:rsidRPr="00C42723">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ублей</w:t>
      </w:r>
      <w:proofErr w:type="spellEnd"/>
      <w:r w:rsidRPr="00C42723">
        <w:rPr>
          <w:rFonts w:ascii="Times New Roman" w:eastAsia="Times New Roman" w:hAnsi="Times New Roman" w:cs="Times New Roman"/>
          <w:sz w:val="28"/>
          <w:szCs w:val="28"/>
        </w:rPr>
        <w:t>.</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Поступление налоговых и неналоговых доходов в сравнении с прошлым годом.</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ab/>
        <w:t xml:space="preserve">Фактическое поступление налоговых и неналоговых доходов </w:t>
      </w:r>
      <w:r w:rsidRPr="00C42723">
        <w:rPr>
          <w:rFonts w:ascii="Times New Roman" w:eastAsia="Times New Roman" w:hAnsi="Times New Roman" w:cs="Times New Roman"/>
          <w:color w:val="000000" w:themeColor="text1"/>
          <w:sz w:val="28"/>
          <w:szCs w:val="28"/>
        </w:rPr>
        <w:t xml:space="preserve">за предыдущий – 2020 год, </w:t>
      </w:r>
      <w:r w:rsidRPr="00C42723">
        <w:rPr>
          <w:rFonts w:ascii="Times New Roman" w:eastAsia="Times New Roman" w:hAnsi="Times New Roman" w:cs="Times New Roman"/>
          <w:sz w:val="28"/>
          <w:szCs w:val="28"/>
        </w:rPr>
        <w:t xml:space="preserve">составило 148 млн. 528,1 </w:t>
      </w:r>
      <w:proofErr w:type="spellStart"/>
      <w:r w:rsidRPr="00C42723">
        <w:rPr>
          <w:rFonts w:ascii="Times New Roman" w:eastAsia="Times New Roman" w:hAnsi="Times New Roman" w:cs="Times New Roman"/>
          <w:sz w:val="28"/>
          <w:szCs w:val="28"/>
        </w:rPr>
        <w:t>тыс</w:t>
      </w:r>
      <w:proofErr w:type="gramStart"/>
      <w:r w:rsidRPr="00C42723">
        <w:rPr>
          <w:rFonts w:ascii="Times New Roman" w:eastAsia="Times New Roman" w:hAnsi="Times New Roman" w:cs="Times New Roman"/>
          <w:sz w:val="28"/>
          <w:szCs w:val="28"/>
        </w:rPr>
        <w:t>.р</w:t>
      </w:r>
      <w:proofErr w:type="gramEnd"/>
      <w:r w:rsidRPr="00C42723">
        <w:rPr>
          <w:rFonts w:ascii="Times New Roman" w:eastAsia="Times New Roman" w:hAnsi="Times New Roman" w:cs="Times New Roman"/>
          <w:sz w:val="28"/>
          <w:szCs w:val="28"/>
        </w:rPr>
        <w:t>уб</w:t>
      </w:r>
      <w:proofErr w:type="spellEnd"/>
      <w:r w:rsidRPr="00C42723">
        <w:rPr>
          <w:rFonts w:ascii="Times New Roman" w:eastAsia="Times New Roman" w:hAnsi="Times New Roman" w:cs="Times New Roman"/>
          <w:sz w:val="28"/>
          <w:szCs w:val="28"/>
        </w:rPr>
        <w:t xml:space="preserve">., в том числе: </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 xml:space="preserve">районный бюджет – 93 млн. 548,6 </w:t>
      </w:r>
      <w:proofErr w:type="spellStart"/>
      <w:r w:rsidRPr="00C42723">
        <w:rPr>
          <w:rFonts w:ascii="Times New Roman" w:eastAsia="Times New Roman" w:hAnsi="Times New Roman" w:cs="Times New Roman"/>
          <w:sz w:val="28"/>
          <w:szCs w:val="28"/>
        </w:rPr>
        <w:t>тыс</w:t>
      </w:r>
      <w:proofErr w:type="gramStart"/>
      <w:r w:rsidRPr="00C42723">
        <w:rPr>
          <w:rFonts w:ascii="Times New Roman" w:eastAsia="Times New Roman" w:hAnsi="Times New Roman" w:cs="Times New Roman"/>
          <w:sz w:val="28"/>
          <w:szCs w:val="28"/>
        </w:rPr>
        <w:t>.р</w:t>
      </w:r>
      <w:proofErr w:type="gramEnd"/>
      <w:r w:rsidRPr="00C42723">
        <w:rPr>
          <w:rFonts w:ascii="Times New Roman" w:eastAsia="Times New Roman" w:hAnsi="Times New Roman" w:cs="Times New Roman"/>
          <w:sz w:val="28"/>
          <w:szCs w:val="28"/>
        </w:rPr>
        <w:t>уб</w:t>
      </w:r>
      <w:proofErr w:type="spellEnd"/>
      <w:r w:rsidRPr="00C42723">
        <w:rPr>
          <w:rFonts w:ascii="Times New Roman" w:eastAsia="Times New Roman" w:hAnsi="Times New Roman" w:cs="Times New Roman"/>
          <w:sz w:val="28"/>
          <w:szCs w:val="28"/>
        </w:rPr>
        <w:t xml:space="preserve">.; </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 xml:space="preserve">бюджеты СП – 54 млн. 979,5 </w:t>
      </w:r>
      <w:proofErr w:type="spellStart"/>
      <w:r w:rsidRPr="00C42723">
        <w:rPr>
          <w:rFonts w:ascii="Times New Roman" w:eastAsia="Times New Roman" w:hAnsi="Times New Roman" w:cs="Times New Roman"/>
          <w:sz w:val="28"/>
          <w:szCs w:val="28"/>
        </w:rPr>
        <w:t>тыс</w:t>
      </w:r>
      <w:proofErr w:type="gramStart"/>
      <w:r w:rsidRPr="00C42723">
        <w:rPr>
          <w:rFonts w:ascii="Times New Roman" w:eastAsia="Times New Roman" w:hAnsi="Times New Roman" w:cs="Times New Roman"/>
          <w:sz w:val="28"/>
          <w:szCs w:val="28"/>
        </w:rPr>
        <w:t>.р</w:t>
      </w:r>
      <w:proofErr w:type="gramEnd"/>
      <w:r w:rsidRPr="00C42723">
        <w:rPr>
          <w:rFonts w:ascii="Times New Roman" w:eastAsia="Times New Roman" w:hAnsi="Times New Roman" w:cs="Times New Roman"/>
          <w:sz w:val="28"/>
          <w:szCs w:val="28"/>
        </w:rPr>
        <w:t>уб</w:t>
      </w:r>
      <w:proofErr w:type="spellEnd"/>
      <w:r w:rsidRPr="00C42723">
        <w:rPr>
          <w:rFonts w:ascii="Times New Roman" w:eastAsia="Times New Roman" w:hAnsi="Times New Roman" w:cs="Times New Roman"/>
          <w:sz w:val="28"/>
          <w:szCs w:val="28"/>
        </w:rPr>
        <w:t xml:space="preserve">. </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ab/>
        <w:t>То есть, по отношению к прошлому году, поступления составили:</w:t>
      </w:r>
    </w:p>
    <w:p w:rsidR="007D02FF" w:rsidRPr="00A65F9C" w:rsidRDefault="007D02FF" w:rsidP="007D02FF">
      <w:pPr>
        <w:spacing w:after="0" w:line="240" w:lineRule="auto"/>
        <w:ind w:firstLine="567"/>
        <w:jc w:val="both"/>
        <w:rPr>
          <w:rFonts w:ascii="Times New Roman" w:eastAsia="Times New Roman" w:hAnsi="Times New Roman" w:cs="Times New Roman"/>
          <w:color w:val="000000" w:themeColor="text1"/>
          <w:sz w:val="28"/>
          <w:szCs w:val="28"/>
        </w:rPr>
      </w:pPr>
      <w:r w:rsidRPr="00A65F9C">
        <w:rPr>
          <w:rFonts w:ascii="Times New Roman" w:eastAsia="Times New Roman" w:hAnsi="Times New Roman" w:cs="Times New Roman"/>
          <w:sz w:val="28"/>
          <w:szCs w:val="28"/>
        </w:rPr>
        <w:t xml:space="preserve">1.Консолидированный бюджет района: 138,8% – на 57 млн. 586,6 </w:t>
      </w:r>
      <w:proofErr w:type="spellStart"/>
      <w:r w:rsidRPr="00A65F9C">
        <w:rPr>
          <w:rFonts w:ascii="Times New Roman" w:eastAsia="Times New Roman" w:hAnsi="Times New Roman" w:cs="Times New Roman"/>
          <w:sz w:val="28"/>
          <w:szCs w:val="28"/>
        </w:rPr>
        <w:t>тыс</w:t>
      </w:r>
      <w:proofErr w:type="gramStart"/>
      <w:r w:rsidRPr="00A65F9C">
        <w:rPr>
          <w:rFonts w:ascii="Times New Roman" w:eastAsia="Times New Roman" w:hAnsi="Times New Roman" w:cs="Times New Roman"/>
          <w:sz w:val="28"/>
          <w:szCs w:val="28"/>
        </w:rPr>
        <w:t>.р</w:t>
      </w:r>
      <w:proofErr w:type="gramEnd"/>
      <w:r w:rsidRPr="00A65F9C">
        <w:rPr>
          <w:rFonts w:ascii="Times New Roman" w:eastAsia="Times New Roman" w:hAnsi="Times New Roman" w:cs="Times New Roman"/>
          <w:sz w:val="28"/>
          <w:szCs w:val="28"/>
        </w:rPr>
        <w:t>уб</w:t>
      </w:r>
      <w:proofErr w:type="spellEnd"/>
      <w:r w:rsidRPr="00A65F9C">
        <w:rPr>
          <w:rFonts w:ascii="Times New Roman" w:eastAsia="Times New Roman" w:hAnsi="Times New Roman" w:cs="Times New Roman"/>
          <w:sz w:val="28"/>
          <w:szCs w:val="28"/>
        </w:rPr>
        <w:t xml:space="preserve">. </w:t>
      </w:r>
      <w:r w:rsidRPr="00A65F9C">
        <w:rPr>
          <w:rFonts w:ascii="Times New Roman" w:eastAsia="Times New Roman" w:hAnsi="Times New Roman" w:cs="Times New Roman"/>
          <w:color w:val="000000" w:themeColor="text1"/>
          <w:sz w:val="28"/>
          <w:szCs w:val="28"/>
        </w:rPr>
        <w:t>больше, чем в 2020г;</w:t>
      </w:r>
    </w:p>
    <w:p w:rsidR="007D02FF" w:rsidRPr="00A65F9C" w:rsidRDefault="007D02FF" w:rsidP="007D02FF">
      <w:pPr>
        <w:spacing w:after="0" w:line="240" w:lineRule="auto"/>
        <w:ind w:firstLine="567"/>
        <w:jc w:val="both"/>
        <w:rPr>
          <w:rFonts w:ascii="Times New Roman" w:eastAsia="Times New Roman" w:hAnsi="Times New Roman" w:cs="Times New Roman"/>
          <w:color w:val="000000" w:themeColor="text1"/>
          <w:sz w:val="28"/>
          <w:szCs w:val="28"/>
        </w:rPr>
      </w:pPr>
      <w:r w:rsidRPr="00A65F9C">
        <w:rPr>
          <w:rFonts w:ascii="Times New Roman" w:eastAsia="Times New Roman" w:hAnsi="Times New Roman" w:cs="Times New Roman"/>
          <w:color w:val="000000" w:themeColor="text1"/>
          <w:sz w:val="28"/>
          <w:szCs w:val="28"/>
        </w:rPr>
        <w:t xml:space="preserve">2.Районный уровень бюджета: 152,5% – на 49 млн. 070,3 </w:t>
      </w:r>
      <w:proofErr w:type="spellStart"/>
      <w:r w:rsidRPr="00A65F9C">
        <w:rPr>
          <w:rFonts w:ascii="Times New Roman" w:eastAsia="Times New Roman" w:hAnsi="Times New Roman" w:cs="Times New Roman"/>
          <w:color w:val="000000" w:themeColor="text1"/>
          <w:sz w:val="28"/>
          <w:szCs w:val="28"/>
        </w:rPr>
        <w:t>тыс</w:t>
      </w:r>
      <w:proofErr w:type="gramStart"/>
      <w:r w:rsidRPr="00A65F9C">
        <w:rPr>
          <w:rFonts w:ascii="Times New Roman" w:eastAsia="Times New Roman" w:hAnsi="Times New Roman" w:cs="Times New Roman"/>
          <w:color w:val="000000" w:themeColor="text1"/>
          <w:sz w:val="28"/>
          <w:szCs w:val="28"/>
        </w:rPr>
        <w:t>.р</w:t>
      </w:r>
      <w:proofErr w:type="gramEnd"/>
      <w:r w:rsidRPr="00A65F9C">
        <w:rPr>
          <w:rFonts w:ascii="Times New Roman" w:eastAsia="Times New Roman" w:hAnsi="Times New Roman" w:cs="Times New Roman"/>
          <w:color w:val="000000" w:themeColor="text1"/>
          <w:sz w:val="28"/>
          <w:szCs w:val="28"/>
        </w:rPr>
        <w:t>уб</w:t>
      </w:r>
      <w:proofErr w:type="spellEnd"/>
      <w:r w:rsidRPr="00A65F9C">
        <w:rPr>
          <w:rFonts w:ascii="Times New Roman" w:eastAsia="Times New Roman" w:hAnsi="Times New Roman" w:cs="Times New Roman"/>
          <w:color w:val="000000" w:themeColor="text1"/>
          <w:sz w:val="28"/>
          <w:szCs w:val="28"/>
        </w:rPr>
        <w:t>. больше, чем в 2020г;</w:t>
      </w:r>
    </w:p>
    <w:p w:rsidR="007D02FF" w:rsidRPr="00A65F9C" w:rsidRDefault="007D02FF" w:rsidP="007D02FF">
      <w:pPr>
        <w:spacing w:after="0" w:line="240" w:lineRule="auto"/>
        <w:ind w:firstLine="567"/>
        <w:jc w:val="both"/>
        <w:rPr>
          <w:rFonts w:ascii="Times New Roman" w:eastAsia="Times New Roman" w:hAnsi="Times New Roman" w:cs="Times New Roman"/>
          <w:color w:val="000000" w:themeColor="text1"/>
          <w:sz w:val="28"/>
          <w:szCs w:val="28"/>
        </w:rPr>
      </w:pPr>
      <w:r w:rsidRPr="00A65F9C">
        <w:rPr>
          <w:rFonts w:ascii="Times New Roman" w:eastAsia="Times New Roman" w:hAnsi="Times New Roman" w:cs="Times New Roman"/>
          <w:color w:val="000000" w:themeColor="text1"/>
          <w:sz w:val="28"/>
          <w:szCs w:val="28"/>
        </w:rPr>
        <w:t xml:space="preserve">3.Бюджеты поселений:  115,5% – на 8 млн. 516,3 </w:t>
      </w:r>
      <w:proofErr w:type="spellStart"/>
      <w:r w:rsidRPr="00A65F9C">
        <w:rPr>
          <w:rFonts w:ascii="Times New Roman" w:eastAsia="Times New Roman" w:hAnsi="Times New Roman" w:cs="Times New Roman"/>
          <w:color w:val="000000" w:themeColor="text1"/>
          <w:sz w:val="28"/>
          <w:szCs w:val="28"/>
        </w:rPr>
        <w:t>тыс</w:t>
      </w:r>
      <w:proofErr w:type="gramStart"/>
      <w:r w:rsidRPr="00A65F9C">
        <w:rPr>
          <w:rFonts w:ascii="Times New Roman" w:eastAsia="Times New Roman" w:hAnsi="Times New Roman" w:cs="Times New Roman"/>
          <w:color w:val="000000" w:themeColor="text1"/>
          <w:sz w:val="28"/>
          <w:szCs w:val="28"/>
        </w:rPr>
        <w:t>.р</w:t>
      </w:r>
      <w:proofErr w:type="gramEnd"/>
      <w:r w:rsidRPr="00A65F9C">
        <w:rPr>
          <w:rFonts w:ascii="Times New Roman" w:eastAsia="Times New Roman" w:hAnsi="Times New Roman" w:cs="Times New Roman"/>
          <w:color w:val="000000" w:themeColor="text1"/>
          <w:sz w:val="28"/>
          <w:szCs w:val="28"/>
        </w:rPr>
        <w:t>уб</w:t>
      </w:r>
      <w:proofErr w:type="spellEnd"/>
      <w:r w:rsidRPr="00A65F9C">
        <w:rPr>
          <w:rFonts w:ascii="Times New Roman" w:eastAsia="Times New Roman" w:hAnsi="Times New Roman" w:cs="Times New Roman"/>
          <w:color w:val="000000" w:themeColor="text1"/>
          <w:sz w:val="28"/>
          <w:szCs w:val="28"/>
        </w:rPr>
        <w:t>. больше, чем в 2020г.</w:t>
      </w:r>
    </w:p>
    <w:p w:rsidR="007D02FF" w:rsidRPr="00A65F9C" w:rsidRDefault="007D02FF" w:rsidP="007D02FF">
      <w:pPr>
        <w:tabs>
          <w:tab w:val="left" w:pos="0"/>
        </w:tabs>
        <w:spacing w:after="0" w:line="240" w:lineRule="auto"/>
        <w:ind w:firstLine="567"/>
        <w:jc w:val="both"/>
        <w:rPr>
          <w:rFonts w:ascii="Times New Roman" w:eastAsia="Times New Roman" w:hAnsi="Times New Roman" w:cs="Times New Roman"/>
          <w:sz w:val="28"/>
          <w:szCs w:val="28"/>
        </w:rPr>
      </w:pPr>
      <w:r w:rsidRPr="00A65F9C">
        <w:rPr>
          <w:rFonts w:ascii="Times New Roman" w:eastAsia="Times New Roman" w:hAnsi="Times New Roman" w:cs="Times New Roman"/>
          <w:color w:val="000000" w:themeColor="text1"/>
          <w:sz w:val="28"/>
          <w:szCs w:val="28"/>
        </w:rPr>
        <w:lastRenderedPageBreak/>
        <w:tab/>
      </w:r>
      <w:r w:rsidRPr="00A65F9C">
        <w:rPr>
          <w:rFonts w:ascii="Times New Roman" w:eastAsia="Times New Roman" w:hAnsi="Times New Roman" w:cs="Times New Roman"/>
          <w:sz w:val="28"/>
          <w:szCs w:val="28"/>
        </w:rPr>
        <w:t xml:space="preserve">Расходы консолидированного бюджета района </w:t>
      </w:r>
      <w:r w:rsidRPr="00A65F9C">
        <w:rPr>
          <w:rFonts w:ascii="Times New Roman" w:eastAsia="Times New Roman" w:hAnsi="Times New Roman" w:cs="Times New Roman"/>
          <w:color w:val="000000" w:themeColor="text1"/>
          <w:sz w:val="28"/>
          <w:szCs w:val="28"/>
        </w:rPr>
        <w:t xml:space="preserve">за 2021 год </w:t>
      </w:r>
      <w:r w:rsidRPr="00A65F9C">
        <w:rPr>
          <w:rFonts w:ascii="Times New Roman" w:eastAsia="Times New Roman" w:hAnsi="Times New Roman" w:cs="Times New Roman"/>
          <w:sz w:val="28"/>
          <w:szCs w:val="28"/>
        </w:rPr>
        <w:t>составили 895,9 млн. рублей.</w:t>
      </w:r>
    </w:p>
    <w:p w:rsidR="007D02FF" w:rsidRPr="00C42723" w:rsidRDefault="007D02FF" w:rsidP="007D02FF">
      <w:pPr>
        <w:tabs>
          <w:tab w:val="left" w:pos="0"/>
        </w:tabs>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ab/>
        <w:t>Из них: заработная плата с начислениями на неё: 586,9 млн. рублей или 65,5% от общей суммы расходов.</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 xml:space="preserve">Расходы бюджета </w:t>
      </w:r>
      <w:r w:rsidRPr="00A65F9C">
        <w:rPr>
          <w:rFonts w:ascii="Times New Roman" w:eastAsia="Times New Roman" w:hAnsi="Times New Roman" w:cs="Times New Roman"/>
          <w:sz w:val="28"/>
          <w:szCs w:val="28"/>
        </w:rPr>
        <w:t>муниципального района</w:t>
      </w:r>
      <w:r w:rsidRPr="00C42723">
        <w:rPr>
          <w:rFonts w:ascii="Times New Roman" w:eastAsia="Times New Roman" w:hAnsi="Times New Roman" w:cs="Times New Roman"/>
          <w:sz w:val="28"/>
          <w:szCs w:val="28"/>
        </w:rPr>
        <w:t xml:space="preserve"> составили 823,7 млн. рублей. </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ab/>
        <w:t>В структуре расходов бюджета муниципального образования «</w:t>
      </w:r>
      <w:proofErr w:type="spellStart"/>
      <w:r w:rsidRPr="00C42723">
        <w:rPr>
          <w:rFonts w:ascii="Times New Roman" w:eastAsia="Times New Roman" w:hAnsi="Times New Roman" w:cs="Times New Roman"/>
          <w:sz w:val="28"/>
          <w:szCs w:val="28"/>
        </w:rPr>
        <w:t>Кошехабльский</w:t>
      </w:r>
      <w:proofErr w:type="spellEnd"/>
      <w:r w:rsidRPr="00C42723">
        <w:rPr>
          <w:rFonts w:ascii="Times New Roman" w:eastAsia="Times New Roman" w:hAnsi="Times New Roman" w:cs="Times New Roman"/>
          <w:sz w:val="28"/>
          <w:szCs w:val="28"/>
        </w:rPr>
        <w:t xml:space="preserve"> район» расходы на заработную плату и начисления на неё составили 541,8 млн. рублей или 65,8% от общей суммы расходов. </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 xml:space="preserve">     </w:t>
      </w:r>
      <w:r w:rsidRPr="00C42723">
        <w:rPr>
          <w:rFonts w:ascii="Times New Roman" w:eastAsia="Times New Roman" w:hAnsi="Times New Roman" w:cs="Times New Roman"/>
          <w:sz w:val="28"/>
          <w:szCs w:val="28"/>
        </w:rPr>
        <w:tab/>
        <w:t xml:space="preserve"> Расходы на оплату коммунальных услуг, услуг связи, аренды, ГСМ – 29 200,4 </w:t>
      </w:r>
      <w:proofErr w:type="spellStart"/>
      <w:r w:rsidRPr="00C42723">
        <w:rPr>
          <w:rFonts w:ascii="Times New Roman" w:eastAsia="Times New Roman" w:hAnsi="Times New Roman" w:cs="Times New Roman"/>
          <w:sz w:val="28"/>
          <w:szCs w:val="28"/>
        </w:rPr>
        <w:t>тыс</w:t>
      </w:r>
      <w:proofErr w:type="gramStart"/>
      <w:r w:rsidRPr="00C42723">
        <w:rPr>
          <w:rFonts w:ascii="Times New Roman" w:eastAsia="Times New Roman" w:hAnsi="Times New Roman" w:cs="Times New Roman"/>
          <w:sz w:val="28"/>
          <w:szCs w:val="28"/>
        </w:rPr>
        <w:t>.р</w:t>
      </w:r>
      <w:proofErr w:type="gramEnd"/>
      <w:r w:rsidRPr="00C42723">
        <w:rPr>
          <w:rFonts w:ascii="Times New Roman" w:eastAsia="Times New Roman" w:hAnsi="Times New Roman" w:cs="Times New Roman"/>
          <w:sz w:val="28"/>
          <w:szCs w:val="28"/>
        </w:rPr>
        <w:t>уб</w:t>
      </w:r>
      <w:proofErr w:type="spellEnd"/>
      <w:r w:rsidRPr="00C42723">
        <w:rPr>
          <w:rFonts w:ascii="Times New Roman" w:eastAsia="Times New Roman" w:hAnsi="Times New Roman" w:cs="Times New Roman"/>
          <w:sz w:val="28"/>
          <w:szCs w:val="28"/>
        </w:rPr>
        <w:t>. или 3,5% от общей суммы расходов.</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ab/>
        <w:t xml:space="preserve">Расходы по основным бюджетным сферам за 2021 год составили 608,7 </w:t>
      </w:r>
      <w:proofErr w:type="spellStart"/>
      <w:r w:rsidRPr="00C42723">
        <w:rPr>
          <w:rFonts w:ascii="Times New Roman" w:eastAsia="Times New Roman" w:hAnsi="Times New Roman" w:cs="Times New Roman"/>
          <w:sz w:val="28"/>
          <w:szCs w:val="28"/>
        </w:rPr>
        <w:t>млн</w:t>
      </w:r>
      <w:proofErr w:type="gramStart"/>
      <w:r w:rsidRPr="00C42723">
        <w:rPr>
          <w:rFonts w:ascii="Times New Roman" w:eastAsia="Times New Roman" w:hAnsi="Times New Roman" w:cs="Times New Roman"/>
          <w:sz w:val="28"/>
          <w:szCs w:val="28"/>
        </w:rPr>
        <w:t>.р</w:t>
      </w:r>
      <w:proofErr w:type="gramEnd"/>
      <w:r w:rsidRPr="00C42723">
        <w:rPr>
          <w:rFonts w:ascii="Times New Roman" w:eastAsia="Times New Roman" w:hAnsi="Times New Roman" w:cs="Times New Roman"/>
          <w:sz w:val="28"/>
          <w:szCs w:val="28"/>
        </w:rPr>
        <w:t>уб</w:t>
      </w:r>
      <w:proofErr w:type="spellEnd"/>
      <w:r w:rsidRPr="00C42723">
        <w:rPr>
          <w:rFonts w:ascii="Times New Roman" w:eastAsia="Times New Roman" w:hAnsi="Times New Roman" w:cs="Times New Roman"/>
          <w:sz w:val="28"/>
          <w:szCs w:val="28"/>
        </w:rPr>
        <w:t xml:space="preserve">., в том числе: </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42723">
        <w:rPr>
          <w:rFonts w:ascii="Times New Roman" w:eastAsia="Times New Roman" w:hAnsi="Times New Roman" w:cs="Times New Roman"/>
          <w:sz w:val="28"/>
          <w:szCs w:val="28"/>
        </w:rPr>
        <w:t>в сфере образования – 544,8 млн. руб.;</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C42723">
        <w:rPr>
          <w:rFonts w:ascii="Times New Roman" w:eastAsia="Times New Roman" w:hAnsi="Times New Roman" w:cs="Times New Roman"/>
          <w:sz w:val="28"/>
          <w:szCs w:val="28"/>
        </w:rPr>
        <w:t xml:space="preserve">в сфере культуры –        63,9 </w:t>
      </w:r>
      <w:proofErr w:type="spellStart"/>
      <w:r w:rsidRPr="00C42723">
        <w:rPr>
          <w:rFonts w:ascii="Times New Roman" w:eastAsia="Times New Roman" w:hAnsi="Times New Roman" w:cs="Times New Roman"/>
          <w:sz w:val="28"/>
          <w:szCs w:val="28"/>
        </w:rPr>
        <w:t>млн</w:t>
      </w:r>
      <w:proofErr w:type="gramStart"/>
      <w:r w:rsidRPr="00C42723">
        <w:rPr>
          <w:rFonts w:ascii="Times New Roman" w:eastAsia="Times New Roman" w:hAnsi="Times New Roman" w:cs="Times New Roman"/>
          <w:sz w:val="28"/>
          <w:szCs w:val="28"/>
        </w:rPr>
        <w:t>.р</w:t>
      </w:r>
      <w:proofErr w:type="gramEnd"/>
      <w:r w:rsidRPr="00C42723">
        <w:rPr>
          <w:rFonts w:ascii="Times New Roman" w:eastAsia="Times New Roman" w:hAnsi="Times New Roman" w:cs="Times New Roman"/>
          <w:sz w:val="28"/>
          <w:szCs w:val="28"/>
        </w:rPr>
        <w:t>уб</w:t>
      </w:r>
      <w:proofErr w:type="spellEnd"/>
      <w:r w:rsidRPr="00C42723">
        <w:rPr>
          <w:rFonts w:ascii="Times New Roman" w:eastAsia="Times New Roman" w:hAnsi="Times New Roman" w:cs="Times New Roman"/>
          <w:sz w:val="28"/>
          <w:szCs w:val="28"/>
        </w:rPr>
        <w:t>.</w:t>
      </w:r>
    </w:p>
    <w:p w:rsidR="007D02FF" w:rsidRPr="00C42723" w:rsidRDefault="007D02FF" w:rsidP="007D02FF">
      <w:pPr>
        <w:spacing w:after="0" w:line="240" w:lineRule="auto"/>
        <w:ind w:firstLine="567"/>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 xml:space="preserve">Расходы бюджета муниципального района на оказание муниципальных услуг (работ) оказываемых (выполняемых) в соответствии с муниципальным заданием составили в 2021 году 464,2 </w:t>
      </w:r>
      <w:proofErr w:type="spellStart"/>
      <w:r w:rsidRPr="00C42723">
        <w:rPr>
          <w:rFonts w:ascii="Times New Roman" w:eastAsia="Times New Roman" w:hAnsi="Times New Roman" w:cs="Times New Roman"/>
          <w:sz w:val="28"/>
          <w:szCs w:val="28"/>
        </w:rPr>
        <w:t>млн</w:t>
      </w:r>
      <w:proofErr w:type="gramStart"/>
      <w:r w:rsidRPr="00C42723">
        <w:rPr>
          <w:rFonts w:ascii="Times New Roman" w:eastAsia="Times New Roman" w:hAnsi="Times New Roman" w:cs="Times New Roman"/>
          <w:sz w:val="28"/>
          <w:szCs w:val="28"/>
        </w:rPr>
        <w:t>.р</w:t>
      </w:r>
      <w:proofErr w:type="gramEnd"/>
      <w:r w:rsidRPr="00C42723">
        <w:rPr>
          <w:rFonts w:ascii="Times New Roman" w:eastAsia="Times New Roman" w:hAnsi="Times New Roman" w:cs="Times New Roman"/>
          <w:sz w:val="28"/>
          <w:szCs w:val="28"/>
        </w:rPr>
        <w:t>уб</w:t>
      </w:r>
      <w:proofErr w:type="spellEnd"/>
      <w:r w:rsidRPr="00C42723">
        <w:rPr>
          <w:rFonts w:ascii="Times New Roman" w:eastAsia="Times New Roman" w:hAnsi="Times New Roman" w:cs="Times New Roman"/>
          <w:sz w:val="28"/>
          <w:szCs w:val="28"/>
        </w:rPr>
        <w:t>.</w:t>
      </w:r>
    </w:p>
    <w:p w:rsidR="007D02FF" w:rsidRPr="00C42723" w:rsidRDefault="007D02FF" w:rsidP="007D02FF">
      <w:pPr>
        <w:spacing w:after="0" w:line="240" w:lineRule="auto"/>
        <w:ind w:firstLine="567"/>
        <w:jc w:val="both"/>
        <w:rPr>
          <w:rFonts w:ascii="Times New Roman" w:eastAsia="Times New Roman" w:hAnsi="Times New Roman" w:cs="Times New Roman"/>
          <w:w w:val="105"/>
          <w:sz w:val="28"/>
          <w:szCs w:val="28"/>
        </w:rPr>
      </w:pPr>
      <w:r w:rsidRPr="00C42723">
        <w:rPr>
          <w:rFonts w:ascii="Times New Roman" w:eastAsia="Times New Roman" w:hAnsi="Times New Roman" w:cs="Times New Roman"/>
          <w:color w:val="000000"/>
          <w:w w:val="105"/>
          <w:sz w:val="28"/>
          <w:szCs w:val="28"/>
        </w:rPr>
        <w:t xml:space="preserve">В 2021 году на реализацию, муниципальных, ведомственных и комплексных программ </w:t>
      </w:r>
      <w:r w:rsidRPr="00C42723">
        <w:rPr>
          <w:rFonts w:ascii="Times New Roman" w:eastAsia="Times New Roman" w:hAnsi="Times New Roman" w:cs="Times New Roman"/>
          <w:w w:val="105"/>
          <w:sz w:val="28"/>
          <w:szCs w:val="28"/>
        </w:rPr>
        <w:t xml:space="preserve">было направлено 753,7 млн. руб. или 91,5 % расходов бюджета района. </w:t>
      </w:r>
    </w:p>
    <w:p w:rsidR="007D02FF" w:rsidRPr="00C42723" w:rsidRDefault="007D02FF" w:rsidP="007D02FF">
      <w:pPr>
        <w:spacing w:after="0" w:line="240" w:lineRule="auto"/>
        <w:ind w:firstLine="567"/>
        <w:jc w:val="both"/>
        <w:rPr>
          <w:rFonts w:ascii="Times New Roman" w:eastAsia="Times New Roman" w:hAnsi="Times New Roman" w:cs="Times New Roman"/>
          <w:w w:val="105"/>
          <w:sz w:val="28"/>
          <w:szCs w:val="28"/>
        </w:rPr>
      </w:pPr>
      <w:r w:rsidRPr="00C42723">
        <w:rPr>
          <w:rFonts w:ascii="Times New Roman" w:eastAsia="Times New Roman" w:hAnsi="Times New Roman" w:cs="Times New Roman"/>
          <w:w w:val="105"/>
          <w:sz w:val="28"/>
          <w:szCs w:val="28"/>
        </w:rPr>
        <w:tab/>
        <w:t xml:space="preserve">По непрограммным направлениям расходов исполнение составило 70,0 </w:t>
      </w:r>
      <w:proofErr w:type="spellStart"/>
      <w:r w:rsidRPr="00C42723">
        <w:rPr>
          <w:rFonts w:ascii="Times New Roman" w:eastAsia="Times New Roman" w:hAnsi="Times New Roman" w:cs="Times New Roman"/>
          <w:w w:val="105"/>
          <w:sz w:val="28"/>
          <w:szCs w:val="28"/>
        </w:rPr>
        <w:t>млн</w:t>
      </w:r>
      <w:proofErr w:type="gramStart"/>
      <w:r w:rsidRPr="00C42723">
        <w:rPr>
          <w:rFonts w:ascii="Times New Roman" w:eastAsia="Times New Roman" w:hAnsi="Times New Roman" w:cs="Times New Roman"/>
          <w:w w:val="105"/>
          <w:sz w:val="28"/>
          <w:szCs w:val="28"/>
        </w:rPr>
        <w:t>.р</w:t>
      </w:r>
      <w:proofErr w:type="gramEnd"/>
      <w:r w:rsidRPr="00C42723">
        <w:rPr>
          <w:rFonts w:ascii="Times New Roman" w:eastAsia="Times New Roman" w:hAnsi="Times New Roman" w:cs="Times New Roman"/>
          <w:w w:val="105"/>
          <w:sz w:val="28"/>
          <w:szCs w:val="28"/>
        </w:rPr>
        <w:t>уб</w:t>
      </w:r>
      <w:proofErr w:type="spellEnd"/>
      <w:r w:rsidRPr="00C42723">
        <w:rPr>
          <w:rFonts w:ascii="Times New Roman" w:eastAsia="Times New Roman" w:hAnsi="Times New Roman" w:cs="Times New Roman"/>
          <w:w w:val="105"/>
          <w:sz w:val="28"/>
          <w:szCs w:val="28"/>
        </w:rPr>
        <w:t>. или 8,5% от общей суммы расходов бюджета.</w:t>
      </w:r>
    </w:p>
    <w:p w:rsidR="007D02FF" w:rsidRDefault="007D02FF" w:rsidP="00B92410">
      <w:pPr>
        <w:spacing w:after="0" w:line="240" w:lineRule="auto"/>
        <w:ind w:firstLine="709"/>
        <w:jc w:val="both"/>
        <w:outlineLvl w:val="0"/>
        <w:rPr>
          <w:rFonts w:ascii="Times New Roman" w:hAnsi="Times New Roman" w:cs="Times New Roman"/>
          <w:sz w:val="28"/>
          <w:szCs w:val="28"/>
        </w:rPr>
      </w:pPr>
    </w:p>
    <w:p w:rsidR="007D02FF" w:rsidRDefault="007D02FF" w:rsidP="00B92410">
      <w:pPr>
        <w:spacing w:after="0" w:line="240" w:lineRule="auto"/>
        <w:ind w:firstLine="709"/>
        <w:jc w:val="both"/>
        <w:outlineLvl w:val="0"/>
        <w:rPr>
          <w:rFonts w:ascii="Times New Roman" w:hAnsi="Times New Roman" w:cs="Times New Roman"/>
          <w:sz w:val="28"/>
          <w:szCs w:val="28"/>
        </w:rPr>
      </w:pPr>
    </w:p>
    <w:p w:rsidR="0030275E" w:rsidRDefault="0030275E" w:rsidP="00B92410">
      <w:pPr>
        <w:spacing w:after="0" w:line="240" w:lineRule="auto"/>
        <w:ind w:firstLine="709"/>
        <w:jc w:val="center"/>
        <w:rPr>
          <w:rFonts w:ascii="Times New Roman" w:hAnsi="Times New Roman"/>
          <w:sz w:val="28"/>
          <w:szCs w:val="28"/>
        </w:rPr>
      </w:pPr>
    </w:p>
    <w:p w:rsidR="004879D2" w:rsidRDefault="007465B3" w:rsidP="00B92410">
      <w:pPr>
        <w:spacing w:after="0" w:line="240" w:lineRule="auto"/>
        <w:ind w:firstLine="709"/>
        <w:jc w:val="center"/>
        <w:rPr>
          <w:rFonts w:ascii="Times New Roman" w:hAnsi="Times New Roman"/>
          <w:sz w:val="28"/>
          <w:szCs w:val="28"/>
        </w:rPr>
      </w:pPr>
      <w:r>
        <w:rPr>
          <w:rFonts w:ascii="Times New Roman" w:hAnsi="Times New Roman"/>
          <w:sz w:val="28"/>
          <w:szCs w:val="28"/>
        </w:rPr>
        <w:t>ЭКОНОМИКА</w:t>
      </w:r>
    </w:p>
    <w:p w:rsidR="00B307FD" w:rsidRDefault="00B307FD" w:rsidP="00B92410">
      <w:pPr>
        <w:spacing w:after="0" w:line="240" w:lineRule="auto"/>
        <w:ind w:firstLine="709"/>
        <w:jc w:val="center"/>
        <w:rPr>
          <w:rFonts w:ascii="Times New Roman" w:hAnsi="Times New Roman"/>
          <w:sz w:val="28"/>
          <w:szCs w:val="28"/>
        </w:rPr>
      </w:pPr>
    </w:p>
    <w:p w:rsidR="007D02FF" w:rsidRPr="00C42723" w:rsidRDefault="007D02FF" w:rsidP="007D02FF">
      <w:pPr>
        <w:spacing w:after="0" w:line="240" w:lineRule="auto"/>
        <w:ind w:firstLine="708"/>
        <w:jc w:val="both"/>
        <w:rPr>
          <w:rFonts w:ascii="Times New Roman" w:hAnsi="Times New Roman" w:cs="Times New Roman"/>
          <w:sz w:val="28"/>
          <w:szCs w:val="28"/>
        </w:rPr>
      </w:pPr>
      <w:r w:rsidRPr="00C42723">
        <w:rPr>
          <w:rFonts w:ascii="Times New Roman" w:hAnsi="Times New Roman" w:cs="Times New Roman"/>
          <w:sz w:val="28"/>
          <w:szCs w:val="28"/>
        </w:rPr>
        <w:t>Немаловажно, что район не утратил в период пандемии многоотраслевую структуру экономики: работали основные промышленные предприятия, развивается сельское хозяйство, малый бизнес потребительский рынок, осваиваются инвестиций, обновляется коммунальная инфраструктура.</w:t>
      </w:r>
    </w:p>
    <w:p w:rsidR="007D02FF" w:rsidRDefault="007D02FF" w:rsidP="007D02FF">
      <w:pPr>
        <w:pStyle w:val="theme1"/>
        <w:spacing w:before="0" w:beforeAutospacing="0" w:after="0" w:afterAutospacing="0"/>
        <w:ind w:firstLine="708"/>
        <w:jc w:val="both"/>
        <w:rPr>
          <w:sz w:val="28"/>
          <w:szCs w:val="28"/>
        </w:rPr>
      </w:pPr>
      <w:r>
        <w:rPr>
          <w:sz w:val="28"/>
          <w:szCs w:val="28"/>
        </w:rPr>
        <w:t>В отраслевой структуре экономики района наибольший удельный вес занимает  торговля – 28,5%, сельское хозяйство – 22,1%, строительство – 13%,</w:t>
      </w:r>
      <w:r w:rsidRPr="000312BA">
        <w:rPr>
          <w:sz w:val="28"/>
          <w:szCs w:val="28"/>
        </w:rPr>
        <w:t xml:space="preserve"> </w:t>
      </w:r>
      <w:r>
        <w:rPr>
          <w:sz w:val="28"/>
          <w:szCs w:val="28"/>
        </w:rPr>
        <w:t>предоставление услуг – 11,7%, промышленность- 5,1%, прочие отрасли – 19,5%.</w:t>
      </w:r>
    </w:p>
    <w:p w:rsidR="007D02FF" w:rsidRPr="00C42723" w:rsidRDefault="007D02FF" w:rsidP="007D02FF">
      <w:pPr>
        <w:pStyle w:val="theme1"/>
        <w:spacing w:before="0" w:beforeAutospacing="0" w:after="0" w:afterAutospacing="0"/>
        <w:ind w:firstLine="708"/>
        <w:jc w:val="both"/>
        <w:rPr>
          <w:sz w:val="28"/>
          <w:szCs w:val="28"/>
        </w:rPr>
      </w:pPr>
      <w:r w:rsidRPr="00C42723">
        <w:rPr>
          <w:sz w:val="28"/>
          <w:szCs w:val="28"/>
        </w:rPr>
        <w:t>В минувшем году большинств</w:t>
      </w:r>
      <w:r>
        <w:rPr>
          <w:sz w:val="28"/>
          <w:szCs w:val="28"/>
        </w:rPr>
        <w:t>о</w:t>
      </w:r>
      <w:r w:rsidRPr="00C42723">
        <w:rPr>
          <w:sz w:val="28"/>
          <w:szCs w:val="28"/>
        </w:rPr>
        <w:t xml:space="preserve"> предприятий сохрани</w:t>
      </w:r>
      <w:r>
        <w:rPr>
          <w:sz w:val="28"/>
          <w:szCs w:val="28"/>
        </w:rPr>
        <w:t xml:space="preserve">ли </w:t>
      </w:r>
      <w:r w:rsidRPr="00C42723">
        <w:rPr>
          <w:sz w:val="28"/>
          <w:szCs w:val="28"/>
        </w:rPr>
        <w:t>свои коллективы, обеспечи</w:t>
      </w:r>
      <w:r>
        <w:rPr>
          <w:sz w:val="28"/>
          <w:szCs w:val="28"/>
        </w:rPr>
        <w:t>ли</w:t>
      </w:r>
      <w:r w:rsidRPr="00C42723">
        <w:rPr>
          <w:sz w:val="28"/>
          <w:szCs w:val="28"/>
        </w:rPr>
        <w:t xml:space="preserve"> своевременность выплаты заработной платы и не снизи</w:t>
      </w:r>
      <w:r>
        <w:rPr>
          <w:sz w:val="28"/>
          <w:szCs w:val="28"/>
        </w:rPr>
        <w:t>ли</w:t>
      </w:r>
      <w:r w:rsidRPr="00C42723">
        <w:rPr>
          <w:sz w:val="28"/>
          <w:szCs w:val="28"/>
        </w:rPr>
        <w:t xml:space="preserve"> темпы производства, а в некоторых случаях </w:t>
      </w:r>
      <w:r>
        <w:rPr>
          <w:sz w:val="28"/>
          <w:szCs w:val="28"/>
        </w:rPr>
        <w:t xml:space="preserve">смогли их </w:t>
      </w:r>
      <w:r w:rsidRPr="00C42723">
        <w:rPr>
          <w:sz w:val="28"/>
          <w:szCs w:val="28"/>
        </w:rPr>
        <w:t>нарастить</w:t>
      </w:r>
      <w:r>
        <w:rPr>
          <w:sz w:val="28"/>
          <w:szCs w:val="28"/>
        </w:rPr>
        <w:t>.</w:t>
      </w:r>
    </w:p>
    <w:p w:rsidR="004879D2" w:rsidRDefault="009E0731" w:rsidP="00B92410">
      <w:pPr>
        <w:spacing w:after="0" w:line="240" w:lineRule="auto"/>
        <w:ind w:firstLine="709"/>
        <w:jc w:val="both"/>
        <w:rPr>
          <w:rFonts w:ascii="Times New Roman" w:hAnsi="Times New Roman"/>
          <w:sz w:val="28"/>
          <w:szCs w:val="28"/>
        </w:rPr>
      </w:pPr>
      <w:r>
        <w:rPr>
          <w:rFonts w:ascii="Times New Roman" w:hAnsi="Times New Roman" w:cs="Times New Roman"/>
          <w:sz w:val="28"/>
          <w:szCs w:val="28"/>
        </w:rPr>
        <w:t>Д</w:t>
      </w:r>
      <w:r w:rsidRPr="00BF6042">
        <w:rPr>
          <w:rFonts w:ascii="Times New Roman" w:hAnsi="Times New Roman" w:cs="Times New Roman"/>
          <w:sz w:val="28"/>
          <w:szCs w:val="28"/>
        </w:rPr>
        <w:t>остигнута положительная динамика</w:t>
      </w:r>
      <w:r>
        <w:rPr>
          <w:rFonts w:ascii="Times New Roman" w:hAnsi="Times New Roman" w:cs="Times New Roman"/>
          <w:sz w:val="28"/>
          <w:szCs w:val="28"/>
        </w:rPr>
        <w:t xml:space="preserve"> по показателю</w:t>
      </w:r>
      <w:r w:rsidR="004D1188" w:rsidRPr="00BF6042">
        <w:rPr>
          <w:rFonts w:ascii="Times New Roman" w:hAnsi="Times New Roman" w:cs="Times New Roman"/>
          <w:sz w:val="28"/>
          <w:szCs w:val="28"/>
        </w:rPr>
        <w:t xml:space="preserve"> объем</w:t>
      </w:r>
      <w:r>
        <w:rPr>
          <w:rFonts w:ascii="Times New Roman" w:hAnsi="Times New Roman" w:cs="Times New Roman"/>
          <w:sz w:val="28"/>
          <w:szCs w:val="28"/>
        </w:rPr>
        <w:t>ов</w:t>
      </w:r>
      <w:r w:rsidR="004D1188" w:rsidRPr="00BF6042">
        <w:rPr>
          <w:rFonts w:ascii="Times New Roman" w:hAnsi="Times New Roman" w:cs="Times New Roman"/>
          <w:sz w:val="28"/>
          <w:szCs w:val="28"/>
        </w:rPr>
        <w:t xml:space="preserve"> отгруженной </w:t>
      </w:r>
      <w:r>
        <w:rPr>
          <w:rFonts w:ascii="Times New Roman" w:hAnsi="Times New Roman" w:cs="Times New Roman"/>
          <w:sz w:val="28"/>
          <w:szCs w:val="28"/>
        </w:rPr>
        <w:t xml:space="preserve">товарной </w:t>
      </w:r>
      <w:r w:rsidR="004D1188" w:rsidRPr="00BF6042">
        <w:rPr>
          <w:rFonts w:ascii="Times New Roman" w:hAnsi="Times New Roman" w:cs="Times New Roman"/>
          <w:sz w:val="28"/>
          <w:szCs w:val="28"/>
        </w:rPr>
        <w:t>продукции</w:t>
      </w:r>
      <w:r>
        <w:rPr>
          <w:rFonts w:ascii="Times New Roman" w:hAnsi="Times New Roman" w:cs="Times New Roman"/>
          <w:sz w:val="28"/>
          <w:szCs w:val="28"/>
        </w:rPr>
        <w:t xml:space="preserve"> по крупным и средним предприятиям</w:t>
      </w:r>
      <w:r w:rsidR="00BF6042">
        <w:rPr>
          <w:rFonts w:ascii="Times New Roman" w:hAnsi="Times New Roman" w:cs="Times New Roman"/>
          <w:sz w:val="28"/>
          <w:szCs w:val="28"/>
        </w:rPr>
        <w:t>: з</w:t>
      </w:r>
      <w:r w:rsidR="009223E9">
        <w:rPr>
          <w:rFonts w:ascii="Times New Roman" w:hAnsi="Times New Roman"/>
          <w:sz w:val="28"/>
          <w:szCs w:val="28"/>
        </w:rPr>
        <w:t xml:space="preserve">а 2021 год </w:t>
      </w:r>
      <w:r>
        <w:rPr>
          <w:rFonts w:ascii="Times New Roman" w:hAnsi="Times New Roman"/>
          <w:sz w:val="28"/>
          <w:szCs w:val="28"/>
        </w:rPr>
        <w:t>этот показатель в</w:t>
      </w:r>
      <w:r w:rsidR="009223E9">
        <w:rPr>
          <w:rFonts w:ascii="Times New Roman" w:hAnsi="Times New Roman"/>
          <w:sz w:val="28"/>
          <w:szCs w:val="28"/>
        </w:rPr>
        <w:t xml:space="preserve">  целом по райо</w:t>
      </w:r>
      <w:r w:rsidR="00762AD2">
        <w:rPr>
          <w:rFonts w:ascii="Times New Roman" w:hAnsi="Times New Roman"/>
          <w:sz w:val="28"/>
          <w:szCs w:val="28"/>
        </w:rPr>
        <w:t xml:space="preserve">ну составил  </w:t>
      </w:r>
      <w:r w:rsidR="009F5231">
        <w:rPr>
          <w:rFonts w:ascii="Times New Roman" w:hAnsi="Times New Roman"/>
          <w:sz w:val="28"/>
          <w:szCs w:val="28"/>
        </w:rPr>
        <w:t>3,7</w:t>
      </w:r>
      <w:r w:rsidR="00762AD2">
        <w:rPr>
          <w:rFonts w:ascii="Times New Roman" w:hAnsi="Times New Roman"/>
          <w:sz w:val="28"/>
          <w:szCs w:val="28"/>
        </w:rPr>
        <w:t xml:space="preserve"> млрд. рублей, что на </w:t>
      </w:r>
      <w:r w:rsidR="009F5231">
        <w:rPr>
          <w:rFonts w:ascii="Times New Roman" w:hAnsi="Times New Roman"/>
          <w:sz w:val="28"/>
          <w:szCs w:val="28"/>
        </w:rPr>
        <w:t>1,0 млрд</w:t>
      </w:r>
      <w:r w:rsidR="00762AD2">
        <w:rPr>
          <w:rFonts w:ascii="Times New Roman" w:hAnsi="Times New Roman"/>
          <w:sz w:val="28"/>
          <w:szCs w:val="28"/>
        </w:rPr>
        <w:t>. рублей больше</w:t>
      </w:r>
      <w:r w:rsidR="00BF6042">
        <w:rPr>
          <w:rFonts w:ascii="Times New Roman" w:hAnsi="Times New Roman"/>
          <w:sz w:val="28"/>
          <w:szCs w:val="28"/>
        </w:rPr>
        <w:t>,</w:t>
      </w:r>
      <w:r w:rsidR="00762AD2">
        <w:rPr>
          <w:rFonts w:ascii="Times New Roman" w:hAnsi="Times New Roman"/>
          <w:sz w:val="28"/>
          <w:szCs w:val="28"/>
        </w:rPr>
        <w:t xml:space="preserve"> чем в 2020 году.</w:t>
      </w:r>
      <w:r w:rsidR="00AA7D0D">
        <w:rPr>
          <w:rFonts w:ascii="Times New Roman" w:hAnsi="Times New Roman"/>
          <w:sz w:val="28"/>
          <w:szCs w:val="28"/>
        </w:rPr>
        <w:t xml:space="preserve"> </w:t>
      </w:r>
      <w:r w:rsidR="009F5231">
        <w:rPr>
          <w:rFonts w:ascii="Times New Roman" w:hAnsi="Times New Roman"/>
          <w:sz w:val="28"/>
          <w:szCs w:val="28"/>
        </w:rPr>
        <w:t>Исполнение прогнозных показателей достигло 120%.</w:t>
      </w:r>
    </w:p>
    <w:p w:rsidR="000B6CBA" w:rsidRDefault="000B6CBA" w:rsidP="00B92410">
      <w:pPr>
        <w:spacing w:after="0" w:line="240" w:lineRule="auto"/>
        <w:ind w:firstLine="567"/>
        <w:jc w:val="center"/>
        <w:rPr>
          <w:rFonts w:ascii="Times New Roman" w:hAnsi="Times New Roman" w:cs="Times New Roman"/>
          <w:b/>
          <w:sz w:val="24"/>
          <w:szCs w:val="24"/>
        </w:rPr>
      </w:pPr>
    </w:p>
    <w:p w:rsidR="00CE63A7" w:rsidRDefault="00CE63A7" w:rsidP="00B92410">
      <w:pPr>
        <w:spacing w:after="0" w:line="240" w:lineRule="auto"/>
        <w:ind w:firstLine="567"/>
        <w:jc w:val="center"/>
        <w:rPr>
          <w:rFonts w:ascii="Times New Roman" w:hAnsi="Times New Roman" w:cs="Times New Roman"/>
          <w:b/>
          <w:sz w:val="24"/>
          <w:szCs w:val="24"/>
        </w:rPr>
      </w:pPr>
    </w:p>
    <w:p w:rsidR="00CE63A7" w:rsidRDefault="00CE63A7" w:rsidP="00B92410">
      <w:pPr>
        <w:spacing w:after="0" w:line="240" w:lineRule="auto"/>
        <w:ind w:firstLine="567"/>
        <w:jc w:val="center"/>
        <w:rPr>
          <w:rFonts w:ascii="Times New Roman" w:hAnsi="Times New Roman" w:cs="Times New Roman"/>
          <w:b/>
          <w:sz w:val="24"/>
          <w:szCs w:val="24"/>
        </w:rPr>
      </w:pPr>
    </w:p>
    <w:p w:rsidR="000B6CBA" w:rsidRPr="00554F20" w:rsidRDefault="000B6CBA" w:rsidP="00B92410">
      <w:pPr>
        <w:spacing w:after="0" w:line="240" w:lineRule="auto"/>
        <w:ind w:firstLine="567"/>
        <w:jc w:val="center"/>
        <w:rPr>
          <w:rFonts w:ascii="Times New Roman" w:hAnsi="Times New Roman" w:cs="Times New Roman"/>
          <w:b/>
          <w:sz w:val="24"/>
          <w:szCs w:val="24"/>
        </w:rPr>
      </w:pPr>
      <w:r w:rsidRPr="00554F20">
        <w:rPr>
          <w:rFonts w:ascii="Times New Roman" w:hAnsi="Times New Roman" w:cs="Times New Roman"/>
          <w:b/>
          <w:sz w:val="24"/>
          <w:szCs w:val="24"/>
        </w:rPr>
        <w:t>Объемы отгруженной товарной продукции, работ</w:t>
      </w:r>
      <w:proofErr w:type="gramStart"/>
      <w:r w:rsidRPr="00554F20">
        <w:rPr>
          <w:rFonts w:ascii="Times New Roman" w:hAnsi="Times New Roman" w:cs="Times New Roman"/>
          <w:b/>
          <w:sz w:val="24"/>
          <w:szCs w:val="24"/>
        </w:rPr>
        <w:t xml:space="preserve"> ,</w:t>
      </w:r>
      <w:proofErr w:type="gramEnd"/>
      <w:r w:rsidRPr="00554F20">
        <w:rPr>
          <w:rFonts w:ascii="Times New Roman" w:hAnsi="Times New Roman" w:cs="Times New Roman"/>
          <w:b/>
          <w:sz w:val="24"/>
          <w:szCs w:val="24"/>
        </w:rPr>
        <w:t xml:space="preserve"> услуг собственного производства за</w:t>
      </w:r>
      <w:r>
        <w:rPr>
          <w:rFonts w:ascii="Times New Roman" w:hAnsi="Times New Roman" w:cs="Times New Roman"/>
          <w:b/>
          <w:sz w:val="24"/>
          <w:szCs w:val="24"/>
        </w:rPr>
        <w:t xml:space="preserve"> </w:t>
      </w:r>
      <w:r w:rsidRPr="00554F20">
        <w:rPr>
          <w:rFonts w:ascii="Times New Roman" w:hAnsi="Times New Roman" w:cs="Times New Roman"/>
          <w:b/>
          <w:sz w:val="24"/>
          <w:szCs w:val="24"/>
        </w:rPr>
        <w:t xml:space="preserve"> 20</w:t>
      </w:r>
      <w:r>
        <w:rPr>
          <w:rFonts w:ascii="Times New Roman" w:hAnsi="Times New Roman" w:cs="Times New Roman"/>
          <w:b/>
          <w:sz w:val="24"/>
          <w:szCs w:val="24"/>
        </w:rPr>
        <w:t>21</w:t>
      </w:r>
      <w:r w:rsidRPr="00554F20">
        <w:rPr>
          <w:rFonts w:ascii="Times New Roman" w:hAnsi="Times New Roman" w:cs="Times New Roman"/>
          <w:b/>
          <w:sz w:val="24"/>
          <w:szCs w:val="24"/>
        </w:rPr>
        <w:t xml:space="preserve"> года </w:t>
      </w:r>
      <w:r w:rsidRPr="00BA4E8F">
        <w:rPr>
          <w:rFonts w:ascii="Times New Roman" w:hAnsi="Times New Roman" w:cs="Times New Roman"/>
          <w:b/>
          <w:sz w:val="24"/>
          <w:szCs w:val="24"/>
          <w:u w:val="single"/>
        </w:rPr>
        <w:t>по крупным и средним предприятиям</w:t>
      </w:r>
    </w:p>
    <w:p w:rsidR="000B6CBA" w:rsidRPr="00554F20" w:rsidRDefault="000B6CBA" w:rsidP="00B92410">
      <w:pPr>
        <w:widowControl w:val="0"/>
        <w:autoSpaceDE w:val="0"/>
        <w:autoSpaceDN w:val="0"/>
        <w:adjustRightInd w:val="0"/>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Млн. рублей</w:t>
      </w:r>
    </w:p>
    <w:tbl>
      <w:tblPr>
        <w:tblpPr w:leftFromText="180" w:rightFromText="180" w:vertAnchor="text" w:horzAnchor="margin" w:tblpY="2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701"/>
        <w:gridCol w:w="1559"/>
        <w:gridCol w:w="2835"/>
      </w:tblGrid>
      <w:tr w:rsidR="000B6CBA" w:rsidRPr="00554F20" w:rsidTr="004C5845">
        <w:trPr>
          <w:trHeight w:val="272"/>
        </w:trPr>
        <w:tc>
          <w:tcPr>
            <w:tcW w:w="3369" w:type="dxa"/>
            <w:vMerge w:val="restart"/>
            <w:shd w:val="clear" w:color="auto" w:fill="auto"/>
          </w:tcPr>
          <w:p w:rsidR="000B6CBA" w:rsidRPr="00554F20" w:rsidRDefault="000B6CBA" w:rsidP="00B92410">
            <w:pPr>
              <w:widowControl w:val="0"/>
              <w:autoSpaceDE w:val="0"/>
              <w:autoSpaceDN w:val="0"/>
              <w:adjustRightInd w:val="0"/>
              <w:spacing w:after="0" w:line="240" w:lineRule="auto"/>
              <w:jc w:val="center"/>
              <w:rPr>
                <w:rFonts w:ascii="Times New Roman" w:hAnsi="Times New Roman" w:cs="Times New Roman"/>
                <w:sz w:val="24"/>
                <w:szCs w:val="24"/>
              </w:rPr>
            </w:pPr>
            <w:r w:rsidRPr="00554F20">
              <w:rPr>
                <w:rFonts w:ascii="Times New Roman" w:hAnsi="Times New Roman" w:cs="Times New Roman"/>
                <w:sz w:val="24"/>
                <w:szCs w:val="24"/>
              </w:rPr>
              <w:t>Виды экономической деятельности</w:t>
            </w:r>
          </w:p>
        </w:tc>
        <w:tc>
          <w:tcPr>
            <w:tcW w:w="1701" w:type="dxa"/>
            <w:shd w:val="clear" w:color="auto" w:fill="auto"/>
          </w:tcPr>
          <w:p w:rsidR="000B6CBA" w:rsidRPr="00554F20" w:rsidRDefault="000B6CBA" w:rsidP="00B924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1559" w:type="dxa"/>
            <w:shd w:val="clear" w:color="auto" w:fill="auto"/>
          </w:tcPr>
          <w:p w:rsidR="000B6CBA" w:rsidRPr="00554F20" w:rsidRDefault="000B6CBA" w:rsidP="00B924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2835" w:type="dxa"/>
            <w:shd w:val="clear" w:color="auto" w:fill="auto"/>
          </w:tcPr>
          <w:p w:rsidR="000B6CBA" w:rsidRPr="00554F20" w:rsidRDefault="000B6CBA" w:rsidP="00B92410">
            <w:pPr>
              <w:widowControl w:val="0"/>
              <w:autoSpaceDE w:val="0"/>
              <w:autoSpaceDN w:val="0"/>
              <w:adjustRightInd w:val="0"/>
              <w:spacing w:after="0" w:line="240" w:lineRule="auto"/>
              <w:jc w:val="center"/>
              <w:rPr>
                <w:rFonts w:ascii="Times New Roman" w:hAnsi="Times New Roman" w:cs="Times New Roman"/>
                <w:sz w:val="24"/>
                <w:szCs w:val="24"/>
              </w:rPr>
            </w:pPr>
            <w:r w:rsidRPr="00554F20">
              <w:rPr>
                <w:rFonts w:ascii="Times New Roman" w:hAnsi="Times New Roman" w:cs="Times New Roman"/>
                <w:sz w:val="24"/>
                <w:szCs w:val="24"/>
              </w:rPr>
              <w:t xml:space="preserve">Темп роста </w:t>
            </w:r>
            <w:r>
              <w:rPr>
                <w:rFonts w:ascii="Times New Roman" w:hAnsi="Times New Roman" w:cs="Times New Roman"/>
                <w:sz w:val="24"/>
                <w:szCs w:val="24"/>
              </w:rPr>
              <w:t xml:space="preserve"> </w:t>
            </w:r>
            <w:r w:rsidRPr="00554F20">
              <w:rPr>
                <w:rFonts w:ascii="Times New Roman" w:hAnsi="Times New Roman" w:cs="Times New Roman"/>
                <w:sz w:val="24"/>
                <w:szCs w:val="24"/>
              </w:rPr>
              <w:t>20</w:t>
            </w:r>
            <w:r>
              <w:rPr>
                <w:rFonts w:ascii="Times New Roman" w:hAnsi="Times New Roman" w:cs="Times New Roman"/>
                <w:sz w:val="24"/>
                <w:szCs w:val="24"/>
              </w:rPr>
              <w:t>21</w:t>
            </w:r>
            <w:r w:rsidRPr="00554F20">
              <w:rPr>
                <w:rFonts w:ascii="Times New Roman" w:hAnsi="Times New Roman" w:cs="Times New Roman"/>
                <w:sz w:val="24"/>
                <w:szCs w:val="24"/>
              </w:rPr>
              <w:t xml:space="preserve"> </w:t>
            </w:r>
            <w:r>
              <w:rPr>
                <w:rFonts w:ascii="Times New Roman" w:hAnsi="Times New Roman" w:cs="Times New Roman"/>
                <w:sz w:val="24"/>
                <w:szCs w:val="24"/>
              </w:rPr>
              <w:t xml:space="preserve">года </w:t>
            </w:r>
            <w:r w:rsidRPr="00554F20">
              <w:rPr>
                <w:rFonts w:ascii="Times New Roman" w:hAnsi="Times New Roman" w:cs="Times New Roman"/>
                <w:sz w:val="24"/>
                <w:szCs w:val="24"/>
              </w:rPr>
              <w:t>к 20</w:t>
            </w:r>
            <w:r>
              <w:rPr>
                <w:rFonts w:ascii="Times New Roman" w:hAnsi="Times New Roman" w:cs="Times New Roman"/>
                <w:sz w:val="24"/>
                <w:szCs w:val="24"/>
              </w:rPr>
              <w:t>20</w:t>
            </w:r>
            <w:r w:rsidRPr="00554F20">
              <w:rPr>
                <w:rFonts w:ascii="Times New Roman" w:hAnsi="Times New Roman" w:cs="Times New Roman"/>
                <w:sz w:val="24"/>
                <w:szCs w:val="24"/>
              </w:rPr>
              <w:t xml:space="preserve"> год</w:t>
            </w:r>
            <w:r>
              <w:rPr>
                <w:rFonts w:ascii="Times New Roman" w:hAnsi="Times New Roman" w:cs="Times New Roman"/>
                <w:sz w:val="24"/>
                <w:szCs w:val="24"/>
              </w:rPr>
              <w:t>у</w:t>
            </w:r>
          </w:p>
        </w:tc>
      </w:tr>
      <w:tr w:rsidR="000B6CBA" w:rsidRPr="00554F20" w:rsidTr="004C5845">
        <w:trPr>
          <w:trHeight w:val="311"/>
        </w:trPr>
        <w:tc>
          <w:tcPr>
            <w:tcW w:w="3369" w:type="dxa"/>
            <w:vMerge/>
            <w:shd w:val="clear" w:color="auto" w:fill="auto"/>
            <w:vAlign w:val="center"/>
          </w:tcPr>
          <w:p w:rsidR="000B6CBA" w:rsidRPr="00554F20" w:rsidRDefault="000B6CBA" w:rsidP="00B92410">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shd w:val="clear" w:color="auto" w:fill="auto"/>
          </w:tcPr>
          <w:p w:rsidR="000B6CBA" w:rsidRPr="00554F20" w:rsidRDefault="000B6CBA" w:rsidP="00B92410">
            <w:pPr>
              <w:widowControl w:val="0"/>
              <w:autoSpaceDE w:val="0"/>
              <w:autoSpaceDN w:val="0"/>
              <w:adjustRightInd w:val="0"/>
              <w:spacing w:after="0" w:line="240" w:lineRule="auto"/>
              <w:jc w:val="center"/>
              <w:rPr>
                <w:rFonts w:ascii="Times New Roman" w:hAnsi="Times New Roman" w:cs="Times New Roman"/>
                <w:sz w:val="24"/>
                <w:szCs w:val="24"/>
              </w:rPr>
            </w:pPr>
            <w:r w:rsidRPr="00554F20">
              <w:rPr>
                <w:rFonts w:ascii="Times New Roman" w:hAnsi="Times New Roman" w:cs="Times New Roman"/>
                <w:sz w:val="24"/>
                <w:szCs w:val="24"/>
              </w:rPr>
              <w:t>млн.</w:t>
            </w:r>
          </w:p>
          <w:p w:rsidR="000B6CBA" w:rsidRPr="00554F20" w:rsidRDefault="000B6CBA" w:rsidP="00B92410">
            <w:pPr>
              <w:widowControl w:val="0"/>
              <w:autoSpaceDE w:val="0"/>
              <w:autoSpaceDN w:val="0"/>
              <w:adjustRightInd w:val="0"/>
              <w:spacing w:after="0" w:line="240" w:lineRule="auto"/>
              <w:jc w:val="center"/>
              <w:rPr>
                <w:rFonts w:ascii="Times New Roman" w:hAnsi="Times New Roman" w:cs="Times New Roman"/>
                <w:sz w:val="24"/>
                <w:szCs w:val="24"/>
              </w:rPr>
            </w:pPr>
            <w:r w:rsidRPr="00554F20">
              <w:rPr>
                <w:rFonts w:ascii="Times New Roman" w:hAnsi="Times New Roman" w:cs="Times New Roman"/>
                <w:sz w:val="24"/>
                <w:szCs w:val="24"/>
              </w:rPr>
              <w:t>рублей</w:t>
            </w:r>
          </w:p>
        </w:tc>
        <w:tc>
          <w:tcPr>
            <w:tcW w:w="1559" w:type="dxa"/>
            <w:shd w:val="clear" w:color="auto" w:fill="auto"/>
          </w:tcPr>
          <w:p w:rsidR="000B6CBA" w:rsidRPr="00554F20" w:rsidRDefault="000B6CBA" w:rsidP="00B92410">
            <w:pPr>
              <w:widowControl w:val="0"/>
              <w:autoSpaceDE w:val="0"/>
              <w:autoSpaceDN w:val="0"/>
              <w:adjustRightInd w:val="0"/>
              <w:spacing w:after="0" w:line="240" w:lineRule="auto"/>
              <w:jc w:val="center"/>
              <w:rPr>
                <w:rFonts w:ascii="Times New Roman" w:hAnsi="Times New Roman" w:cs="Times New Roman"/>
                <w:sz w:val="24"/>
                <w:szCs w:val="24"/>
              </w:rPr>
            </w:pPr>
            <w:r w:rsidRPr="00554F20">
              <w:rPr>
                <w:rFonts w:ascii="Times New Roman" w:hAnsi="Times New Roman" w:cs="Times New Roman"/>
                <w:sz w:val="24"/>
                <w:szCs w:val="24"/>
              </w:rPr>
              <w:t>млн.</w:t>
            </w:r>
          </w:p>
          <w:p w:rsidR="000B6CBA" w:rsidRPr="00554F20" w:rsidRDefault="000B6CBA" w:rsidP="00B92410">
            <w:pPr>
              <w:widowControl w:val="0"/>
              <w:autoSpaceDE w:val="0"/>
              <w:autoSpaceDN w:val="0"/>
              <w:adjustRightInd w:val="0"/>
              <w:spacing w:after="0" w:line="240" w:lineRule="auto"/>
              <w:jc w:val="center"/>
              <w:rPr>
                <w:rFonts w:ascii="Times New Roman" w:hAnsi="Times New Roman" w:cs="Times New Roman"/>
                <w:sz w:val="24"/>
                <w:szCs w:val="24"/>
              </w:rPr>
            </w:pPr>
            <w:r w:rsidRPr="00554F20">
              <w:rPr>
                <w:rFonts w:ascii="Times New Roman" w:hAnsi="Times New Roman" w:cs="Times New Roman"/>
                <w:sz w:val="24"/>
                <w:szCs w:val="24"/>
              </w:rPr>
              <w:t>рублей</w:t>
            </w:r>
          </w:p>
        </w:tc>
        <w:tc>
          <w:tcPr>
            <w:tcW w:w="2835" w:type="dxa"/>
            <w:shd w:val="clear" w:color="auto" w:fill="auto"/>
            <w:vAlign w:val="center"/>
          </w:tcPr>
          <w:p w:rsidR="000B6CBA" w:rsidRPr="00554F20" w:rsidRDefault="000B6CBA" w:rsidP="00B92410">
            <w:pPr>
              <w:widowControl w:val="0"/>
              <w:autoSpaceDE w:val="0"/>
              <w:autoSpaceDN w:val="0"/>
              <w:adjustRightInd w:val="0"/>
              <w:spacing w:after="0" w:line="240" w:lineRule="auto"/>
              <w:jc w:val="center"/>
              <w:rPr>
                <w:rFonts w:ascii="Times New Roman" w:hAnsi="Times New Roman" w:cs="Times New Roman"/>
                <w:sz w:val="24"/>
                <w:szCs w:val="24"/>
              </w:rPr>
            </w:pPr>
            <w:r w:rsidRPr="00554F20">
              <w:rPr>
                <w:rFonts w:ascii="Times New Roman" w:hAnsi="Times New Roman" w:cs="Times New Roman"/>
                <w:sz w:val="24"/>
                <w:szCs w:val="24"/>
              </w:rPr>
              <w:t>%</w:t>
            </w:r>
          </w:p>
        </w:tc>
      </w:tr>
      <w:tr w:rsidR="000B6CBA" w:rsidRPr="00554F20" w:rsidTr="004C5845">
        <w:trPr>
          <w:trHeight w:val="415"/>
        </w:trPr>
        <w:tc>
          <w:tcPr>
            <w:tcW w:w="3369" w:type="dxa"/>
            <w:shd w:val="clear" w:color="auto" w:fill="auto"/>
            <w:vAlign w:val="center"/>
          </w:tcPr>
          <w:p w:rsidR="000B6CBA" w:rsidRPr="00554F20" w:rsidRDefault="000B6CBA" w:rsidP="00B92410">
            <w:pPr>
              <w:widowControl w:val="0"/>
              <w:autoSpaceDE w:val="0"/>
              <w:autoSpaceDN w:val="0"/>
              <w:adjustRightInd w:val="0"/>
              <w:spacing w:after="0" w:line="240" w:lineRule="auto"/>
              <w:rPr>
                <w:rFonts w:ascii="Times New Roman" w:hAnsi="Times New Roman" w:cs="Times New Roman"/>
                <w:sz w:val="24"/>
                <w:szCs w:val="24"/>
              </w:rPr>
            </w:pPr>
            <w:r w:rsidRPr="00554F20">
              <w:rPr>
                <w:rFonts w:ascii="Times New Roman" w:hAnsi="Times New Roman" w:cs="Times New Roman"/>
                <w:sz w:val="24"/>
                <w:szCs w:val="24"/>
              </w:rPr>
              <w:t>Объем отгруженных товаров всего, в том числе:</w:t>
            </w:r>
          </w:p>
        </w:tc>
        <w:tc>
          <w:tcPr>
            <w:tcW w:w="1701" w:type="dxa"/>
            <w:shd w:val="clear" w:color="auto" w:fill="auto"/>
          </w:tcPr>
          <w:p w:rsidR="000B6CBA" w:rsidRPr="00554F20" w:rsidRDefault="000B6CBA" w:rsidP="00B924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3445,8</w:t>
            </w:r>
          </w:p>
        </w:tc>
        <w:tc>
          <w:tcPr>
            <w:tcW w:w="1559" w:type="dxa"/>
            <w:shd w:val="clear" w:color="auto" w:fill="auto"/>
          </w:tcPr>
          <w:p w:rsidR="000B6CBA" w:rsidRPr="00554F20" w:rsidRDefault="000B6CBA" w:rsidP="00B924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2478,1</w:t>
            </w:r>
          </w:p>
        </w:tc>
        <w:tc>
          <w:tcPr>
            <w:tcW w:w="2835" w:type="dxa"/>
            <w:shd w:val="clear" w:color="auto" w:fill="auto"/>
          </w:tcPr>
          <w:p w:rsidR="000B6CBA" w:rsidRPr="00554F20" w:rsidRDefault="000B6CBA" w:rsidP="00B924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139,0</w:t>
            </w:r>
          </w:p>
        </w:tc>
      </w:tr>
      <w:tr w:rsidR="000B6CBA" w:rsidRPr="00554F20" w:rsidTr="004C5845">
        <w:trPr>
          <w:trHeight w:val="311"/>
        </w:trPr>
        <w:tc>
          <w:tcPr>
            <w:tcW w:w="3369" w:type="dxa"/>
            <w:shd w:val="clear" w:color="auto" w:fill="auto"/>
            <w:vAlign w:val="center"/>
          </w:tcPr>
          <w:p w:rsidR="000B6CBA" w:rsidRPr="00554F20" w:rsidRDefault="000B6CBA" w:rsidP="00B9241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tc>
        <w:tc>
          <w:tcPr>
            <w:tcW w:w="1701" w:type="dxa"/>
            <w:shd w:val="clear" w:color="auto" w:fill="auto"/>
          </w:tcPr>
          <w:p w:rsidR="000B6CBA" w:rsidRPr="00554F20" w:rsidRDefault="000B6CBA" w:rsidP="00B92410">
            <w:pPr>
              <w:spacing w:after="0" w:line="240" w:lineRule="auto"/>
              <w:jc w:val="center"/>
              <w:rPr>
                <w:rFonts w:ascii="Times New Roman" w:hAnsi="Times New Roman" w:cs="Times New Roman"/>
                <w:sz w:val="24"/>
                <w:szCs w:val="24"/>
              </w:rPr>
            </w:pPr>
          </w:p>
        </w:tc>
        <w:tc>
          <w:tcPr>
            <w:tcW w:w="1559" w:type="dxa"/>
            <w:shd w:val="clear" w:color="auto" w:fill="auto"/>
          </w:tcPr>
          <w:p w:rsidR="000B6CBA" w:rsidRPr="00554F20" w:rsidRDefault="000B6CBA" w:rsidP="00B92410">
            <w:pPr>
              <w:spacing w:after="0" w:line="240" w:lineRule="auto"/>
              <w:jc w:val="center"/>
              <w:rPr>
                <w:rFonts w:ascii="Times New Roman" w:hAnsi="Times New Roman" w:cs="Times New Roman"/>
                <w:sz w:val="24"/>
                <w:szCs w:val="24"/>
              </w:rPr>
            </w:pPr>
          </w:p>
        </w:tc>
        <w:tc>
          <w:tcPr>
            <w:tcW w:w="2835" w:type="dxa"/>
            <w:shd w:val="clear" w:color="auto" w:fill="auto"/>
          </w:tcPr>
          <w:p w:rsidR="000B6CBA" w:rsidRPr="00554F20" w:rsidRDefault="000B6CBA" w:rsidP="00B92410">
            <w:pPr>
              <w:widowControl w:val="0"/>
              <w:autoSpaceDE w:val="0"/>
              <w:autoSpaceDN w:val="0"/>
              <w:adjustRightInd w:val="0"/>
              <w:spacing w:after="0" w:line="240" w:lineRule="auto"/>
              <w:jc w:val="center"/>
              <w:rPr>
                <w:rFonts w:ascii="Times New Roman" w:hAnsi="Times New Roman" w:cs="Times New Roman"/>
                <w:sz w:val="24"/>
                <w:szCs w:val="24"/>
              </w:rPr>
            </w:pPr>
          </w:p>
        </w:tc>
      </w:tr>
      <w:tr w:rsidR="000B6CBA" w:rsidRPr="00554F20" w:rsidTr="004C5845">
        <w:trPr>
          <w:trHeight w:val="371"/>
        </w:trPr>
        <w:tc>
          <w:tcPr>
            <w:tcW w:w="3369" w:type="dxa"/>
            <w:shd w:val="clear" w:color="auto" w:fill="auto"/>
            <w:vAlign w:val="center"/>
          </w:tcPr>
          <w:p w:rsidR="000B6CBA" w:rsidRPr="00554F20" w:rsidRDefault="000B6CBA" w:rsidP="00B92410">
            <w:pPr>
              <w:widowControl w:val="0"/>
              <w:autoSpaceDE w:val="0"/>
              <w:autoSpaceDN w:val="0"/>
              <w:adjustRightInd w:val="0"/>
              <w:spacing w:after="0" w:line="240" w:lineRule="auto"/>
              <w:rPr>
                <w:rFonts w:ascii="Times New Roman" w:hAnsi="Times New Roman" w:cs="Times New Roman"/>
                <w:sz w:val="24"/>
                <w:szCs w:val="24"/>
              </w:rPr>
            </w:pPr>
            <w:r w:rsidRPr="00554F20">
              <w:rPr>
                <w:rFonts w:ascii="Times New Roman" w:hAnsi="Times New Roman" w:cs="Times New Roman"/>
                <w:sz w:val="24"/>
                <w:szCs w:val="24"/>
              </w:rPr>
              <w:t>добыча полезных ископаемых</w:t>
            </w:r>
          </w:p>
        </w:tc>
        <w:tc>
          <w:tcPr>
            <w:tcW w:w="1701" w:type="dxa"/>
            <w:shd w:val="clear" w:color="auto" w:fill="auto"/>
          </w:tcPr>
          <w:p w:rsidR="000B6CBA" w:rsidRPr="00554F20" w:rsidRDefault="000B6CBA" w:rsidP="00B924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1369,5</w:t>
            </w:r>
          </w:p>
        </w:tc>
        <w:tc>
          <w:tcPr>
            <w:tcW w:w="1559" w:type="dxa"/>
            <w:shd w:val="clear" w:color="auto" w:fill="auto"/>
          </w:tcPr>
          <w:p w:rsidR="000B6CBA" w:rsidRPr="00554F20" w:rsidRDefault="000B6CBA" w:rsidP="00B924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1215,5</w:t>
            </w:r>
          </w:p>
        </w:tc>
        <w:tc>
          <w:tcPr>
            <w:tcW w:w="2835" w:type="dxa"/>
            <w:shd w:val="clear" w:color="auto" w:fill="auto"/>
          </w:tcPr>
          <w:p w:rsidR="000B6CBA" w:rsidRPr="00554F20" w:rsidRDefault="000B6CBA" w:rsidP="00B924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112,7</w:t>
            </w:r>
          </w:p>
        </w:tc>
      </w:tr>
      <w:tr w:rsidR="000B6CBA" w:rsidRPr="00554F20" w:rsidTr="004C5845">
        <w:trPr>
          <w:trHeight w:val="255"/>
        </w:trPr>
        <w:tc>
          <w:tcPr>
            <w:tcW w:w="3369" w:type="dxa"/>
            <w:shd w:val="clear" w:color="auto" w:fill="auto"/>
            <w:vAlign w:val="center"/>
          </w:tcPr>
          <w:p w:rsidR="000B6CBA" w:rsidRPr="00554F20" w:rsidRDefault="000B6CBA" w:rsidP="00B92410">
            <w:pPr>
              <w:widowControl w:val="0"/>
              <w:autoSpaceDE w:val="0"/>
              <w:autoSpaceDN w:val="0"/>
              <w:adjustRightInd w:val="0"/>
              <w:spacing w:after="0" w:line="240" w:lineRule="auto"/>
              <w:rPr>
                <w:rFonts w:ascii="Times New Roman" w:hAnsi="Times New Roman" w:cs="Times New Roman"/>
                <w:sz w:val="24"/>
                <w:szCs w:val="24"/>
              </w:rPr>
            </w:pPr>
            <w:r w:rsidRPr="00554F20">
              <w:rPr>
                <w:rFonts w:ascii="Times New Roman" w:hAnsi="Times New Roman" w:cs="Times New Roman"/>
                <w:sz w:val="24"/>
                <w:szCs w:val="24"/>
              </w:rPr>
              <w:t>обрабатывающие производства</w:t>
            </w:r>
          </w:p>
        </w:tc>
        <w:tc>
          <w:tcPr>
            <w:tcW w:w="1701" w:type="dxa"/>
            <w:shd w:val="clear" w:color="auto" w:fill="auto"/>
          </w:tcPr>
          <w:p w:rsidR="000B6CBA" w:rsidRPr="00554F20" w:rsidRDefault="000B6CBA" w:rsidP="00B924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2076,3</w:t>
            </w:r>
          </w:p>
        </w:tc>
        <w:tc>
          <w:tcPr>
            <w:tcW w:w="1559" w:type="dxa"/>
            <w:shd w:val="clear" w:color="auto" w:fill="auto"/>
          </w:tcPr>
          <w:p w:rsidR="000B6CBA" w:rsidRPr="00554F20" w:rsidRDefault="000B6CBA" w:rsidP="00B924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1262,6</w:t>
            </w:r>
          </w:p>
        </w:tc>
        <w:tc>
          <w:tcPr>
            <w:tcW w:w="2835" w:type="dxa"/>
            <w:shd w:val="clear" w:color="auto" w:fill="auto"/>
          </w:tcPr>
          <w:p w:rsidR="000B6CBA" w:rsidRPr="00554F20" w:rsidRDefault="000B6CBA" w:rsidP="00B9241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133,0</w:t>
            </w:r>
          </w:p>
        </w:tc>
      </w:tr>
    </w:tbl>
    <w:p w:rsidR="000B6CBA" w:rsidRDefault="000B6CBA" w:rsidP="00B92410">
      <w:pPr>
        <w:spacing w:after="0" w:line="240" w:lineRule="auto"/>
        <w:ind w:firstLine="709"/>
        <w:jc w:val="both"/>
        <w:rPr>
          <w:rFonts w:ascii="Times New Roman" w:hAnsi="Times New Roman"/>
          <w:sz w:val="28"/>
          <w:szCs w:val="28"/>
        </w:rPr>
      </w:pPr>
    </w:p>
    <w:p w:rsidR="00AA7D0D" w:rsidRDefault="00AA7D0D" w:rsidP="00B92410">
      <w:pPr>
        <w:spacing w:after="0" w:line="240" w:lineRule="auto"/>
        <w:ind w:firstLine="709"/>
        <w:jc w:val="both"/>
        <w:rPr>
          <w:rFonts w:ascii="Times New Roman" w:hAnsi="Times New Roman"/>
          <w:sz w:val="28"/>
          <w:szCs w:val="28"/>
        </w:rPr>
      </w:pPr>
      <w:r>
        <w:rPr>
          <w:rFonts w:ascii="Times New Roman" w:hAnsi="Times New Roman"/>
          <w:sz w:val="28"/>
          <w:szCs w:val="28"/>
        </w:rPr>
        <w:t>Ощутимый прирост смогли обеспечить такие предприятия как ООО «</w:t>
      </w:r>
      <w:proofErr w:type="spellStart"/>
      <w:r>
        <w:rPr>
          <w:rFonts w:ascii="Times New Roman" w:hAnsi="Times New Roman"/>
          <w:sz w:val="28"/>
          <w:szCs w:val="28"/>
        </w:rPr>
        <w:t>Мамруко</w:t>
      </w:r>
      <w:proofErr w:type="spellEnd"/>
      <w:r>
        <w:rPr>
          <w:rFonts w:ascii="Times New Roman" w:hAnsi="Times New Roman"/>
          <w:sz w:val="28"/>
          <w:szCs w:val="28"/>
        </w:rPr>
        <w:t xml:space="preserve">» </w:t>
      </w:r>
      <w:proofErr w:type="gramStart"/>
      <w:r>
        <w:rPr>
          <w:rFonts w:ascii="Times New Roman" w:hAnsi="Times New Roman"/>
          <w:sz w:val="28"/>
          <w:szCs w:val="28"/>
        </w:rPr>
        <w:t>и ООО</w:t>
      </w:r>
      <w:proofErr w:type="gramEnd"/>
      <w:r>
        <w:rPr>
          <w:rFonts w:ascii="Times New Roman" w:hAnsi="Times New Roman"/>
          <w:sz w:val="28"/>
          <w:szCs w:val="28"/>
        </w:rPr>
        <w:t xml:space="preserve"> «</w:t>
      </w:r>
      <w:proofErr w:type="spellStart"/>
      <w:r>
        <w:rPr>
          <w:rFonts w:ascii="Times New Roman" w:hAnsi="Times New Roman"/>
          <w:sz w:val="28"/>
          <w:szCs w:val="28"/>
        </w:rPr>
        <w:t>Южгазэнерджи</w:t>
      </w:r>
      <w:proofErr w:type="spellEnd"/>
      <w:r>
        <w:rPr>
          <w:rFonts w:ascii="Times New Roman" w:hAnsi="Times New Roman"/>
          <w:sz w:val="28"/>
          <w:szCs w:val="28"/>
        </w:rPr>
        <w:t>», неплохо отработали также и предприятия малого бизнеса, работающие в отрасли добычи нерудных стройматериалов.</w:t>
      </w:r>
    </w:p>
    <w:p w:rsidR="00AA7D0D" w:rsidRDefault="00AA7D0D" w:rsidP="00B92410">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Индекс промышленного производства </w:t>
      </w:r>
      <w:r w:rsidR="00816F73">
        <w:rPr>
          <w:rFonts w:ascii="Times New Roman" w:hAnsi="Times New Roman"/>
          <w:sz w:val="28"/>
          <w:szCs w:val="28"/>
        </w:rPr>
        <w:t xml:space="preserve">по предварительной оценке </w:t>
      </w:r>
      <w:r>
        <w:rPr>
          <w:rFonts w:ascii="Times New Roman" w:hAnsi="Times New Roman"/>
          <w:sz w:val="28"/>
          <w:szCs w:val="28"/>
        </w:rPr>
        <w:t xml:space="preserve">составил </w:t>
      </w:r>
      <w:r w:rsidR="009F5231">
        <w:rPr>
          <w:rFonts w:ascii="Times New Roman" w:hAnsi="Times New Roman"/>
          <w:sz w:val="28"/>
          <w:szCs w:val="28"/>
        </w:rPr>
        <w:t>138,8</w:t>
      </w:r>
      <w:r>
        <w:rPr>
          <w:rFonts w:ascii="Times New Roman" w:hAnsi="Times New Roman"/>
          <w:sz w:val="28"/>
          <w:szCs w:val="28"/>
        </w:rPr>
        <w:t>% к уровню 2020 года</w:t>
      </w:r>
      <w:r w:rsidR="00816F73">
        <w:rPr>
          <w:rFonts w:ascii="Times New Roman" w:hAnsi="Times New Roman"/>
          <w:sz w:val="28"/>
          <w:szCs w:val="28"/>
        </w:rPr>
        <w:t xml:space="preserve"> по полному кругу предприятий</w:t>
      </w:r>
      <w:r>
        <w:rPr>
          <w:rFonts w:ascii="Times New Roman" w:hAnsi="Times New Roman"/>
          <w:sz w:val="28"/>
          <w:szCs w:val="28"/>
        </w:rPr>
        <w:t>.</w:t>
      </w:r>
    </w:p>
    <w:p w:rsidR="00905C5E" w:rsidRDefault="00905C5E" w:rsidP="00B92410">
      <w:pPr>
        <w:spacing w:after="0" w:line="240" w:lineRule="auto"/>
        <w:ind w:firstLine="709"/>
        <w:jc w:val="both"/>
        <w:rPr>
          <w:rFonts w:ascii="Times New Roman" w:eastAsia="Times New Roman" w:hAnsi="Times New Roman" w:cs="Times New Roman"/>
          <w:color w:val="212121"/>
          <w:sz w:val="28"/>
        </w:rPr>
      </w:pPr>
      <w:r w:rsidRPr="00816F73">
        <w:rPr>
          <w:rFonts w:ascii="Times New Roman" w:eastAsia="Times New Roman" w:hAnsi="Times New Roman" w:cs="Times New Roman"/>
          <w:color w:val="212121"/>
          <w:sz w:val="28"/>
        </w:rPr>
        <w:t>В числе лидеров производства газодобывающая компания ООО «</w:t>
      </w:r>
      <w:proofErr w:type="spellStart"/>
      <w:r w:rsidRPr="00816F73">
        <w:rPr>
          <w:rFonts w:ascii="Times New Roman" w:eastAsia="Times New Roman" w:hAnsi="Times New Roman" w:cs="Times New Roman"/>
          <w:color w:val="212121"/>
          <w:sz w:val="28"/>
        </w:rPr>
        <w:t>Южгазэнерджи</w:t>
      </w:r>
      <w:proofErr w:type="spellEnd"/>
      <w:r w:rsidRPr="00816F73">
        <w:rPr>
          <w:rFonts w:ascii="Times New Roman" w:eastAsia="Times New Roman" w:hAnsi="Times New Roman" w:cs="Times New Roman"/>
          <w:color w:val="212121"/>
          <w:sz w:val="28"/>
        </w:rPr>
        <w:t xml:space="preserve">»: в истекшем году добыто 282,4 млн. </w:t>
      </w:r>
      <w:proofErr w:type="spellStart"/>
      <w:r w:rsidRPr="00816F73">
        <w:rPr>
          <w:rFonts w:ascii="Times New Roman" w:eastAsia="Times New Roman" w:hAnsi="Times New Roman" w:cs="Times New Roman"/>
          <w:color w:val="212121"/>
          <w:sz w:val="28"/>
        </w:rPr>
        <w:t>куб.м</w:t>
      </w:r>
      <w:proofErr w:type="spellEnd"/>
      <w:r w:rsidRPr="00816F73">
        <w:rPr>
          <w:rFonts w:ascii="Times New Roman" w:eastAsia="Times New Roman" w:hAnsi="Times New Roman" w:cs="Times New Roman"/>
          <w:color w:val="212121"/>
          <w:sz w:val="28"/>
        </w:rPr>
        <w:t>. природного газа на сумму  1</w:t>
      </w:r>
      <w:r w:rsidR="00816F73" w:rsidRPr="00816F73">
        <w:rPr>
          <w:rFonts w:ascii="Times New Roman" w:eastAsia="Times New Roman" w:hAnsi="Times New Roman" w:cs="Times New Roman"/>
          <w:color w:val="212121"/>
          <w:sz w:val="28"/>
        </w:rPr>
        <w:t> 246,5</w:t>
      </w:r>
      <w:r w:rsidRPr="00816F73">
        <w:rPr>
          <w:rFonts w:ascii="Times New Roman" w:eastAsia="Times New Roman" w:hAnsi="Times New Roman" w:cs="Times New Roman"/>
          <w:color w:val="212121"/>
          <w:sz w:val="28"/>
        </w:rPr>
        <w:t xml:space="preserve"> млн. рублей. Исполнение прогнозных показателей по предприятию составляет </w:t>
      </w:r>
      <w:r w:rsidR="00816F73" w:rsidRPr="00816F73">
        <w:rPr>
          <w:rFonts w:ascii="Times New Roman" w:eastAsia="Times New Roman" w:hAnsi="Times New Roman" w:cs="Times New Roman"/>
          <w:color w:val="212121"/>
          <w:sz w:val="28"/>
        </w:rPr>
        <w:t>97,9</w:t>
      </w:r>
      <w:r w:rsidRPr="00816F73">
        <w:rPr>
          <w:rFonts w:ascii="Times New Roman" w:eastAsia="Times New Roman" w:hAnsi="Times New Roman" w:cs="Times New Roman"/>
          <w:color w:val="212121"/>
          <w:sz w:val="28"/>
        </w:rPr>
        <w:t>%, темп роста к уровню  АППГ 20</w:t>
      </w:r>
      <w:r w:rsidR="00816F73" w:rsidRPr="00816F73">
        <w:rPr>
          <w:rFonts w:ascii="Times New Roman" w:eastAsia="Times New Roman" w:hAnsi="Times New Roman" w:cs="Times New Roman"/>
          <w:color w:val="212121"/>
          <w:sz w:val="28"/>
        </w:rPr>
        <w:t>20</w:t>
      </w:r>
      <w:r w:rsidRPr="00816F73">
        <w:rPr>
          <w:rFonts w:ascii="Times New Roman" w:eastAsia="Times New Roman" w:hAnsi="Times New Roman" w:cs="Times New Roman"/>
          <w:color w:val="212121"/>
          <w:sz w:val="28"/>
        </w:rPr>
        <w:t xml:space="preserve"> года </w:t>
      </w:r>
      <w:r w:rsidR="00816F73" w:rsidRPr="00816F73">
        <w:rPr>
          <w:rFonts w:ascii="Times New Roman" w:eastAsia="Times New Roman" w:hAnsi="Times New Roman" w:cs="Times New Roman"/>
          <w:color w:val="212121"/>
          <w:sz w:val="28"/>
        </w:rPr>
        <w:t>113,1</w:t>
      </w:r>
      <w:r w:rsidRPr="00816F73">
        <w:rPr>
          <w:rFonts w:ascii="Times New Roman" w:eastAsia="Times New Roman" w:hAnsi="Times New Roman" w:cs="Times New Roman"/>
          <w:color w:val="212121"/>
          <w:sz w:val="28"/>
        </w:rPr>
        <w:t>%.</w:t>
      </w:r>
      <w:r>
        <w:rPr>
          <w:rFonts w:ascii="Times New Roman" w:eastAsia="Times New Roman" w:hAnsi="Times New Roman" w:cs="Times New Roman"/>
          <w:color w:val="212121"/>
          <w:sz w:val="28"/>
        </w:rPr>
        <w:t xml:space="preserve"> </w:t>
      </w:r>
    </w:p>
    <w:p w:rsidR="00F00383" w:rsidRDefault="00BF6042" w:rsidP="00B9241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Кошехабльском</w:t>
      </w:r>
      <w:proofErr w:type="spellEnd"/>
      <w:r>
        <w:rPr>
          <w:rFonts w:ascii="Times New Roman" w:hAnsi="Times New Roman"/>
          <w:sz w:val="28"/>
          <w:szCs w:val="28"/>
        </w:rPr>
        <w:t xml:space="preserve"> районе </w:t>
      </w:r>
      <w:r w:rsidR="00A6148C">
        <w:rPr>
          <w:rFonts w:ascii="Times New Roman" w:hAnsi="Times New Roman"/>
          <w:sz w:val="28"/>
          <w:szCs w:val="28"/>
        </w:rPr>
        <w:t xml:space="preserve">с 2012 года </w:t>
      </w:r>
      <w:r>
        <w:rPr>
          <w:rFonts w:ascii="Times New Roman" w:hAnsi="Times New Roman"/>
          <w:sz w:val="28"/>
          <w:szCs w:val="28"/>
        </w:rPr>
        <w:t>идет пром</w:t>
      </w:r>
      <w:r w:rsidR="00A6148C">
        <w:rPr>
          <w:rFonts w:ascii="Times New Roman" w:hAnsi="Times New Roman"/>
          <w:sz w:val="28"/>
          <w:szCs w:val="28"/>
        </w:rPr>
        <w:t xml:space="preserve">ышленная добыча природного газа, который добывается с использованием высокотехнологичных способов извлечения из породы с глубины 5,5 км. </w:t>
      </w:r>
    </w:p>
    <w:p w:rsidR="005A37BA" w:rsidRDefault="00A6148C" w:rsidP="00B92410">
      <w:pPr>
        <w:spacing w:after="0" w:line="240" w:lineRule="auto"/>
        <w:ind w:firstLine="709"/>
        <w:jc w:val="both"/>
        <w:rPr>
          <w:rFonts w:ascii="Times New Roman" w:hAnsi="Times New Roman"/>
          <w:sz w:val="28"/>
          <w:szCs w:val="28"/>
        </w:rPr>
      </w:pPr>
      <w:r>
        <w:rPr>
          <w:rFonts w:ascii="Times New Roman" w:hAnsi="Times New Roman"/>
          <w:sz w:val="28"/>
          <w:szCs w:val="28"/>
        </w:rPr>
        <w:t>Уже больше десятка лет успешно работает на рынке переработки семян подсолнечника предприятие ООО «</w:t>
      </w:r>
      <w:proofErr w:type="spellStart"/>
      <w:r>
        <w:rPr>
          <w:rFonts w:ascii="Times New Roman" w:hAnsi="Times New Roman"/>
          <w:sz w:val="28"/>
          <w:szCs w:val="28"/>
        </w:rPr>
        <w:t>Мамруко</w:t>
      </w:r>
      <w:proofErr w:type="spellEnd"/>
      <w:r>
        <w:rPr>
          <w:rFonts w:ascii="Times New Roman" w:hAnsi="Times New Roman"/>
          <w:sz w:val="28"/>
          <w:szCs w:val="28"/>
        </w:rPr>
        <w:t xml:space="preserve">», известное далеко за пределами не только республики, но и за рубежом. </w:t>
      </w:r>
    </w:p>
    <w:p w:rsidR="00905C5E" w:rsidRDefault="00905C5E" w:rsidP="00B92410">
      <w:pPr>
        <w:spacing w:after="0" w:line="240" w:lineRule="auto"/>
        <w:ind w:firstLine="708"/>
        <w:jc w:val="both"/>
        <w:rPr>
          <w:rFonts w:ascii="Times New Roman" w:eastAsia="Times New Roman" w:hAnsi="Times New Roman" w:cs="Times New Roman"/>
          <w:color w:val="212121"/>
          <w:sz w:val="28"/>
        </w:rPr>
      </w:pPr>
      <w:proofErr w:type="gramStart"/>
      <w:r w:rsidRPr="00182E04">
        <w:rPr>
          <w:rFonts w:ascii="Times New Roman" w:eastAsia="Times New Roman" w:hAnsi="Times New Roman" w:cs="Times New Roman"/>
          <w:sz w:val="28"/>
        </w:rPr>
        <w:t>Основной объем отгруженной продукции приходится на долю ООО «</w:t>
      </w:r>
      <w:proofErr w:type="spellStart"/>
      <w:r w:rsidRPr="00182E04">
        <w:rPr>
          <w:rFonts w:ascii="Times New Roman" w:eastAsia="Times New Roman" w:hAnsi="Times New Roman" w:cs="Times New Roman"/>
          <w:sz w:val="28"/>
        </w:rPr>
        <w:t>Мамруко</w:t>
      </w:r>
      <w:proofErr w:type="spellEnd"/>
      <w:r w:rsidRPr="00182E04">
        <w:rPr>
          <w:rFonts w:ascii="Times New Roman" w:eastAsia="Times New Roman" w:hAnsi="Times New Roman" w:cs="Times New Roman"/>
          <w:sz w:val="28"/>
        </w:rPr>
        <w:t>»:</w:t>
      </w:r>
      <w:r w:rsidRPr="00182E04">
        <w:rPr>
          <w:rFonts w:ascii="Times New Roman" w:eastAsia="Times New Roman" w:hAnsi="Times New Roman" w:cs="Times New Roman"/>
          <w:color w:val="212121"/>
          <w:sz w:val="28"/>
        </w:rPr>
        <w:t xml:space="preserve"> в 20</w:t>
      </w:r>
      <w:r w:rsidR="00182E04" w:rsidRPr="00182E04">
        <w:rPr>
          <w:rFonts w:ascii="Times New Roman" w:eastAsia="Times New Roman" w:hAnsi="Times New Roman" w:cs="Times New Roman"/>
          <w:color w:val="212121"/>
          <w:sz w:val="28"/>
        </w:rPr>
        <w:t>21</w:t>
      </w:r>
      <w:r w:rsidRPr="00182E04">
        <w:rPr>
          <w:rFonts w:ascii="Times New Roman" w:eastAsia="Times New Roman" w:hAnsi="Times New Roman" w:cs="Times New Roman"/>
          <w:color w:val="212121"/>
          <w:sz w:val="28"/>
        </w:rPr>
        <w:t xml:space="preserve"> году отгружено  продукции на сумму </w:t>
      </w:r>
      <w:r w:rsidR="00182E04" w:rsidRPr="00182E04">
        <w:rPr>
          <w:rFonts w:ascii="Times New Roman" w:eastAsia="Times New Roman" w:hAnsi="Times New Roman" w:cs="Times New Roman"/>
          <w:color w:val="212121"/>
          <w:sz w:val="28"/>
        </w:rPr>
        <w:t>2076,3</w:t>
      </w:r>
      <w:r w:rsidRPr="00182E04">
        <w:rPr>
          <w:rFonts w:ascii="Times New Roman" w:eastAsia="Times New Roman" w:hAnsi="Times New Roman" w:cs="Times New Roman"/>
          <w:color w:val="212121"/>
          <w:sz w:val="28"/>
        </w:rPr>
        <w:t xml:space="preserve"> млн. рублей, исполнение прогнозных показателей составляет 1</w:t>
      </w:r>
      <w:r w:rsidR="00182E04" w:rsidRPr="00182E04">
        <w:rPr>
          <w:rFonts w:ascii="Times New Roman" w:eastAsia="Times New Roman" w:hAnsi="Times New Roman" w:cs="Times New Roman"/>
          <w:color w:val="212121"/>
          <w:sz w:val="28"/>
        </w:rPr>
        <w:t>42,0</w:t>
      </w:r>
      <w:r w:rsidRPr="00182E04">
        <w:rPr>
          <w:rFonts w:ascii="Times New Roman" w:eastAsia="Times New Roman" w:hAnsi="Times New Roman" w:cs="Times New Roman"/>
          <w:color w:val="212121"/>
          <w:sz w:val="28"/>
        </w:rPr>
        <w:t>%, темп роста к уровню АППГ 20</w:t>
      </w:r>
      <w:r w:rsidR="00182E04" w:rsidRPr="00182E04">
        <w:rPr>
          <w:rFonts w:ascii="Times New Roman" w:eastAsia="Times New Roman" w:hAnsi="Times New Roman" w:cs="Times New Roman"/>
          <w:color w:val="212121"/>
          <w:sz w:val="28"/>
        </w:rPr>
        <w:t>20</w:t>
      </w:r>
      <w:r w:rsidRPr="00182E04">
        <w:rPr>
          <w:rFonts w:ascii="Times New Roman" w:eastAsia="Times New Roman" w:hAnsi="Times New Roman" w:cs="Times New Roman"/>
          <w:color w:val="212121"/>
          <w:sz w:val="28"/>
        </w:rPr>
        <w:t xml:space="preserve"> года – 1</w:t>
      </w:r>
      <w:r w:rsidR="00182E04" w:rsidRPr="00182E04">
        <w:rPr>
          <w:rFonts w:ascii="Times New Roman" w:eastAsia="Times New Roman" w:hAnsi="Times New Roman" w:cs="Times New Roman"/>
          <w:color w:val="212121"/>
          <w:sz w:val="28"/>
        </w:rPr>
        <w:t>64,4</w:t>
      </w:r>
      <w:r w:rsidRPr="00182E04">
        <w:rPr>
          <w:rFonts w:ascii="Times New Roman" w:eastAsia="Times New Roman" w:hAnsi="Times New Roman" w:cs="Times New Roman"/>
          <w:color w:val="212121"/>
          <w:sz w:val="28"/>
        </w:rPr>
        <w:t xml:space="preserve">%. Общий объем </w:t>
      </w:r>
      <w:r w:rsidR="00182E04" w:rsidRPr="00182E04">
        <w:rPr>
          <w:rFonts w:ascii="Times New Roman" w:eastAsia="Times New Roman" w:hAnsi="Times New Roman" w:cs="Times New Roman"/>
          <w:color w:val="212121"/>
          <w:sz w:val="28"/>
        </w:rPr>
        <w:t>отгруженного</w:t>
      </w:r>
      <w:r w:rsidRPr="00182E04">
        <w:rPr>
          <w:rFonts w:ascii="Times New Roman" w:eastAsia="Times New Roman" w:hAnsi="Times New Roman" w:cs="Times New Roman"/>
          <w:color w:val="212121"/>
          <w:sz w:val="28"/>
        </w:rPr>
        <w:t xml:space="preserve"> растительного масла в ассортименте составил 2</w:t>
      </w:r>
      <w:r w:rsidR="00182E04" w:rsidRPr="00182E04">
        <w:rPr>
          <w:rFonts w:ascii="Times New Roman" w:eastAsia="Times New Roman" w:hAnsi="Times New Roman" w:cs="Times New Roman"/>
          <w:color w:val="212121"/>
          <w:sz w:val="28"/>
        </w:rPr>
        <w:t>4289</w:t>
      </w:r>
      <w:r w:rsidRPr="00182E04">
        <w:rPr>
          <w:rFonts w:ascii="Times New Roman" w:eastAsia="Times New Roman" w:hAnsi="Times New Roman" w:cs="Times New Roman"/>
          <w:color w:val="212121"/>
          <w:sz w:val="28"/>
        </w:rPr>
        <w:t xml:space="preserve"> тонн, что на </w:t>
      </w:r>
      <w:r w:rsidR="00182E04" w:rsidRPr="00182E04">
        <w:rPr>
          <w:rFonts w:ascii="Times New Roman" w:eastAsia="Times New Roman" w:hAnsi="Times New Roman" w:cs="Times New Roman"/>
          <w:color w:val="212121"/>
          <w:sz w:val="28"/>
        </w:rPr>
        <w:t>4865</w:t>
      </w:r>
      <w:r w:rsidRPr="00182E04">
        <w:rPr>
          <w:rFonts w:ascii="Times New Roman" w:eastAsia="Times New Roman" w:hAnsi="Times New Roman" w:cs="Times New Roman"/>
          <w:color w:val="212121"/>
          <w:sz w:val="28"/>
        </w:rPr>
        <w:t xml:space="preserve"> тонн больше чем в 20</w:t>
      </w:r>
      <w:r w:rsidR="00182E04" w:rsidRPr="00182E04">
        <w:rPr>
          <w:rFonts w:ascii="Times New Roman" w:eastAsia="Times New Roman" w:hAnsi="Times New Roman" w:cs="Times New Roman"/>
          <w:color w:val="212121"/>
          <w:sz w:val="28"/>
        </w:rPr>
        <w:t>20</w:t>
      </w:r>
      <w:r w:rsidRPr="00182E04">
        <w:rPr>
          <w:rFonts w:ascii="Times New Roman" w:eastAsia="Times New Roman" w:hAnsi="Times New Roman" w:cs="Times New Roman"/>
          <w:color w:val="212121"/>
          <w:sz w:val="28"/>
        </w:rPr>
        <w:t xml:space="preserve"> году.</w:t>
      </w:r>
      <w:proofErr w:type="gramEnd"/>
    </w:p>
    <w:p w:rsidR="005A37BA" w:rsidRDefault="00A6148C" w:rsidP="00B92410">
      <w:pPr>
        <w:spacing w:after="0" w:line="240" w:lineRule="auto"/>
        <w:ind w:firstLine="709"/>
        <w:jc w:val="both"/>
        <w:rPr>
          <w:rFonts w:ascii="Times New Roman" w:hAnsi="Times New Roman"/>
          <w:sz w:val="28"/>
          <w:szCs w:val="28"/>
        </w:rPr>
      </w:pPr>
      <w:r>
        <w:rPr>
          <w:rFonts w:ascii="Times New Roman" w:hAnsi="Times New Roman"/>
          <w:sz w:val="28"/>
          <w:szCs w:val="28"/>
        </w:rPr>
        <w:t>Растительное масло под маркой «</w:t>
      </w:r>
      <w:proofErr w:type="spellStart"/>
      <w:r>
        <w:rPr>
          <w:rFonts w:ascii="Times New Roman" w:hAnsi="Times New Roman"/>
          <w:sz w:val="28"/>
          <w:szCs w:val="28"/>
        </w:rPr>
        <w:t>Мамруковское</w:t>
      </w:r>
      <w:proofErr w:type="spellEnd"/>
      <w:r>
        <w:rPr>
          <w:rFonts w:ascii="Times New Roman" w:hAnsi="Times New Roman"/>
          <w:sz w:val="28"/>
          <w:szCs w:val="28"/>
        </w:rPr>
        <w:t>» отличается высоким качеством,  что неоднократно было отмечено многочисленными наградами различных выставок</w:t>
      </w:r>
      <w:r w:rsidR="005A37BA">
        <w:rPr>
          <w:rFonts w:ascii="Times New Roman" w:hAnsi="Times New Roman"/>
          <w:sz w:val="28"/>
          <w:szCs w:val="28"/>
        </w:rPr>
        <w:t xml:space="preserve"> российского и международного уровня</w:t>
      </w:r>
      <w:r>
        <w:rPr>
          <w:rFonts w:ascii="Times New Roman" w:hAnsi="Times New Roman"/>
          <w:sz w:val="28"/>
          <w:szCs w:val="28"/>
        </w:rPr>
        <w:t xml:space="preserve">. </w:t>
      </w:r>
    </w:p>
    <w:p w:rsidR="00A6148C" w:rsidRDefault="00A6148C" w:rsidP="00B92410">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прошлый год, несмотря на карантинные ограничения, предприятие смогло нарастить объемы </w:t>
      </w:r>
      <w:r w:rsidR="00816F73">
        <w:rPr>
          <w:rFonts w:ascii="Times New Roman" w:hAnsi="Times New Roman"/>
          <w:sz w:val="28"/>
          <w:szCs w:val="28"/>
        </w:rPr>
        <w:t>производства</w:t>
      </w:r>
      <w:r w:rsidR="00F00383">
        <w:rPr>
          <w:rFonts w:ascii="Times New Roman" w:hAnsi="Times New Roman"/>
          <w:sz w:val="28"/>
          <w:szCs w:val="28"/>
        </w:rPr>
        <w:t xml:space="preserve"> </w:t>
      </w:r>
      <w:r>
        <w:rPr>
          <w:rFonts w:ascii="Times New Roman" w:hAnsi="Times New Roman"/>
          <w:sz w:val="28"/>
          <w:szCs w:val="28"/>
        </w:rPr>
        <w:t xml:space="preserve"> </w:t>
      </w:r>
      <w:r w:rsidR="00F00383">
        <w:rPr>
          <w:rFonts w:ascii="Times New Roman" w:hAnsi="Times New Roman"/>
          <w:sz w:val="28"/>
          <w:szCs w:val="28"/>
        </w:rPr>
        <w:t xml:space="preserve">масла </w:t>
      </w:r>
      <w:r>
        <w:rPr>
          <w:rFonts w:ascii="Times New Roman" w:hAnsi="Times New Roman"/>
          <w:sz w:val="28"/>
          <w:szCs w:val="28"/>
        </w:rPr>
        <w:t xml:space="preserve">до </w:t>
      </w:r>
      <w:r w:rsidR="00816F73">
        <w:rPr>
          <w:rFonts w:ascii="Times New Roman" w:hAnsi="Times New Roman"/>
          <w:sz w:val="28"/>
          <w:szCs w:val="28"/>
        </w:rPr>
        <w:t>19582</w:t>
      </w:r>
      <w:r>
        <w:rPr>
          <w:rFonts w:ascii="Times New Roman" w:hAnsi="Times New Roman"/>
          <w:sz w:val="28"/>
          <w:szCs w:val="28"/>
        </w:rPr>
        <w:t xml:space="preserve"> тонн</w:t>
      </w:r>
      <w:r w:rsidR="00401130">
        <w:rPr>
          <w:rFonts w:ascii="Times New Roman" w:hAnsi="Times New Roman"/>
          <w:sz w:val="28"/>
          <w:szCs w:val="28"/>
        </w:rPr>
        <w:t>.</w:t>
      </w:r>
    </w:p>
    <w:p w:rsidR="00C73EE7" w:rsidRDefault="00C73EE7" w:rsidP="00B92410">
      <w:pPr>
        <w:spacing w:after="0" w:line="240" w:lineRule="auto"/>
        <w:ind w:firstLine="709"/>
        <w:jc w:val="both"/>
        <w:rPr>
          <w:rFonts w:ascii="Times New Roman" w:hAnsi="Times New Roman"/>
          <w:sz w:val="28"/>
          <w:szCs w:val="28"/>
        </w:rPr>
      </w:pPr>
      <w:r>
        <w:rPr>
          <w:rFonts w:ascii="Times New Roman" w:hAnsi="Times New Roman"/>
          <w:sz w:val="28"/>
          <w:szCs w:val="28"/>
        </w:rPr>
        <w:t>Неплохо отработали также и малые предприятия, занятые в сфере добычи нерудных строительных материалов. Совокупный объем отгруженной товарной продукции по ним составил 188,0 млн. рублей.</w:t>
      </w:r>
    </w:p>
    <w:p w:rsidR="00204554" w:rsidRDefault="00C73EE7" w:rsidP="00B9241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Радует своими показателям</w:t>
      </w:r>
      <w:proofErr w:type="gramStart"/>
      <w:r>
        <w:rPr>
          <w:rFonts w:ascii="Times New Roman" w:hAnsi="Times New Roman"/>
          <w:sz w:val="28"/>
          <w:szCs w:val="28"/>
        </w:rPr>
        <w:t>и и ООО</w:t>
      </w:r>
      <w:proofErr w:type="gramEnd"/>
      <w:r>
        <w:rPr>
          <w:rFonts w:ascii="Times New Roman" w:hAnsi="Times New Roman"/>
          <w:sz w:val="28"/>
          <w:szCs w:val="28"/>
        </w:rPr>
        <w:t xml:space="preserve"> «</w:t>
      </w:r>
      <w:proofErr w:type="spellStart"/>
      <w:r>
        <w:rPr>
          <w:rFonts w:ascii="Times New Roman" w:hAnsi="Times New Roman"/>
          <w:sz w:val="28"/>
          <w:szCs w:val="28"/>
        </w:rPr>
        <w:t>Кошехабльский</w:t>
      </w:r>
      <w:proofErr w:type="spellEnd"/>
      <w:r>
        <w:rPr>
          <w:rFonts w:ascii="Times New Roman" w:hAnsi="Times New Roman"/>
          <w:sz w:val="28"/>
          <w:szCs w:val="28"/>
        </w:rPr>
        <w:t xml:space="preserve"> </w:t>
      </w:r>
      <w:proofErr w:type="spellStart"/>
      <w:r>
        <w:rPr>
          <w:rFonts w:ascii="Times New Roman" w:hAnsi="Times New Roman"/>
          <w:sz w:val="28"/>
          <w:szCs w:val="28"/>
        </w:rPr>
        <w:t>сырзавод</w:t>
      </w:r>
      <w:proofErr w:type="spellEnd"/>
      <w:r>
        <w:rPr>
          <w:rFonts w:ascii="Times New Roman" w:hAnsi="Times New Roman"/>
          <w:sz w:val="28"/>
          <w:szCs w:val="28"/>
        </w:rPr>
        <w:t>», который выпускает сырную продукцию: за прошлый год объем произведенного сыра в а</w:t>
      </w:r>
      <w:r w:rsidR="00204554">
        <w:rPr>
          <w:rFonts w:ascii="Times New Roman" w:hAnsi="Times New Roman"/>
          <w:sz w:val="28"/>
          <w:szCs w:val="28"/>
        </w:rPr>
        <w:t>ссортименте составил 309,6 тонн на сумму 121,9 млн. рублей, что составляет 146% к АППГ 2020 года. Прогноз исполнен на 137,7%.</w:t>
      </w:r>
    </w:p>
    <w:p w:rsidR="00C73EE7" w:rsidRDefault="00F00383" w:rsidP="007C6C99">
      <w:pPr>
        <w:spacing w:after="0" w:line="240" w:lineRule="auto"/>
        <w:ind w:firstLine="709"/>
        <w:jc w:val="both"/>
        <w:rPr>
          <w:rFonts w:ascii="Times New Roman" w:hAnsi="Times New Roman"/>
          <w:sz w:val="28"/>
          <w:szCs w:val="28"/>
        </w:rPr>
      </w:pPr>
      <w:r>
        <w:rPr>
          <w:rFonts w:ascii="Times New Roman" w:hAnsi="Times New Roman"/>
          <w:sz w:val="28"/>
          <w:szCs w:val="28"/>
        </w:rPr>
        <w:t>Продукция предприятия пользуется заслуженным спросом и уже несколько лет поставляется на прилавки магазинов Москвы и Московской области.</w:t>
      </w:r>
    </w:p>
    <w:p w:rsidR="00BF6042" w:rsidRDefault="00C73EE7" w:rsidP="007C6C99">
      <w:pPr>
        <w:spacing w:after="0" w:line="240" w:lineRule="auto"/>
        <w:ind w:firstLine="709"/>
        <w:jc w:val="both"/>
        <w:rPr>
          <w:rFonts w:ascii="Times New Roman" w:hAnsi="Times New Roman"/>
          <w:sz w:val="28"/>
          <w:szCs w:val="28"/>
        </w:rPr>
      </w:pPr>
      <w:r>
        <w:rPr>
          <w:rFonts w:ascii="Times New Roman" w:hAnsi="Times New Roman"/>
          <w:sz w:val="28"/>
          <w:szCs w:val="28"/>
        </w:rPr>
        <w:t>В целом по району в</w:t>
      </w:r>
      <w:r w:rsidR="00BF6042">
        <w:rPr>
          <w:rFonts w:ascii="Times New Roman" w:hAnsi="Times New Roman"/>
          <w:sz w:val="28"/>
          <w:szCs w:val="28"/>
        </w:rPr>
        <w:t xml:space="preserve"> сфере промышленного производства района занято около 500 </w:t>
      </w:r>
      <w:r w:rsidR="00F00383">
        <w:rPr>
          <w:rFonts w:ascii="Times New Roman" w:hAnsi="Times New Roman"/>
          <w:sz w:val="28"/>
          <w:szCs w:val="28"/>
        </w:rPr>
        <w:t>человек, которые получают стабильную заработную плату.</w:t>
      </w:r>
    </w:p>
    <w:p w:rsidR="007C6C99" w:rsidRPr="003E131B" w:rsidRDefault="007C6C99" w:rsidP="007C6C99">
      <w:pPr>
        <w:widowControl w:val="0"/>
        <w:autoSpaceDE w:val="0"/>
        <w:autoSpaceDN w:val="0"/>
        <w:adjustRightInd w:val="0"/>
        <w:spacing w:after="0" w:line="240" w:lineRule="auto"/>
        <w:ind w:firstLine="708"/>
        <w:jc w:val="both"/>
        <w:rPr>
          <w:rFonts w:ascii="Times New Roman" w:hAnsi="Times New Roman" w:cs="Times New Roman"/>
          <w:sz w:val="29"/>
          <w:szCs w:val="29"/>
          <w:shd w:val="clear" w:color="auto" w:fill="FFFFFF"/>
        </w:rPr>
      </w:pPr>
      <w:r w:rsidRPr="003E131B">
        <w:rPr>
          <w:rFonts w:ascii="Times New Roman" w:hAnsi="Times New Roman" w:cs="Times New Roman"/>
          <w:sz w:val="29"/>
          <w:szCs w:val="29"/>
          <w:shd w:val="clear" w:color="auto" w:fill="FFFFFF"/>
        </w:rPr>
        <w:t>Одним из факторов роста числа рабочих мест можно с уверенностью назвать открытие и полноценный запуск в 2022 году упаковочного цеха ООО «</w:t>
      </w:r>
      <w:proofErr w:type="spellStart"/>
      <w:r w:rsidRPr="003E131B">
        <w:rPr>
          <w:rFonts w:ascii="Times New Roman" w:hAnsi="Times New Roman" w:cs="Times New Roman"/>
          <w:sz w:val="29"/>
          <w:szCs w:val="29"/>
          <w:shd w:val="clear" w:color="auto" w:fill="FFFFFF"/>
        </w:rPr>
        <w:t>Молзавод</w:t>
      </w:r>
      <w:proofErr w:type="spellEnd"/>
      <w:r w:rsidRPr="003E131B">
        <w:rPr>
          <w:rFonts w:ascii="Times New Roman" w:hAnsi="Times New Roman" w:cs="Times New Roman"/>
          <w:sz w:val="29"/>
          <w:szCs w:val="29"/>
          <w:shd w:val="clear" w:color="auto" w:fill="FFFFFF"/>
        </w:rPr>
        <w:t xml:space="preserve"> Тамбовский» в </w:t>
      </w:r>
      <w:proofErr w:type="spellStart"/>
      <w:r w:rsidRPr="003E131B">
        <w:rPr>
          <w:rFonts w:ascii="Times New Roman" w:hAnsi="Times New Roman" w:cs="Times New Roman"/>
          <w:sz w:val="29"/>
          <w:szCs w:val="29"/>
          <w:shd w:val="clear" w:color="auto" w:fill="FFFFFF"/>
        </w:rPr>
        <w:t>а</w:t>
      </w:r>
      <w:proofErr w:type="gramStart"/>
      <w:r w:rsidRPr="003E131B">
        <w:rPr>
          <w:rFonts w:ascii="Times New Roman" w:hAnsi="Times New Roman" w:cs="Times New Roman"/>
          <w:sz w:val="29"/>
          <w:szCs w:val="29"/>
          <w:shd w:val="clear" w:color="auto" w:fill="FFFFFF"/>
        </w:rPr>
        <w:t>.Б</w:t>
      </w:r>
      <w:proofErr w:type="gramEnd"/>
      <w:r w:rsidRPr="003E131B">
        <w:rPr>
          <w:rFonts w:ascii="Times New Roman" w:hAnsi="Times New Roman" w:cs="Times New Roman"/>
          <w:sz w:val="29"/>
          <w:szCs w:val="29"/>
          <w:shd w:val="clear" w:color="auto" w:fill="FFFFFF"/>
        </w:rPr>
        <w:t>лечепсин</w:t>
      </w:r>
      <w:proofErr w:type="spellEnd"/>
      <w:r w:rsidRPr="003E131B">
        <w:rPr>
          <w:rFonts w:ascii="Times New Roman" w:hAnsi="Times New Roman" w:cs="Times New Roman"/>
          <w:sz w:val="29"/>
          <w:szCs w:val="29"/>
          <w:shd w:val="clear" w:color="auto" w:fill="FFFFFF"/>
        </w:rPr>
        <w:t>, где планируется создание 110 рабочих мест со средней заработной платой на уровне 24,0 тыс. рублей. В настоящее время создано 40 рабочих мест.</w:t>
      </w:r>
    </w:p>
    <w:p w:rsidR="00AA7D0D" w:rsidRDefault="0030275E" w:rsidP="007C6C9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s="Times New Roman"/>
          <w:sz w:val="28"/>
          <w:szCs w:val="28"/>
          <w:shd w:val="clear" w:color="auto" w:fill="FFFFFF"/>
        </w:rPr>
        <w:t>Радует, что в 2021 году удалось нарастить уровень заработной платы, несмотря на продолжающиеся санитарно-эпидемиологические ограничения: у</w:t>
      </w:r>
      <w:r w:rsidR="00AA7D0D">
        <w:rPr>
          <w:rFonts w:ascii="Times New Roman" w:hAnsi="Times New Roman"/>
          <w:sz w:val="28"/>
          <w:szCs w:val="28"/>
        </w:rPr>
        <w:t>ровень среднемесячной заработной платы</w:t>
      </w:r>
      <w:r w:rsidR="00762AD2">
        <w:rPr>
          <w:rFonts w:ascii="Times New Roman" w:hAnsi="Times New Roman"/>
          <w:sz w:val="28"/>
          <w:szCs w:val="28"/>
        </w:rPr>
        <w:t xml:space="preserve"> крупны</w:t>
      </w:r>
      <w:r w:rsidR="0053346D">
        <w:rPr>
          <w:rFonts w:ascii="Times New Roman" w:hAnsi="Times New Roman"/>
          <w:sz w:val="28"/>
          <w:szCs w:val="28"/>
        </w:rPr>
        <w:t>х</w:t>
      </w:r>
      <w:r w:rsidR="00762AD2">
        <w:rPr>
          <w:rFonts w:ascii="Times New Roman" w:hAnsi="Times New Roman"/>
          <w:sz w:val="28"/>
          <w:szCs w:val="28"/>
        </w:rPr>
        <w:t xml:space="preserve"> и средни</w:t>
      </w:r>
      <w:r w:rsidR="0053346D">
        <w:rPr>
          <w:rFonts w:ascii="Times New Roman" w:hAnsi="Times New Roman"/>
          <w:sz w:val="28"/>
          <w:szCs w:val="28"/>
        </w:rPr>
        <w:t>х</w:t>
      </w:r>
      <w:r w:rsidR="00762AD2">
        <w:rPr>
          <w:rFonts w:ascii="Times New Roman" w:hAnsi="Times New Roman"/>
          <w:sz w:val="28"/>
          <w:szCs w:val="28"/>
        </w:rPr>
        <w:t xml:space="preserve"> предприяти</w:t>
      </w:r>
      <w:r w:rsidR="0053346D">
        <w:rPr>
          <w:rFonts w:ascii="Times New Roman" w:hAnsi="Times New Roman"/>
          <w:sz w:val="28"/>
          <w:szCs w:val="28"/>
        </w:rPr>
        <w:t>й</w:t>
      </w:r>
      <w:r w:rsidR="00762AD2">
        <w:rPr>
          <w:rFonts w:ascii="Times New Roman" w:hAnsi="Times New Roman"/>
          <w:sz w:val="28"/>
          <w:szCs w:val="28"/>
        </w:rPr>
        <w:t xml:space="preserve"> </w:t>
      </w:r>
      <w:r w:rsidR="00AA7D0D">
        <w:rPr>
          <w:rFonts w:ascii="Times New Roman" w:hAnsi="Times New Roman"/>
          <w:sz w:val="28"/>
          <w:szCs w:val="28"/>
        </w:rPr>
        <w:t xml:space="preserve"> составил за период январь-</w:t>
      </w:r>
      <w:r w:rsidR="007F7164">
        <w:rPr>
          <w:rFonts w:ascii="Times New Roman" w:hAnsi="Times New Roman"/>
          <w:sz w:val="28"/>
          <w:szCs w:val="28"/>
        </w:rPr>
        <w:t>ноябрь</w:t>
      </w:r>
      <w:r w:rsidR="00AA7D0D">
        <w:rPr>
          <w:rFonts w:ascii="Times New Roman" w:hAnsi="Times New Roman"/>
          <w:sz w:val="28"/>
          <w:szCs w:val="28"/>
        </w:rPr>
        <w:t xml:space="preserve"> 2021 года </w:t>
      </w:r>
      <w:r w:rsidR="009F5231">
        <w:rPr>
          <w:rFonts w:ascii="Times New Roman" w:hAnsi="Times New Roman"/>
          <w:sz w:val="28"/>
          <w:szCs w:val="28"/>
        </w:rPr>
        <w:t xml:space="preserve"> 32</w:t>
      </w:r>
      <w:r w:rsidR="007F7164">
        <w:rPr>
          <w:rFonts w:ascii="Times New Roman" w:hAnsi="Times New Roman"/>
          <w:sz w:val="28"/>
          <w:szCs w:val="28"/>
        </w:rPr>
        <w:t>752,4</w:t>
      </w:r>
      <w:r w:rsidR="009F5231">
        <w:rPr>
          <w:rFonts w:ascii="Times New Roman" w:hAnsi="Times New Roman"/>
          <w:sz w:val="28"/>
          <w:szCs w:val="28"/>
        </w:rPr>
        <w:t xml:space="preserve"> рублей или 11</w:t>
      </w:r>
      <w:r w:rsidR="007F7164">
        <w:rPr>
          <w:rFonts w:ascii="Times New Roman" w:hAnsi="Times New Roman"/>
          <w:sz w:val="28"/>
          <w:szCs w:val="28"/>
        </w:rPr>
        <w:t>4,5</w:t>
      </w:r>
      <w:r w:rsidR="00AA7D0D">
        <w:rPr>
          <w:rFonts w:ascii="Times New Roman" w:hAnsi="Times New Roman"/>
          <w:sz w:val="28"/>
          <w:szCs w:val="28"/>
        </w:rPr>
        <w:t xml:space="preserve">% к </w:t>
      </w:r>
      <w:r w:rsidR="009F5231">
        <w:rPr>
          <w:rFonts w:ascii="Times New Roman" w:hAnsi="Times New Roman"/>
          <w:sz w:val="28"/>
          <w:szCs w:val="28"/>
        </w:rPr>
        <w:t xml:space="preserve"> АППГ </w:t>
      </w:r>
      <w:r w:rsidR="00AA7D0D">
        <w:rPr>
          <w:rFonts w:ascii="Times New Roman" w:hAnsi="Times New Roman"/>
          <w:sz w:val="28"/>
          <w:szCs w:val="28"/>
        </w:rPr>
        <w:t>2020 год</w:t>
      </w:r>
      <w:r w:rsidR="009F5231">
        <w:rPr>
          <w:rFonts w:ascii="Times New Roman" w:hAnsi="Times New Roman"/>
          <w:sz w:val="28"/>
          <w:szCs w:val="28"/>
        </w:rPr>
        <w:t>а</w:t>
      </w:r>
      <w:r w:rsidR="00AA7D0D">
        <w:rPr>
          <w:rFonts w:ascii="Times New Roman" w:hAnsi="Times New Roman"/>
          <w:sz w:val="28"/>
          <w:szCs w:val="28"/>
        </w:rPr>
        <w:t>.</w:t>
      </w:r>
    </w:p>
    <w:p w:rsidR="007F7164" w:rsidRDefault="007F7164" w:rsidP="007C6C9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целом по району в сфере промышленности занято около 500 человек: средняя заработная плата  составляет </w:t>
      </w:r>
      <w:r w:rsidR="00AE426E">
        <w:rPr>
          <w:rFonts w:ascii="Times New Roman" w:eastAsia="Times New Roman" w:hAnsi="Times New Roman" w:cs="Times New Roman"/>
          <w:sz w:val="28"/>
        </w:rPr>
        <w:t xml:space="preserve">более </w:t>
      </w:r>
      <w:r w:rsidR="00FC27E1">
        <w:rPr>
          <w:rFonts w:ascii="Times New Roman" w:eastAsia="Times New Roman" w:hAnsi="Times New Roman" w:cs="Times New Roman"/>
          <w:sz w:val="28"/>
        </w:rPr>
        <w:t>45 тыс.</w:t>
      </w:r>
      <w:r>
        <w:rPr>
          <w:rFonts w:ascii="Times New Roman" w:eastAsia="Times New Roman" w:hAnsi="Times New Roman" w:cs="Times New Roman"/>
          <w:sz w:val="28"/>
        </w:rPr>
        <w:t xml:space="preserve"> рублей. </w:t>
      </w:r>
    </w:p>
    <w:p w:rsidR="007F7164" w:rsidRDefault="007F7164" w:rsidP="007C6C9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Надо отметить, что повышение заработной платы в отраслях экономики - это один из резервов повышения бюджетных доходов. </w:t>
      </w:r>
    </w:p>
    <w:p w:rsidR="00AA7D0D" w:rsidRDefault="00AA7D0D" w:rsidP="007C6C99">
      <w:pPr>
        <w:widowControl w:val="0"/>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AA7D0D">
        <w:rPr>
          <w:rFonts w:ascii="Times New Roman" w:hAnsi="Times New Roman" w:cs="Times New Roman"/>
          <w:sz w:val="28"/>
          <w:szCs w:val="28"/>
          <w:shd w:val="clear" w:color="auto" w:fill="FFFFFF"/>
        </w:rPr>
        <w:t xml:space="preserve">Спустя год </w:t>
      </w:r>
      <w:r>
        <w:rPr>
          <w:rFonts w:ascii="Times New Roman" w:hAnsi="Times New Roman" w:cs="Times New Roman"/>
          <w:sz w:val="28"/>
          <w:szCs w:val="28"/>
          <w:shd w:val="clear" w:color="auto" w:fill="FFFFFF"/>
        </w:rPr>
        <w:t xml:space="preserve">после введения ограничений </w:t>
      </w:r>
      <w:r w:rsidRPr="00AA7D0D">
        <w:rPr>
          <w:rFonts w:ascii="Times New Roman" w:hAnsi="Times New Roman" w:cs="Times New Roman"/>
          <w:sz w:val="28"/>
          <w:szCs w:val="28"/>
          <w:shd w:val="clear" w:color="auto" w:fill="FFFFFF"/>
        </w:rPr>
        <w:t xml:space="preserve">в большинстве </w:t>
      </w:r>
      <w:r w:rsidRPr="00C8622E">
        <w:rPr>
          <w:rFonts w:ascii="Times New Roman" w:hAnsi="Times New Roman" w:cs="Times New Roman"/>
          <w:sz w:val="28"/>
          <w:szCs w:val="28"/>
          <w:shd w:val="clear" w:color="auto" w:fill="FFFFFF"/>
        </w:rPr>
        <w:t xml:space="preserve">своем предприниматели </w:t>
      </w:r>
      <w:r w:rsidR="00D92600">
        <w:rPr>
          <w:rFonts w:ascii="Times New Roman" w:hAnsi="Times New Roman" w:cs="Times New Roman"/>
          <w:sz w:val="28"/>
          <w:szCs w:val="28"/>
          <w:shd w:val="clear" w:color="auto" w:fill="FFFFFF"/>
        </w:rPr>
        <w:t xml:space="preserve">района </w:t>
      </w:r>
      <w:r w:rsidRPr="00C8622E">
        <w:rPr>
          <w:rFonts w:ascii="Times New Roman" w:hAnsi="Times New Roman" w:cs="Times New Roman"/>
          <w:sz w:val="28"/>
          <w:szCs w:val="28"/>
          <w:shd w:val="clear" w:color="auto" w:fill="FFFFFF"/>
        </w:rPr>
        <w:t>смогли адаптироваться к текущим условиям.</w:t>
      </w:r>
      <w:r w:rsidR="00762AD2">
        <w:rPr>
          <w:rFonts w:ascii="Times New Roman" w:hAnsi="Times New Roman" w:cs="Times New Roman"/>
          <w:sz w:val="28"/>
          <w:szCs w:val="28"/>
          <w:shd w:val="clear" w:color="auto" w:fill="FFFFFF"/>
        </w:rPr>
        <w:t xml:space="preserve"> </w:t>
      </w:r>
    </w:p>
    <w:p w:rsidR="00D92600" w:rsidRDefault="00D92600" w:rsidP="00B92410">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Плановые рейдовые мероприятия показали, что в своем большинстве </w:t>
      </w:r>
      <w:r w:rsidR="00F00383">
        <w:rPr>
          <w:rFonts w:ascii="Times New Roman" w:hAnsi="Times New Roman" w:cs="Times New Roman"/>
          <w:sz w:val="28"/>
          <w:szCs w:val="28"/>
        </w:rPr>
        <w:t xml:space="preserve">своем </w:t>
      </w:r>
      <w:r>
        <w:rPr>
          <w:rFonts w:ascii="Times New Roman" w:hAnsi="Times New Roman" w:cs="Times New Roman"/>
          <w:sz w:val="28"/>
          <w:szCs w:val="28"/>
        </w:rPr>
        <w:t>торговые объекты соблюдают все необходимые санитарные требования и заинтересованы создавать для посетителей все условия для  безопасных покупок.</w:t>
      </w:r>
    </w:p>
    <w:p w:rsidR="003D2809" w:rsidRDefault="00536974" w:rsidP="007D02FF">
      <w:pPr>
        <w:widowControl w:val="0"/>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C42723">
        <w:rPr>
          <w:rFonts w:ascii="Times New Roman" w:hAnsi="Times New Roman" w:cs="Times New Roman"/>
          <w:sz w:val="28"/>
          <w:szCs w:val="28"/>
          <w:shd w:val="clear" w:color="auto" w:fill="FFFFFF"/>
        </w:rPr>
        <w:t xml:space="preserve">По состоянию на 1 января 2022 года число субъектов МСП в районе составило </w:t>
      </w:r>
      <w:r>
        <w:rPr>
          <w:rFonts w:ascii="Times New Roman" w:hAnsi="Times New Roman" w:cs="Times New Roman"/>
          <w:sz w:val="28"/>
          <w:szCs w:val="28"/>
          <w:shd w:val="clear" w:color="auto" w:fill="FFFFFF"/>
        </w:rPr>
        <w:t>1</w:t>
      </w:r>
      <w:r w:rsidR="003D2809">
        <w:rPr>
          <w:rFonts w:ascii="Times New Roman" w:hAnsi="Times New Roman" w:cs="Times New Roman"/>
          <w:sz w:val="28"/>
          <w:szCs w:val="28"/>
          <w:shd w:val="clear" w:color="auto" w:fill="FFFFFF"/>
        </w:rPr>
        <w:t>069</w:t>
      </w:r>
      <w:r w:rsidRPr="00C42723">
        <w:rPr>
          <w:rFonts w:ascii="Times New Roman" w:hAnsi="Times New Roman" w:cs="Times New Roman"/>
          <w:sz w:val="28"/>
          <w:szCs w:val="28"/>
          <w:shd w:val="clear" w:color="auto" w:fill="FFFFFF"/>
        </w:rPr>
        <w:t xml:space="preserve"> единиц</w:t>
      </w:r>
      <w:r>
        <w:rPr>
          <w:rFonts w:ascii="Times New Roman" w:hAnsi="Times New Roman" w:cs="Times New Roman"/>
          <w:sz w:val="28"/>
          <w:szCs w:val="28"/>
          <w:shd w:val="clear" w:color="auto" w:fill="FFFFFF"/>
        </w:rPr>
        <w:t xml:space="preserve"> ( малые, микр</w:t>
      </w:r>
      <w:proofErr w:type="gramStart"/>
      <w:r>
        <w:rPr>
          <w:rFonts w:ascii="Times New Roman" w:hAnsi="Times New Roman" w:cs="Times New Roman"/>
          <w:sz w:val="28"/>
          <w:szCs w:val="28"/>
          <w:shd w:val="clear" w:color="auto" w:fill="FFFFFF"/>
        </w:rPr>
        <w:t>о-</w:t>
      </w:r>
      <w:proofErr w:type="gramEnd"/>
      <w:r>
        <w:rPr>
          <w:rFonts w:ascii="Times New Roman" w:hAnsi="Times New Roman" w:cs="Times New Roman"/>
          <w:sz w:val="28"/>
          <w:szCs w:val="28"/>
          <w:shd w:val="clear" w:color="auto" w:fill="FFFFFF"/>
        </w:rPr>
        <w:t xml:space="preserve"> и средние предприятия – 60</w:t>
      </w:r>
      <w:r w:rsidR="008A3707">
        <w:rPr>
          <w:rFonts w:ascii="Times New Roman" w:hAnsi="Times New Roman" w:cs="Times New Roman"/>
          <w:sz w:val="28"/>
          <w:szCs w:val="28"/>
          <w:shd w:val="clear" w:color="auto" w:fill="FFFFFF"/>
        </w:rPr>
        <w:t xml:space="preserve"> единиц</w:t>
      </w:r>
      <w:r>
        <w:rPr>
          <w:rFonts w:ascii="Times New Roman" w:hAnsi="Times New Roman" w:cs="Times New Roman"/>
          <w:sz w:val="28"/>
          <w:szCs w:val="28"/>
          <w:shd w:val="clear" w:color="auto" w:fill="FFFFFF"/>
        </w:rPr>
        <w:t>, ИП -</w:t>
      </w:r>
      <w:r w:rsidRPr="00C4272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746), включая </w:t>
      </w:r>
      <w:r w:rsidR="006B3258">
        <w:rPr>
          <w:rFonts w:ascii="Times New Roman" w:hAnsi="Times New Roman" w:cs="Times New Roman"/>
          <w:sz w:val="28"/>
          <w:szCs w:val="28"/>
          <w:shd w:val="clear" w:color="auto" w:fill="FFFFFF"/>
        </w:rPr>
        <w:t>263</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самозанятых</w:t>
      </w:r>
      <w:proofErr w:type="spellEnd"/>
      <w:r>
        <w:rPr>
          <w:rFonts w:ascii="Times New Roman" w:hAnsi="Times New Roman" w:cs="Times New Roman"/>
          <w:sz w:val="28"/>
          <w:szCs w:val="28"/>
          <w:shd w:val="clear" w:color="auto" w:fill="FFFFFF"/>
        </w:rPr>
        <w:t xml:space="preserve"> лиц. </w:t>
      </w:r>
    </w:p>
    <w:p w:rsidR="00536974" w:rsidRPr="00C42723" w:rsidRDefault="00536974" w:rsidP="007D02FF">
      <w:pPr>
        <w:widowControl w:val="0"/>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w:t>
      </w:r>
      <w:r w:rsidRPr="00C42723">
        <w:rPr>
          <w:rFonts w:ascii="Times New Roman" w:hAnsi="Times New Roman" w:cs="Times New Roman"/>
          <w:sz w:val="28"/>
          <w:szCs w:val="28"/>
          <w:shd w:val="clear" w:color="auto" w:fill="FFFFFF"/>
        </w:rPr>
        <w:t xml:space="preserve">исленность работающих в сфере предпринимательства достигла </w:t>
      </w:r>
      <w:r w:rsidR="007D02FF">
        <w:rPr>
          <w:rFonts w:ascii="Times New Roman" w:hAnsi="Times New Roman" w:cs="Times New Roman"/>
          <w:sz w:val="28"/>
          <w:szCs w:val="28"/>
          <w:shd w:val="clear" w:color="auto" w:fill="FFFFFF"/>
        </w:rPr>
        <w:t>1915</w:t>
      </w:r>
      <w:r>
        <w:rPr>
          <w:rFonts w:ascii="Times New Roman" w:hAnsi="Times New Roman" w:cs="Times New Roman"/>
          <w:sz w:val="28"/>
          <w:szCs w:val="28"/>
          <w:shd w:val="clear" w:color="auto" w:fill="FFFFFF"/>
        </w:rPr>
        <w:t xml:space="preserve"> человек</w:t>
      </w:r>
      <w:r w:rsidR="007D02F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Такой прирост стал возможен за счет регистрации </w:t>
      </w:r>
      <w:proofErr w:type="spellStart"/>
      <w:r>
        <w:rPr>
          <w:rFonts w:ascii="Times New Roman" w:hAnsi="Times New Roman" w:cs="Times New Roman"/>
          <w:sz w:val="28"/>
          <w:szCs w:val="28"/>
          <w:shd w:val="clear" w:color="auto" w:fill="FFFFFF"/>
        </w:rPr>
        <w:t>самозанятых</w:t>
      </w:r>
      <w:proofErr w:type="spellEnd"/>
      <w:r>
        <w:rPr>
          <w:rFonts w:ascii="Times New Roman" w:hAnsi="Times New Roman" w:cs="Times New Roman"/>
          <w:sz w:val="28"/>
          <w:szCs w:val="28"/>
          <w:shd w:val="clear" w:color="auto" w:fill="FFFFFF"/>
        </w:rPr>
        <w:t xml:space="preserve"> граждан.</w:t>
      </w:r>
    </w:p>
    <w:p w:rsidR="00F00383" w:rsidRPr="000D6B37" w:rsidRDefault="00F00383" w:rsidP="007D02F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итогам прошлого года </w:t>
      </w:r>
      <w:r w:rsidR="00A17382">
        <w:rPr>
          <w:rFonts w:ascii="Times New Roman" w:hAnsi="Times New Roman" w:cs="Times New Roman"/>
          <w:sz w:val="28"/>
          <w:szCs w:val="28"/>
        </w:rPr>
        <w:t xml:space="preserve">от предпринимательской деятельности в </w:t>
      </w:r>
      <w:r>
        <w:rPr>
          <w:rFonts w:ascii="Times New Roman" w:hAnsi="Times New Roman" w:cs="Times New Roman"/>
          <w:sz w:val="28"/>
          <w:szCs w:val="28"/>
        </w:rPr>
        <w:t xml:space="preserve">виде налогов в бюджет района поступило 42,6 млн. рублей </w:t>
      </w:r>
      <w:r w:rsidR="00A17382">
        <w:rPr>
          <w:rFonts w:ascii="Times New Roman" w:hAnsi="Times New Roman" w:cs="Times New Roman"/>
          <w:sz w:val="28"/>
          <w:szCs w:val="28"/>
        </w:rPr>
        <w:t xml:space="preserve"> или 21% от общего объема налоговых и неналоговых поступлений за год</w:t>
      </w:r>
      <w:r>
        <w:rPr>
          <w:rFonts w:ascii="Times New Roman" w:hAnsi="Times New Roman" w:cs="Times New Roman"/>
          <w:sz w:val="28"/>
          <w:szCs w:val="28"/>
        </w:rPr>
        <w:t>, что является внушительным вкладом в экономику района.</w:t>
      </w:r>
    </w:p>
    <w:p w:rsidR="009F678B" w:rsidRPr="001C0FDA" w:rsidRDefault="009F678B" w:rsidP="007D02FF">
      <w:pPr>
        <w:spacing w:after="0" w:line="240" w:lineRule="auto"/>
        <w:ind w:firstLine="708"/>
        <w:jc w:val="both"/>
        <w:rPr>
          <w:rFonts w:ascii="Times New Roman" w:hAnsi="Times New Roman" w:cs="Times New Roman"/>
          <w:sz w:val="28"/>
          <w:szCs w:val="28"/>
        </w:rPr>
      </w:pPr>
      <w:r w:rsidRPr="001C0FDA">
        <w:rPr>
          <w:rFonts w:ascii="Times New Roman" w:hAnsi="Times New Roman" w:cs="Times New Roman"/>
          <w:sz w:val="28"/>
          <w:szCs w:val="28"/>
        </w:rPr>
        <w:t xml:space="preserve">Подавляющее большинство малых и средних предприятий успешно функционируют в сфере торговли,  строительства, сельского хозяйства, сфере услуг. </w:t>
      </w:r>
    </w:p>
    <w:p w:rsidR="00762AD2" w:rsidRDefault="003C124C" w:rsidP="007D02FF">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3C124C">
        <w:rPr>
          <w:rFonts w:ascii="Times New Roman" w:hAnsi="Times New Roman" w:cs="Times New Roman"/>
          <w:bCs/>
          <w:sz w:val="28"/>
          <w:szCs w:val="28"/>
        </w:rPr>
        <w:t xml:space="preserve">В разрезе отраслевой структуры лидирующая роль принадлежит предпринимателям торговой сферы – </w:t>
      </w:r>
      <w:r>
        <w:rPr>
          <w:rFonts w:ascii="Times New Roman" w:hAnsi="Times New Roman" w:cs="Times New Roman"/>
          <w:bCs/>
          <w:sz w:val="28"/>
          <w:szCs w:val="28"/>
        </w:rPr>
        <w:t>это более 55% от общего числа.</w:t>
      </w:r>
    </w:p>
    <w:p w:rsidR="00946D3B" w:rsidRDefault="00946D3B" w:rsidP="007D02FF">
      <w:pPr>
        <w:spacing w:after="0" w:line="240" w:lineRule="auto"/>
        <w:ind w:firstLine="709"/>
        <w:jc w:val="both"/>
        <w:rPr>
          <w:rStyle w:val="a4"/>
          <w:rFonts w:ascii="Times New Roman" w:hAnsi="Times New Roman" w:cs="Times New Roman"/>
          <w:b w:val="0"/>
          <w:sz w:val="28"/>
          <w:szCs w:val="28"/>
          <w:shd w:val="clear" w:color="auto" w:fill="FBFBFB"/>
        </w:rPr>
      </w:pPr>
      <w:r>
        <w:rPr>
          <w:rStyle w:val="a4"/>
          <w:rFonts w:ascii="Times New Roman" w:hAnsi="Times New Roman" w:cs="Times New Roman"/>
          <w:b w:val="0"/>
          <w:sz w:val="28"/>
          <w:szCs w:val="28"/>
          <w:shd w:val="clear" w:color="auto" w:fill="FBFBFB"/>
        </w:rPr>
        <w:lastRenderedPageBreak/>
        <w:t>По предварительной оценке 2021 года розничный товарооборот по крупным и средним предприятиям района составил 234,2 млн. рублей, индекс физического объема достиг 126,1%.</w:t>
      </w:r>
    </w:p>
    <w:p w:rsidR="005A667D" w:rsidRPr="00C77390" w:rsidRDefault="005A667D" w:rsidP="007D02FF">
      <w:pPr>
        <w:spacing w:after="0" w:line="240" w:lineRule="auto"/>
        <w:ind w:firstLine="708"/>
        <w:jc w:val="both"/>
        <w:rPr>
          <w:rFonts w:ascii="Times New Roman" w:hAnsi="Times New Roman" w:cs="Times New Roman"/>
          <w:color w:val="000000"/>
          <w:sz w:val="28"/>
          <w:szCs w:val="28"/>
          <w:shd w:val="clear" w:color="auto" w:fill="FFFFFF"/>
        </w:rPr>
      </w:pPr>
      <w:r w:rsidRPr="00C77390">
        <w:rPr>
          <w:rFonts w:ascii="Times New Roman" w:hAnsi="Times New Roman" w:cs="Times New Roman"/>
          <w:color w:val="000000"/>
          <w:sz w:val="28"/>
          <w:szCs w:val="28"/>
          <w:shd w:val="clear" w:color="auto" w:fill="FFFFFF"/>
        </w:rPr>
        <w:t>По состоянию на 01.</w:t>
      </w:r>
      <w:r>
        <w:rPr>
          <w:rFonts w:ascii="Times New Roman" w:hAnsi="Times New Roman" w:cs="Times New Roman"/>
          <w:color w:val="000000"/>
          <w:sz w:val="28"/>
          <w:szCs w:val="28"/>
          <w:shd w:val="clear" w:color="auto" w:fill="FFFFFF"/>
        </w:rPr>
        <w:t>01</w:t>
      </w:r>
      <w:r w:rsidRPr="00C77390">
        <w:rPr>
          <w:rFonts w:ascii="Times New Roman" w:hAnsi="Times New Roman" w:cs="Times New Roman"/>
          <w:color w:val="000000"/>
          <w:sz w:val="28"/>
          <w:szCs w:val="28"/>
          <w:shd w:val="clear" w:color="auto" w:fill="FFFFFF"/>
        </w:rPr>
        <w:t xml:space="preserve">.2018 года в районе осуществляют деятельность </w:t>
      </w:r>
      <w:r>
        <w:rPr>
          <w:rFonts w:ascii="Times New Roman" w:hAnsi="Times New Roman" w:cs="Times New Roman"/>
          <w:color w:val="000000"/>
          <w:sz w:val="28"/>
          <w:szCs w:val="28"/>
          <w:shd w:val="clear" w:color="auto" w:fill="FFFFFF"/>
        </w:rPr>
        <w:t>20</w:t>
      </w:r>
      <w:r w:rsidRPr="00C77390">
        <w:rPr>
          <w:rFonts w:ascii="Times New Roman" w:hAnsi="Times New Roman" w:cs="Times New Roman"/>
          <w:color w:val="000000"/>
          <w:sz w:val="28"/>
          <w:szCs w:val="28"/>
          <w:shd w:val="clear" w:color="auto" w:fill="FFFFFF"/>
        </w:rPr>
        <w:t xml:space="preserve"> предприятий общественного питания на </w:t>
      </w:r>
      <w:r>
        <w:rPr>
          <w:rFonts w:ascii="Times New Roman" w:hAnsi="Times New Roman" w:cs="Times New Roman"/>
          <w:color w:val="000000"/>
          <w:sz w:val="28"/>
          <w:szCs w:val="28"/>
          <w:shd w:val="clear" w:color="auto" w:fill="FFFFFF"/>
        </w:rPr>
        <w:t>860</w:t>
      </w:r>
      <w:r w:rsidRPr="00C77390">
        <w:rPr>
          <w:rFonts w:ascii="Times New Roman" w:hAnsi="Times New Roman" w:cs="Times New Roman"/>
          <w:color w:val="000000"/>
          <w:sz w:val="28"/>
          <w:szCs w:val="28"/>
          <w:shd w:val="clear" w:color="auto" w:fill="FFFFFF"/>
        </w:rPr>
        <w:t xml:space="preserve"> посадочных мест.</w:t>
      </w:r>
    </w:p>
    <w:p w:rsidR="007B30FD" w:rsidRDefault="007B30FD" w:rsidP="00B92410">
      <w:pPr>
        <w:spacing w:after="0" w:line="240" w:lineRule="auto"/>
        <w:ind w:firstLine="709"/>
        <w:jc w:val="both"/>
        <w:rPr>
          <w:rStyle w:val="a4"/>
          <w:rFonts w:ascii="Times New Roman" w:hAnsi="Times New Roman" w:cs="Times New Roman"/>
          <w:b w:val="0"/>
          <w:sz w:val="28"/>
          <w:szCs w:val="28"/>
          <w:shd w:val="clear" w:color="auto" w:fill="FBFBFB"/>
        </w:rPr>
      </w:pPr>
      <w:r>
        <w:rPr>
          <w:rStyle w:val="a4"/>
          <w:rFonts w:ascii="Times New Roman" w:hAnsi="Times New Roman" w:cs="Times New Roman"/>
          <w:b w:val="0"/>
          <w:sz w:val="28"/>
          <w:szCs w:val="28"/>
          <w:shd w:val="clear" w:color="auto" w:fill="FBFBFB"/>
        </w:rPr>
        <w:t>Оборот общественного питания превысил 6,2 млн. рублей, индекс физического объема составил 44,2%.</w:t>
      </w:r>
    </w:p>
    <w:p w:rsidR="00946D3B" w:rsidRDefault="00946D3B" w:rsidP="00B92410">
      <w:pPr>
        <w:spacing w:after="0" w:line="240" w:lineRule="auto"/>
        <w:ind w:firstLine="709"/>
        <w:jc w:val="both"/>
        <w:rPr>
          <w:rStyle w:val="a4"/>
          <w:rFonts w:ascii="Times New Roman" w:hAnsi="Times New Roman" w:cs="Times New Roman"/>
          <w:b w:val="0"/>
          <w:sz w:val="28"/>
          <w:szCs w:val="28"/>
          <w:shd w:val="clear" w:color="auto" w:fill="FBFBFB"/>
        </w:rPr>
      </w:pPr>
      <w:r>
        <w:rPr>
          <w:rStyle w:val="a4"/>
          <w:rFonts w:ascii="Times New Roman" w:hAnsi="Times New Roman" w:cs="Times New Roman"/>
          <w:b w:val="0"/>
          <w:sz w:val="28"/>
          <w:szCs w:val="28"/>
          <w:shd w:val="clear" w:color="auto" w:fill="FBFBFB"/>
        </w:rPr>
        <w:t>Как и по всей стране, снижение показателей связано с ограничительными мерами в борьбе с пандемией.</w:t>
      </w:r>
    </w:p>
    <w:p w:rsidR="005938B5" w:rsidRPr="005938B5" w:rsidRDefault="00F724C1" w:rsidP="00B92410">
      <w:pPr>
        <w:spacing w:after="0" w:line="240" w:lineRule="auto"/>
        <w:ind w:firstLine="709"/>
        <w:jc w:val="both"/>
        <w:rPr>
          <w:rFonts w:ascii="Times New Roman" w:hAnsi="Times New Roman" w:cs="Times New Roman"/>
          <w:sz w:val="28"/>
          <w:szCs w:val="28"/>
          <w:shd w:val="clear" w:color="auto" w:fill="FBFBFB"/>
        </w:rPr>
      </w:pPr>
      <w:r>
        <w:rPr>
          <w:rStyle w:val="a4"/>
          <w:rFonts w:ascii="Times New Roman" w:hAnsi="Times New Roman" w:cs="Times New Roman"/>
          <w:b w:val="0"/>
          <w:sz w:val="28"/>
          <w:szCs w:val="28"/>
          <w:shd w:val="clear" w:color="auto" w:fill="FBFBFB"/>
        </w:rPr>
        <w:t>С учетом текущей ситуации главной</w:t>
      </w:r>
      <w:r w:rsidR="005938B5" w:rsidRPr="005938B5">
        <w:rPr>
          <w:rStyle w:val="a4"/>
          <w:rFonts w:ascii="Times New Roman" w:hAnsi="Times New Roman" w:cs="Times New Roman"/>
          <w:b w:val="0"/>
          <w:sz w:val="28"/>
          <w:szCs w:val="28"/>
          <w:shd w:val="clear" w:color="auto" w:fill="FBFBFB"/>
        </w:rPr>
        <w:t xml:space="preserve"> задачей </w:t>
      </w:r>
      <w:r w:rsidR="00A17382">
        <w:rPr>
          <w:rStyle w:val="a4"/>
          <w:rFonts w:ascii="Times New Roman" w:hAnsi="Times New Roman" w:cs="Times New Roman"/>
          <w:b w:val="0"/>
          <w:sz w:val="28"/>
          <w:szCs w:val="28"/>
          <w:shd w:val="clear" w:color="auto" w:fill="FBFBFB"/>
        </w:rPr>
        <w:t xml:space="preserve">прошлого года </w:t>
      </w:r>
      <w:r w:rsidR="005938B5" w:rsidRPr="005938B5">
        <w:rPr>
          <w:rStyle w:val="a4"/>
          <w:rFonts w:ascii="Times New Roman" w:hAnsi="Times New Roman" w:cs="Times New Roman"/>
          <w:b w:val="0"/>
          <w:sz w:val="28"/>
          <w:szCs w:val="28"/>
          <w:shd w:val="clear" w:color="auto" w:fill="FBFBFB"/>
        </w:rPr>
        <w:t>в сфере потребительского рынка было</w:t>
      </w:r>
      <w:r w:rsidR="005938B5" w:rsidRPr="005938B5">
        <w:rPr>
          <w:rStyle w:val="a4"/>
          <w:rFonts w:ascii="Times New Roman" w:hAnsi="Times New Roman" w:cs="Times New Roman"/>
          <w:sz w:val="28"/>
          <w:szCs w:val="28"/>
          <w:shd w:val="clear" w:color="auto" w:fill="FBFBFB"/>
        </w:rPr>
        <w:t> </w:t>
      </w:r>
      <w:r w:rsidR="005938B5" w:rsidRPr="005938B5">
        <w:rPr>
          <w:rFonts w:ascii="Times New Roman" w:hAnsi="Times New Roman" w:cs="Times New Roman"/>
          <w:sz w:val="28"/>
          <w:szCs w:val="28"/>
          <w:shd w:val="clear" w:color="auto" w:fill="FBFBFB"/>
        </w:rPr>
        <w:t>сохранение стабильности в торговом обслуживании населения, недопущение срывов поставок продовольственной продукции</w:t>
      </w:r>
      <w:r>
        <w:rPr>
          <w:rFonts w:ascii="Times New Roman" w:hAnsi="Times New Roman" w:cs="Times New Roman"/>
          <w:sz w:val="28"/>
          <w:szCs w:val="28"/>
          <w:shd w:val="clear" w:color="auto" w:fill="FBFBFB"/>
        </w:rPr>
        <w:t xml:space="preserve"> и товаров первой необходимости</w:t>
      </w:r>
      <w:r w:rsidR="005938B5" w:rsidRPr="005938B5">
        <w:rPr>
          <w:rFonts w:ascii="Times New Roman" w:hAnsi="Times New Roman" w:cs="Times New Roman"/>
          <w:sz w:val="28"/>
          <w:szCs w:val="28"/>
          <w:shd w:val="clear" w:color="auto" w:fill="FBFBFB"/>
        </w:rPr>
        <w:t xml:space="preserve">, обеспечение ценовой и территориальной доступности товаров. </w:t>
      </w:r>
    </w:p>
    <w:p w:rsidR="00D50D51" w:rsidRDefault="00D50D51" w:rsidP="00B9241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Торговая сеть </w:t>
      </w:r>
      <w:proofErr w:type="spellStart"/>
      <w:r>
        <w:rPr>
          <w:rFonts w:ascii="Times New Roman" w:eastAsia="Times New Roman" w:hAnsi="Times New Roman" w:cs="Times New Roman"/>
          <w:sz w:val="28"/>
        </w:rPr>
        <w:t>Кошехабльского</w:t>
      </w:r>
      <w:proofErr w:type="spellEnd"/>
      <w:r>
        <w:rPr>
          <w:rFonts w:ascii="Times New Roman" w:eastAsia="Times New Roman" w:hAnsi="Times New Roman" w:cs="Times New Roman"/>
          <w:sz w:val="28"/>
        </w:rPr>
        <w:t xml:space="preserve"> района за последние годы сформировалась в инфраструктуру, состоящую более чем из </w:t>
      </w:r>
      <w:r w:rsidR="00AB52C6">
        <w:rPr>
          <w:rFonts w:ascii="Times New Roman" w:eastAsia="Times New Roman" w:hAnsi="Times New Roman" w:cs="Times New Roman"/>
          <w:sz w:val="28"/>
        </w:rPr>
        <w:t>237</w:t>
      </w:r>
      <w:r>
        <w:rPr>
          <w:rFonts w:ascii="Times New Roman" w:eastAsia="Times New Roman" w:hAnsi="Times New Roman" w:cs="Times New Roman"/>
          <w:sz w:val="28"/>
        </w:rPr>
        <w:t xml:space="preserve"> объектов общей площадью </w:t>
      </w:r>
      <w:r w:rsidR="006A2773">
        <w:rPr>
          <w:rFonts w:ascii="Times New Roman" w:eastAsia="Times New Roman" w:hAnsi="Times New Roman" w:cs="Times New Roman"/>
          <w:sz w:val="28"/>
        </w:rPr>
        <w:t>10</w:t>
      </w:r>
      <w:r w:rsidR="0030275E">
        <w:rPr>
          <w:rFonts w:ascii="Times New Roman" w:eastAsia="Times New Roman" w:hAnsi="Times New Roman" w:cs="Times New Roman"/>
          <w:sz w:val="28"/>
        </w:rPr>
        <w:t xml:space="preserve"> тыс. 6</w:t>
      </w:r>
      <w:r w:rsidR="006A2773">
        <w:rPr>
          <w:rFonts w:ascii="Times New Roman" w:eastAsia="Times New Roman" w:hAnsi="Times New Roman" w:cs="Times New Roman"/>
          <w:sz w:val="28"/>
        </w:rPr>
        <w:t xml:space="preserve">4,2 </w:t>
      </w:r>
      <w:proofErr w:type="spellStart"/>
      <w:r w:rsidRPr="006A2773">
        <w:rPr>
          <w:rFonts w:ascii="Times New Roman" w:eastAsia="Times New Roman" w:hAnsi="Times New Roman" w:cs="Times New Roman"/>
          <w:sz w:val="28"/>
        </w:rPr>
        <w:t>кв</w:t>
      </w:r>
      <w:r>
        <w:rPr>
          <w:rFonts w:ascii="Times New Roman" w:eastAsia="Times New Roman" w:hAnsi="Times New Roman" w:cs="Times New Roman"/>
          <w:sz w:val="28"/>
        </w:rPr>
        <w:t>.м</w:t>
      </w:r>
      <w:proofErr w:type="spellEnd"/>
      <w:r w:rsidR="006A2773">
        <w:rPr>
          <w:rFonts w:ascii="Times New Roman" w:eastAsia="Times New Roman" w:hAnsi="Times New Roman" w:cs="Times New Roman"/>
          <w:sz w:val="28"/>
        </w:rPr>
        <w:t>.</w:t>
      </w:r>
      <w:r>
        <w:rPr>
          <w:rFonts w:ascii="Times New Roman" w:eastAsia="Times New Roman" w:hAnsi="Times New Roman" w:cs="Times New Roman"/>
          <w:sz w:val="28"/>
        </w:rPr>
        <w:t xml:space="preserve"> с ежегодно растущим розничным товарооборотом, который в 2021 году превысил более 1</w:t>
      </w:r>
      <w:r w:rsidR="003D3643">
        <w:rPr>
          <w:rFonts w:ascii="Times New Roman" w:eastAsia="Times New Roman" w:hAnsi="Times New Roman" w:cs="Times New Roman"/>
          <w:sz w:val="28"/>
        </w:rPr>
        <w:t>100</w:t>
      </w:r>
      <w:r>
        <w:rPr>
          <w:rFonts w:ascii="Times New Roman" w:eastAsia="Times New Roman" w:hAnsi="Times New Roman" w:cs="Times New Roman"/>
          <w:sz w:val="28"/>
        </w:rPr>
        <w:t xml:space="preserve"> млн. рублей.</w:t>
      </w:r>
    </w:p>
    <w:p w:rsidR="00A9258B" w:rsidRDefault="003C124C" w:rsidP="00B92410">
      <w:pPr>
        <w:pStyle w:val="a5"/>
        <w:shd w:val="clear" w:color="auto" w:fill="FFFFFF"/>
        <w:spacing w:before="0" w:beforeAutospacing="0" w:after="0" w:afterAutospacing="0"/>
        <w:ind w:firstLine="708"/>
        <w:jc w:val="both"/>
        <w:rPr>
          <w:sz w:val="28"/>
          <w:szCs w:val="28"/>
          <w:lang w:eastAsia="zh-CN"/>
        </w:rPr>
      </w:pPr>
      <w:r>
        <w:rPr>
          <w:sz w:val="28"/>
          <w:szCs w:val="28"/>
          <w:lang w:eastAsia="zh-CN"/>
        </w:rPr>
        <w:t xml:space="preserve">Основная масса объектов </w:t>
      </w:r>
      <w:r w:rsidR="003D3643">
        <w:rPr>
          <w:sz w:val="28"/>
          <w:szCs w:val="28"/>
          <w:lang w:eastAsia="zh-CN"/>
        </w:rPr>
        <w:t xml:space="preserve">торговли </w:t>
      </w:r>
      <w:r>
        <w:rPr>
          <w:sz w:val="28"/>
          <w:szCs w:val="28"/>
          <w:lang w:eastAsia="zh-CN"/>
        </w:rPr>
        <w:t xml:space="preserve">сосредоточена в районном центре. </w:t>
      </w:r>
      <w:r w:rsidR="003D3643">
        <w:rPr>
          <w:sz w:val="28"/>
          <w:szCs w:val="28"/>
          <w:lang w:eastAsia="zh-CN"/>
        </w:rPr>
        <w:t>Наметилась тенденция, что в</w:t>
      </w:r>
      <w:r>
        <w:rPr>
          <w:sz w:val="28"/>
          <w:szCs w:val="28"/>
          <w:lang w:eastAsia="zh-CN"/>
        </w:rPr>
        <w:t xml:space="preserve">ладельцы магазинов обустраивают не только внутреннее убранство торговых залов, но и уделяют  </w:t>
      </w:r>
      <w:proofErr w:type="gramStart"/>
      <w:r>
        <w:rPr>
          <w:sz w:val="28"/>
          <w:szCs w:val="28"/>
          <w:lang w:eastAsia="zh-CN"/>
        </w:rPr>
        <w:t>внимание</w:t>
      </w:r>
      <w:proofErr w:type="gramEnd"/>
      <w:r>
        <w:rPr>
          <w:sz w:val="28"/>
          <w:szCs w:val="28"/>
          <w:lang w:eastAsia="zh-CN"/>
        </w:rPr>
        <w:t xml:space="preserve"> </w:t>
      </w:r>
      <w:r w:rsidR="009F678B">
        <w:rPr>
          <w:sz w:val="28"/>
          <w:szCs w:val="28"/>
          <w:lang w:eastAsia="zh-CN"/>
        </w:rPr>
        <w:t xml:space="preserve">вопросам </w:t>
      </w:r>
      <w:r>
        <w:rPr>
          <w:sz w:val="28"/>
          <w:szCs w:val="28"/>
          <w:lang w:eastAsia="zh-CN"/>
        </w:rPr>
        <w:t>благоустройств</w:t>
      </w:r>
      <w:r w:rsidR="009F678B">
        <w:rPr>
          <w:sz w:val="28"/>
          <w:szCs w:val="28"/>
          <w:lang w:eastAsia="zh-CN"/>
        </w:rPr>
        <w:t>а</w:t>
      </w:r>
      <w:r>
        <w:rPr>
          <w:sz w:val="28"/>
          <w:szCs w:val="28"/>
          <w:lang w:eastAsia="zh-CN"/>
        </w:rPr>
        <w:t xml:space="preserve"> прилегающих территорий, создавая комфортные условия для посетителей.</w:t>
      </w:r>
    </w:p>
    <w:p w:rsidR="0030275E" w:rsidRDefault="009C7437" w:rsidP="00B92410">
      <w:pPr>
        <w:pStyle w:val="a5"/>
        <w:shd w:val="clear" w:color="auto" w:fill="FFFFFF"/>
        <w:spacing w:before="0" w:beforeAutospacing="0" w:after="0" w:afterAutospacing="0"/>
        <w:ind w:firstLine="708"/>
        <w:jc w:val="both"/>
        <w:rPr>
          <w:sz w:val="28"/>
          <w:szCs w:val="28"/>
          <w:lang w:eastAsia="zh-CN"/>
        </w:rPr>
      </w:pPr>
      <w:r w:rsidRPr="009C7437">
        <w:rPr>
          <w:sz w:val="28"/>
          <w:szCs w:val="28"/>
        </w:rPr>
        <w:t xml:space="preserve">На территории района осуществляют деятельность </w:t>
      </w:r>
      <w:r w:rsidR="005563D7">
        <w:rPr>
          <w:sz w:val="28"/>
          <w:szCs w:val="28"/>
        </w:rPr>
        <w:t>20</w:t>
      </w:r>
      <w:r w:rsidRPr="009C7437">
        <w:rPr>
          <w:sz w:val="28"/>
          <w:szCs w:val="28"/>
        </w:rPr>
        <w:t xml:space="preserve"> объект</w:t>
      </w:r>
      <w:r w:rsidR="005563D7">
        <w:rPr>
          <w:sz w:val="28"/>
          <w:szCs w:val="28"/>
        </w:rPr>
        <w:t>ов</w:t>
      </w:r>
      <w:r w:rsidR="00B115EB">
        <w:rPr>
          <w:sz w:val="28"/>
          <w:szCs w:val="28"/>
        </w:rPr>
        <w:t xml:space="preserve"> крупной розничной  торговли</w:t>
      </w:r>
      <w:r w:rsidR="001D1AF4">
        <w:rPr>
          <w:sz w:val="28"/>
          <w:szCs w:val="28"/>
        </w:rPr>
        <w:t xml:space="preserve"> смешанного ассортимента товаров.</w:t>
      </w:r>
    </w:p>
    <w:p w:rsidR="00152AFF" w:rsidRDefault="00152AFF" w:rsidP="00B92410">
      <w:pPr>
        <w:pStyle w:val="a5"/>
        <w:shd w:val="clear" w:color="auto" w:fill="FFFFFF"/>
        <w:spacing w:before="0" w:beforeAutospacing="0" w:after="0" w:afterAutospacing="0"/>
        <w:ind w:firstLine="708"/>
        <w:jc w:val="both"/>
        <w:rPr>
          <w:sz w:val="28"/>
          <w:szCs w:val="28"/>
          <w:lang w:eastAsia="zh-CN"/>
        </w:rPr>
      </w:pPr>
      <w:r>
        <w:rPr>
          <w:sz w:val="28"/>
          <w:szCs w:val="28"/>
          <w:lang w:eastAsia="zh-CN"/>
        </w:rPr>
        <w:t>В 2021 году откр</w:t>
      </w:r>
      <w:r w:rsidR="00396574">
        <w:rPr>
          <w:sz w:val="28"/>
          <w:szCs w:val="28"/>
          <w:lang w:eastAsia="zh-CN"/>
        </w:rPr>
        <w:t>ылось 9 новых торговых объектов, из которых 90% это магазины продовольственных товаров.</w:t>
      </w:r>
      <w:r w:rsidR="00044623">
        <w:rPr>
          <w:sz w:val="28"/>
          <w:szCs w:val="28"/>
          <w:lang w:eastAsia="zh-CN"/>
        </w:rPr>
        <w:t xml:space="preserve"> </w:t>
      </w:r>
    </w:p>
    <w:p w:rsidR="0087666A" w:rsidRDefault="003E6CC1" w:rsidP="0087666A">
      <w:pPr>
        <w:pStyle w:val="a5"/>
        <w:spacing w:before="0" w:beforeAutospacing="0" w:after="0" w:afterAutospacing="0"/>
        <w:ind w:firstLine="708"/>
        <w:jc w:val="both"/>
        <w:rPr>
          <w:sz w:val="28"/>
          <w:szCs w:val="28"/>
        </w:rPr>
      </w:pPr>
      <w:r>
        <w:rPr>
          <w:sz w:val="28"/>
        </w:rPr>
        <w:t>По итогам мониторинга присутствия продукции местных производителей РА на прилавках торговых объектов выглядит следующим образом:</w:t>
      </w:r>
      <w:r w:rsidR="0087666A">
        <w:rPr>
          <w:sz w:val="28"/>
          <w:szCs w:val="28"/>
        </w:rPr>
        <w:t xml:space="preserve"> молочная продукция – 41,1%; масло сливочное – 30,2%; пиво – 33,3 %; вода минеральная – 50,4%; масло подсолнечное – 33,6%; хлеб и хлебобулочные изделия (мучные) – 78,9 %; </w:t>
      </w:r>
      <w:proofErr w:type="gramStart"/>
      <w:r w:rsidR="0087666A">
        <w:rPr>
          <w:sz w:val="28"/>
          <w:szCs w:val="28"/>
        </w:rPr>
        <w:t>мясо свинины</w:t>
      </w:r>
      <w:proofErr w:type="gramEnd"/>
      <w:r w:rsidR="0087666A">
        <w:rPr>
          <w:sz w:val="28"/>
          <w:szCs w:val="28"/>
        </w:rPr>
        <w:t xml:space="preserve"> и мясо птицы – 35,2%.</w:t>
      </w:r>
    </w:p>
    <w:p w:rsidR="003D3643" w:rsidRDefault="003E6CC1" w:rsidP="00B92410">
      <w:pPr>
        <w:pStyle w:val="a5"/>
        <w:shd w:val="clear" w:color="auto" w:fill="FFFFFF"/>
        <w:spacing w:before="0" w:beforeAutospacing="0" w:after="0" w:afterAutospacing="0"/>
        <w:ind w:firstLine="708"/>
        <w:jc w:val="both"/>
        <w:rPr>
          <w:sz w:val="28"/>
          <w:szCs w:val="28"/>
          <w:lang w:eastAsia="zh-CN"/>
        </w:rPr>
      </w:pPr>
      <w:r>
        <w:rPr>
          <w:sz w:val="28"/>
          <w:szCs w:val="28"/>
          <w:lang w:eastAsia="zh-CN"/>
        </w:rPr>
        <w:t>В</w:t>
      </w:r>
      <w:r w:rsidR="00044623">
        <w:rPr>
          <w:sz w:val="28"/>
          <w:szCs w:val="28"/>
          <w:lang w:eastAsia="zh-CN"/>
        </w:rPr>
        <w:t xml:space="preserve"> минувшем году на территории бывшей пекарни, более 20 лет прекратившей свою деятельность, было в кратчайшие сроки возведено новое здание, где в начале лета открылись 2 магазина сетевой торговли: магазин «Пятерочка» и «Магнит-</w:t>
      </w:r>
      <w:proofErr w:type="spellStart"/>
      <w:r w:rsidR="00414469">
        <w:rPr>
          <w:sz w:val="28"/>
          <w:szCs w:val="28"/>
          <w:lang w:eastAsia="zh-CN"/>
        </w:rPr>
        <w:t>К</w:t>
      </w:r>
      <w:r w:rsidR="00044623">
        <w:rPr>
          <w:sz w:val="28"/>
          <w:szCs w:val="28"/>
          <w:lang w:eastAsia="zh-CN"/>
        </w:rPr>
        <w:t>осметик</w:t>
      </w:r>
      <w:proofErr w:type="spellEnd"/>
      <w:r w:rsidR="00044623">
        <w:rPr>
          <w:sz w:val="28"/>
          <w:szCs w:val="28"/>
          <w:lang w:eastAsia="zh-CN"/>
        </w:rPr>
        <w:t xml:space="preserve">». </w:t>
      </w:r>
    </w:p>
    <w:p w:rsidR="00044623" w:rsidRDefault="00044623" w:rsidP="00B92410">
      <w:pPr>
        <w:pStyle w:val="a5"/>
        <w:shd w:val="clear" w:color="auto" w:fill="FFFFFF"/>
        <w:spacing w:before="0" w:beforeAutospacing="0" w:after="0" w:afterAutospacing="0"/>
        <w:ind w:firstLine="708"/>
        <w:jc w:val="both"/>
        <w:rPr>
          <w:sz w:val="28"/>
          <w:szCs w:val="28"/>
          <w:lang w:eastAsia="zh-CN"/>
        </w:rPr>
      </w:pPr>
      <w:r>
        <w:rPr>
          <w:sz w:val="28"/>
          <w:szCs w:val="28"/>
          <w:lang w:eastAsia="zh-CN"/>
        </w:rPr>
        <w:t xml:space="preserve">Инициатором этого проекта стал предприниматель </w:t>
      </w:r>
      <w:proofErr w:type="spellStart"/>
      <w:r>
        <w:rPr>
          <w:sz w:val="28"/>
          <w:szCs w:val="28"/>
          <w:lang w:eastAsia="zh-CN"/>
        </w:rPr>
        <w:t>Берсиров</w:t>
      </w:r>
      <w:proofErr w:type="spellEnd"/>
      <w:r>
        <w:rPr>
          <w:sz w:val="28"/>
          <w:szCs w:val="28"/>
          <w:lang w:eastAsia="zh-CN"/>
        </w:rPr>
        <w:t xml:space="preserve"> Руслан. При этом</w:t>
      </w:r>
      <w:proofErr w:type="gramStart"/>
      <w:r>
        <w:rPr>
          <w:sz w:val="28"/>
          <w:szCs w:val="28"/>
          <w:lang w:eastAsia="zh-CN"/>
        </w:rPr>
        <w:t>,</w:t>
      </w:r>
      <w:proofErr w:type="gramEnd"/>
      <w:r>
        <w:rPr>
          <w:sz w:val="28"/>
          <w:szCs w:val="28"/>
          <w:lang w:eastAsia="zh-CN"/>
        </w:rPr>
        <w:t xml:space="preserve"> главное внимание было уделено вопросам благоустройства прилегающей к объекту территории, в результате чего </w:t>
      </w:r>
      <w:r w:rsidR="00B10DC3">
        <w:rPr>
          <w:sz w:val="28"/>
          <w:szCs w:val="28"/>
          <w:lang w:eastAsia="zh-CN"/>
        </w:rPr>
        <w:t>центральная часть аула</w:t>
      </w:r>
      <w:r>
        <w:rPr>
          <w:sz w:val="28"/>
          <w:szCs w:val="28"/>
          <w:lang w:eastAsia="zh-CN"/>
        </w:rPr>
        <w:t xml:space="preserve"> получил</w:t>
      </w:r>
      <w:r w:rsidR="00B10DC3">
        <w:rPr>
          <w:sz w:val="28"/>
          <w:szCs w:val="28"/>
          <w:lang w:eastAsia="zh-CN"/>
        </w:rPr>
        <w:t>а</w:t>
      </w:r>
      <w:r>
        <w:rPr>
          <w:sz w:val="28"/>
          <w:szCs w:val="28"/>
          <w:lang w:eastAsia="zh-CN"/>
        </w:rPr>
        <w:t xml:space="preserve"> прекрасно </w:t>
      </w:r>
      <w:r w:rsidR="00624AF7">
        <w:rPr>
          <w:sz w:val="28"/>
          <w:szCs w:val="28"/>
          <w:lang w:eastAsia="zh-CN"/>
        </w:rPr>
        <w:t>благоустроенную зону для отдыха жителей.</w:t>
      </w:r>
    </w:p>
    <w:p w:rsidR="005938B5" w:rsidRDefault="000C2D21" w:rsidP="00B924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Динамичное расширение торговой сети способствовало тому, что ф</w:t>
      </w:r>
      <w:r w:rsidRPr="000C2D21">
        <w:rPr>
          <w:rFonts w:ascii="Times New Roman" w:hAnsi="Times New Roman" w:cs="Times New Roman"/>
          <w:sz w:val="28"/>
          <w:szCs w:val="28"/>
        </w:rPr>
        <w:t>актическая обеспеченность населения площадью стационарных торговых объектов состав</w:t>
      </w:r>
      <w:r>
        <w:rPr>
          <w:rFonts w:ascii="Times New Roman" w:hAnsi="Times New Roman" w:cs="Times New Roman"/>
          <w:sz w:val="28"/>
          <w:szCs w:val="28"/>
        </w:rPr>
        <w:t>ила к концу 2021 года</w:t>
      </w:r>
      <w:r w:rsidR="003D3643">
        <w:rPr>
          <w:rFonts w:ascii="Times New Roman" w:hAnsi="Times New Roman" w:cs="Times New Roman"/>
          <w:sz w:val="28"/>
          <w:szCs w:val="28"/>
        </w:rPr>
        <w:t xml:space="preserve"> 339,4 </w:t>
      </w:r>
      <w:proofErr w:type="spellStart"/>
      <w:r w:rsidR="003D3643">
        <w:rPr>
          <w:rFonts w:ascii="Times New Roman" w:hAnsi="Times New Roman" w:cs="Times New Roman"/>
          <w:sz w:val="28"/>
          <w:szCs w:val="28"/>
        </w:rPr>
        <w:t>кв.м</w:t>
      </w:r>
      <w:proofErr w:type="spellEnd"/>
      <w:r w:rsidR="003D3643">
        <w:rPr>
          <w:rFonts w:ascii="Times New Roman" w:hAnsi="Times New Roman" w:cs="Times New Roman"/>
          <w:sz w:val="28"/>
          <w:szCs w:val="28"/>
        </w:rPr>
        <w:t xml:space="preserve">. на 1 тыс. жителей при плановом показателе </w:t>
      </w:r>
      <w:r w:rsidR="009F17EB">
        <w:rPr>
          <w:rFonts w:ascii="Times New Roman" w:hAnsi="Times New Roman" w:cs="Times New Roman"/>
          <w:sz w:val="28"/>
          <w:szCs w:val="28"/>
        </w:rPr>
        <w:t>284,3</w:t>
      </w:r>
      <w:r w:rsidR="003D3643">
        <w:rPr>
          <w:rFonts w:ascii="Times New Roman" w:hAnsi="Times New Roman" w:cs="Times New Roman"/>
          <w:sz w:val="28"/>
          <w:szCs w:val="28"/>
        </w:rPr>
        <w:t xml:space="preserve"> </w:t>
      </w:r>
      <w:proofErr w:type="spellStart"/>
      <w:r w:rsidR="003D3643">
        <w:rPr>
          <w:rFonts w:ascii="Times New Roman" w:hAnsi="Times New Roman" w:cs="Times New Roman"/>
          <w:sz w:val="28"/>
          <w:szCs w:val="28"/>
        </w:rPr>
        <w:t>кв.м</w:t>
      </w:r>
      <w:proofErr w:type="spellEnd"/>
      <w:r w:rsidR="003D3643">
        <w:rPr>
          <w:rFonts w:ascii="Times New Roman" w:hAnsi="Times New Roman" w:cs="Times New Roman"/>
          <w:sz w:val="28"/>
          <w:szCs w:val="28"/>
        </w:rPr>
        <w:t>.</w:t>
      </w:r>
    </w:p>
    <w:p w:rsidR="00E929A1" w:rsidRPr="00C8622E" w:rsidRDefault="00E929A1" w:rsidP="00B92410">
      <w:pPr>
        <w:pStyle w:val="a5"/>
        <w:shd w:val="clear" w:color="auto" w:fill="FFFFFF"/>
        <w:spacing w:before="0" w:beforeAutospacing="0" w:after="0" w:afterAutospacing="0"/>
        <w:ind w:firstLine="708"/>
        <w:jc w:val="both"/>
        <w:rPr>
          <w:sz w:val="28"/>
          <w:szCs w:val="28"/>
        </w:rPr>
      </w:pPr>
      <w:r>
        <w:rPr>
          <w:color w:val="000000"/>
          <w:sz w:val="28"/>
          <w:szCs w:val="28"/>
        </w:rPr>
        <w:lastRenderedPageBreak/>
        <w:t>Основной площадкой для реализации продукции сельскохозяйственных товаропроизводителей</w:t>
      </w:r>
      <w:r w:rsidR="00EB0E4A">
        <w:rPr>
          <w:color w:val="000000"/>
          <w:sz w:val="28"/>
          <w:szCs w:val="28"/>
        </w:rPr>
        <w:t xml:space="preserve"> по-прежнему</w:t>
      </w:r>
      <w:r>
        <w:rPr>
          <w:color w:val="000000"/>
          <w:sz w:val="28"/>
          <w:szCs w:val="28"/>
        </w:rPr>
        <w:t xml:space="preserve"> остаются  ярмарки выходного дня.</w:t>
      </w:r>
    </w:p>
    <w:p w:rsidR="00762AD2" w:rsidRDefault="00762AD2" w:rsidP="00B92410">
      <w:pPr>
        <w:pStyle w:val="a5"/>
        <w:shd w:val="clear" w:color="auto" w:fill="FFFFFF"/>
        <w:spacing w:before="0" w:beforeAutospacing="0" w:after="0" w:afterAutospacing="0"/>
        <w:ind w:firstLine="708"/>
        <w:jc w:val="both"/>
        <w:rPr>
          <w:sz w:val="28"/>
          <w:szCs w:val="28"/>
        </w:rPr>
      </w:pPr>
      <w:r>
        <w:rPr>
          <w:sz w:val="28"/>
          <w:szCs w:val="28"/>
        </w:rPr>
        <w:t xml:space="preserve">За минувший год в районе было организовано </w:t>
      </w:r>
      <w:r w:rsidR="00AB52C6">
        <w:rPr>
          <w:sz w:val="28"/>
          <w:szCs w:val="28"/>
        </w:rPr>
        <w:t>111</w:t>
      </w:r>
      <w:r>
        <w:rPr>
          <w:sz w:val="28"/>
          <w:szCs w:val="28"/>
        </w:rPr>
        <w:t xml:space="preserve"> ярмарок выходного дня</w:t>
      </w:r>
      <w:r w:rsidR="00AF54CF">
        <w:rPr>
          <w:sz w:val="28"/>
          <w:szCs w:val="28"/>
        </w:rPr>
        <w:t>, в которых приняли участие за весь период более 1</w:t>
      </w:r>
      <w:r w:rsidR="003D3643">
        <w:rPr>
          <w:sz w:val="28"/>
          <w:szCs w:val="28"/>
        </w:rPr>
        <w:t>0</w:t>
      </w:r>
      <w:r w:rsidR="00AB52C6">
        <w:rPr>
          <w:sz w:val="28"/>
          <w:szCs w:val="28"/>
        </w:rPr>
        <w:t>5</w:t>
      </w:r>
      <w:r w:rsidR="00AF54CF">
        <w:rPr>
          <w:sz w:val="28"/>
          <w:szCs w:val="28"/>
        </w:rPr>
        <w:t xml:space="preserve"> субъектов МСП.</w:t>
      </w:r>
    </w:p>
    <w:p w:rsidR="003E6CC1" w:rsidRDefault="003E6CC1" w:rsidP="00B92410">
      <w:pPr>
        <w:spacing w:after="0" w:line="240" w:lineRule="auto"/>
        <w:ind w:firstLine="70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t xml:space="preserve">Особую важность приобретает работа по насыщению потребительского рынка именно местной продукцией - мясом говядины, баранины, свинины, птицы, молочной продукции, овощей и фруктов, колбасных, </w:t>
      </w:r>
      <w:r>
        <w:rPr>
          <w:rFonts w:ascii="Times New Roman" w:eastAsia="Times New Roman" w:hAnsi="Times New Roman" w:cs="Times New Roman"/>
          <w:color w:val="000000"/>
          <w:sz w:val="28"/>
          <w:shd w:val="clear" w:color="auto" w:fill="FFFFFF"/>
        </w:rPr>
        <w:t>хлебобулочных изделий, подсолнечного масла. Наша продукция отличается своими качественными характеристиками и имеет преимущество перед товарами, завозимыми  из других регионов страны и зарубежья.</w:t>
      </w:r>
    </w:p>
    <w:p w:rsidR="003E6CC1" w:rsidRDefault="003E6CC1" w:rsidP="00B92410">
      <w:pPr>
        <w:pStyle w:val="a5"/>
        <w:spacing w:before="0" w:beforeAutospacing="0" w:after="0" w:afterAutospacing="0"/>
        <w:ind w:firstLine="708"/>
        <w:jc w:val="both"/>
        <w:rPr>
          <w:sz w:val="28"/>
          <w:szCs w:val="28"/>
        </w:rPr>
      </w:pPr>
      <w:r w:rsidRPr="0087666A">
        <w:rPr>
          <w:sz w:val="28"/>
          <w:szCs w:val="28"/>
        </w:rPr>
        <w:t xml:space="preserve">В районе работает </w:t>
      </w:r>
      <w:r w:rsidR="0087666A" w:rsidRPr="0087666A">
        <w:rPr>
          <w:sz w:val="28"/>
          <w:szCs w:val="28"/>
        </w:rPr>
        <w:t>5</w:t>
      </w:r>
      <w:r w:rsidRPr="0087666A">
        <w:rPr>
          <w:sz w:val="28"/>
          <w:szCs w:val="28"/>
        </w:rPr>
        <w:t xml:space="preserve"> хлебопекар</w:t>
      </w:r>
      <w:r w:rsidR="0087666A" w:rsidRPr="0087666A">
        <w:rPr>
          <w:sz w:val="28"/>
          <w:szCs w:val="28"/>
        </w:rPr>
        <w:t>ен</w:t>
      </w:r>
      <w:r w:rsidRPr="0087666A">
        <w:rPr>
          <w:sz w:val="28"/>
          <w:szCs w:val="28"/>
        </w:rPr>
        <w:t xml:space="preserve">, выпуск хлеба и хлебобулочных изделий за  2021 год составил </w:t>
      </w:r>
      <w:r w:rsidR="0087666A" w:rsidRPr="0087666A">
        <w:rPr>
          <w:sz w:val="28"/>
          <w:szCs w:val="28"/>
        </w:rPr>
        <w:t>около 700</w:t>
      </w:r>
      <w:r w:rsidRPr="0087666A">
        <w:rPr>
          <w:sz w:val="28"/>
          <w:szCs w:val="28"/>
        </w:rPr>
        <w:t xml:space="preserve"> тонн.</w:t>
      </w:r>
      <w:r w:rsidRPr="00C77390">
        <w:rPr>
          <w:sz w:val="28"/>
          <w:szCs w:val="28"/>
        </w:rPr>
        <w:t xml:space="preserve"> </w:t>
      </w:r>
    </w:p>
    <w:p w:rsidR="004C4CCD" w:rsidRDefault="00951BAE" w:rsidP="00B92410">
      <w:pPr>
        <w:tabs>
          <w:tab w:val="left" w:pos="1560"/>
        </w:tabs>
        <w:spacing w:after="0" w:line="240" w:lineRule="auto"/>
        <w:ind w:firstLine="708"/>
        <w:jc w:val="both"/>
        <w:rPr>
          <w:rFonts w:ascii="Times New Roman" w:hAnsi="Times New Roman" w:cs="Times New Roman"/>
          <w:sz w:val="28"/>
          <w:szCs w:val="28"/>
        </w:rPr>
      </w:pPr>
      <w:r w:rsidRPr="00C77390">
        <w:rPr>
          <w:rFonts w:ascii="Times New Roman" w:hAnsi="Times New Roman" w:cs="Times New Roman"/>
          <w:sz w:val="28"/>
          <w:szCs w:val="28"/>
        </w:rPr>
        <w:t xml:space="preserve">По состоянию на  1 </w:t>
      </w:r>
      <w:r>
        <w:rPr>
          <w:rFonts w:ascii="Times New Roman" w:hAnsi="Times New Roman" w:cs="Times New Roman"/>
          <w:sz w:val="28"/>
          <w:szCs w:val="28"/>
        </w:rPr>
        <w:t>января</w:t>
      </w:r>
      <w:r w:rsidRPr="00C77390">
        <w:rPr>
          <w:rFonts w:ascii="Times New Roman" w:hAnsi="Times New Roman" w:cs="Times New Roman"/>
          <w:sz w:val="28"/>
          <w:szCs w:val="28"/>
        </w:rPr>
        <w:t xml:space="preserve"> 20</w:t>
      </w:r>
      <w:r>
        <w:rPr>
          <w:rFonts w:ascii="Times New Roman" w:hAnsi="Times New Roman" w:cs="Times New Roman"/>
          <w:sz w:val="28"/>
          <w:szCs w:val="28"/>
        </w:rPr>
        <w:t>22</w:t>
      </w:r>
      <w:r w:rsidRPr="00C77390">
        <w:rPr>
          <w:rFonts w:ascii="Times New Roman" w:hAnsi="Times New Roman" w:cs="Times New Roman"/>
          <w:sz w:val="28"/>
          <w:szCs w:val="28"/>
        </w:rPr>
        <w:t xml:space="preserve">  года  в </w:t>
      </w:r>
      <w:proofErr w:type="spellStart"/>
      <w:r w:rsidRPr="00C77390">
        <w:rPr>
          <w:rFonts w:ascii="Times New Roman" w:hAnsi="Times New Roman" w:cs="Times New Roman"/>
          <w:sz w:val="28"/>
          <w:szCs w:val="28"/>
        </w:rPr>
        <w:t>Кошехабльском</w:t>
      </w:r>
      <w:proofErr w:type="spellEnd"/>
      <w:r w:rsidRPr="00C77390">
        <w:rPr>
          <w:rFonts w:ascii="Times New Roman" w:hAnsi="Times New Roman" w:cs="Times New Roman"/>
          <w:sz w:val="28"/>
          <w:szCs w:val="28"/>
        </w:rPr>
        <w:t xml:space="preserve"> районе насчитывается </w:t>
      </w:r>
      <w:r w:rsidRPr="004C4CCD">
        <w:rPr>
          <w:rFonts w:ascii="Times New Roman" w:hAnsi="Times New Roman" w:cs="Times New Roman"/>
          <w:sz w:val="28"/>
          <w:szCs w:val="28"/>
        </w:rPr>
        <w:t>2</w:t>
      </w:r>
      <w:r w:rsidR="004C4CCD" w:rsidRPr="004C4CCD">
        <w:rPr>
          <w:rFonts w:ascii="Times New Roman" w:hAnsi="Times New Roman" w:cs="Times New Roman"/>
          <w:sz w:val="28"/>
          <w:szCs w:val="28"/>
        </w:rPr>
        <w:t>4</w:t>
      </w:r>
      <w:r w:rsidRPr="004C4CCD">
        <w:rPr>
          <w:rFonts w:ascii="Times New Roman" w:hAnsi="Times New Roman" w:cs="Times New Roman"/>
          <w:sz w:val="28"/>
          <w:szCs w:val="28"/>
        </w:rPr>
        <w:t xml:space="preserve"> объектов лицензирования, которые  подключены к системе ЕГАИС, за исключением </w:t>
      </w:r>
      <w:proofErr w:type="spellStart"/>
      <w:r w:rsidRPr="004C4CCD">
        <w:rPr>
          <w:rFonts w:ascii="Times New Roman" w:hAnsi="Times New Roman" w:cs="Times New Roman"/>
          <w:sz w:val="28"/>
          <w:szCs w:val="28"/>
        </w:rPr>
        <w:t>Ходзенского</w:t>
      </w:r>
      <w:proofErr w:type="spellEnd"/>
      <w:r w:rsidRPr="004C4CCD">
        <w:rPr>
          <w:rFonts w:ascii="Times New Roman" w:hAnsi="Times New Roman" w:cs="Times New Roman"/>
          <w:sz w:val="28"/>
          <w:szCs w:val="28"/>
        </w:rPr>
        <w:t xml:space="preserve">, </w:t>
      </w:r>
      <w:proofErr w:type="spellStart"/>
      <w:r w:rsidRPr="004C4CCD">
        <w:rPr>
          <w:rFonts w:ascii="Times New Roman" w:hAnsi="Times New Roman" w:cs="Times New Roman"/>
          <w:sz w:val="28"/>
          <w:szCs w:val="28"/>
        </w:rPr>
        <w:t>Егерухайского</w:t>
      </w:r>
      <w:proofErr w:type="spellEnd"/>
      <w:r w:rsidRPr="004C4CCD">
        <w:rPr>
          <w:rFonts w:ascii="Times New Roman" w:hAnsi="Times New Roman" w:cs="Times New Roman"/>
          <w:sz w:val="28"/>
          <w:szCs w:val="28"/>
        </w:rPr>
        <w:t xml:space="preserve"> и </w:t>
      </w:r>
      <w:proofErr w:type="spellStart"/>
      <w:r w:rsidRPr="004C4CCD">
        <w:rPr>
          <w:rFonts w:ascii="Times New Roman" w:hAnsi="Times New Roman" w:cs="Times New Roman"/>
          <w:sz w:val="28"/>
          <w:szCs w:val="28"/>
        </w:rPr>
        <w:t>Игнатьевского</w:t>
      </w:r>
      <w:proofErr w:type="spellEnd"/>
      <w:r w:rsidRPr="00C77390">
        <w:rPr>
          <w:rFonts w:ascii="Times New Roman" w:hAnsi="Times New Roman" w:cs="Times New Roman"/>
          <w:sz w:val="28"/>
          <w:szCs w:val="28"/>
        </w:rPr>
        <w:t xml:space="preserve"> сельских поселений</w:t>
      </w:r>
      <w:r>
        <w:rPr>
          <w:rFonts w:ascii="Times New Roman" w:hAnsi="Times New Roman" w:cs="Times New Roman"/>
          <w:sz w:val="28"/>
          <w:szCs w:val="28"/>
        </w:rPr>
        <w:t>.</w:t>
      </w:r>
      <w:r w:rsidRPr="00C77390">
        <w:rPr>
          <w:rFonts w:ascii="Times New Roman" w:hAnsi="Times New Roman" w:cs="Times New Roman"/>
          <w:sz w:val="28"/>
          <w:szCs w:val="28"/>
        </w:rPr>
        <w:t xml:space="preserve"> </w:t>
      </w:r>
    </w:p>
    <w:p w:rsidR="00951BAE" w:rsidRPr="00C77390" w:rsidRDefault="00951BAE" w:rsidP="00B92410">
      <w:pPr>
        <w:tabs>
          <w:tab w:val="left" w:pos="1560"/>
        </w:tabs>
        <w:spacing w:after="0" w:line="240" w:lineRule="auto"/>
        <w:ind w:firstLine="708"/>
        <w:jc w:val="both"/>
        <w:rPr>
          <w:rFonts w:ascii="Times New Roman" w:hAnsi="Times New Roman" w:cs="Times New Roman"/>
          <w:sz w:val="28"/>
          <w:szCs w:val="28"/>
        </w:rPr>
      </w:pPr>
      <w:r w:rsidRPr="00C77390">
        <w:rPr>
          <w:rFonts w:ascii="Times New Roman" w:hAnsi="Times New Roman" w:cs="Times New Roman"/>
          <w:sz w:val="28"/>
          <w:szCs w:val="28"/>
        </w:rPr>
        <w:t>Чтобы предостеречь население от некачественного алкоголя ведется планомерная работа  органами МВД   по выявлению незаконного оборота алкогольной продукции и принятия мер административной ответственности.</w:t>
      </w:r>
    </w:p>
    <w:p w:rsidR="003D3643" w:rsidRDefault="003D3643" w:rsidP="00B92410">
      <w:pPr>
        <w:pStyle w:val="aa"/>
        <w:ind w:firstLine="708"/>
        <w:jc w:val="both"/>
        <w:rPr>
          <w:sz w:val="28"/>
          <w:szCs w:val="28"/>
        </w:rPr>
      </w:pPr>
      <w:r w:rsidRPr="00B556E6">
        <w:rPr>
          <w:sz w:val="28"/>
          <w:szCs w:val="28"/>
        </w:rPr>
        <w:t xml:space="preserve">В текущем году </w:t>
      </w:r>
      <w:r>
        <w:rPr>
          <w:sz w:val="28"/>
          <w:szCs w:val="28"/>
        </w:rPr>
        <w:t>была</w:t>
      </w:r>
      <w:r w:rsidRPr="00B556E6">
        <w:rPr>
          <w:sz w:val="28"/>
          <w:szCs w:val="28"/>
        </w:rPr>
        <w:t xml:space="preserve"> продолжена работа по </w:t>
      </w:r>
      <w:r>
        <w:rPr>
          <w:sz w:val="28"/>
          <w:szCs w:val="28"/>
        </w:rPr>
        <w:t>содействию</w:t>
      </w:r>
      <w:r w:rsidRPr="00B556E6">
        <w:rPr>
          <w:sz w:val="28"/>
          <w:szCs w:val="28"/>
        </w:rPr>
        <w:t xml:space="preserve"> условий для дальнейшего развития малого и среднег</w:t>
      </w:r>
      <w:r>
        <w:rPr>
          <w:sz w:val="28"/>
          <w:szCs w:val="28"/>
        </w:rPr>
        <w:t xml:space="preserve">о предпринимательства в районе. </w:t>
      </w:r>
    </w:p>
    <w:p w:rsidR="00AA7D0D" w:rsidRDefault="00AA7D0D" w:rsidP="00B92410">
      <w:pPr>
        <w:pStyle w:val="a5"/>
        <w:shd w:val="clear" w:color="auto" w:fill="FFFFFF"/>
        <w:spacing w:before="0" w:beforeAutospacing="0" w:after="0" w:afterAutospacing="0"/>
        <w:ind w:firstLine="708"/>
        <w:jc w:val="both"/>
        <w:rPr>
          <w:sz w:val="28"/>
          <w:szCs w:val="28"/>
        </w:rPr>
      </w:pPr>
      <w:r w:rsidRPr="00C8622E">
        <w:rPr>
          <w:sz w:val="28"/>
          <w:szCs w:val="28"/>
        </w:rPr>
        <w:t xml:space="preserve">В </w:t>
      </w:r>
      <w:r w:rsidR="00762AD2">
        <w:rPr>
          <w:sz w:val="28"/>
          <w:szCs w:val="28"/>
        </w:rPr>
        <w:t>2021 году</w:t>
      </w:r>
      <w:r w:rsidRPr="00C8622E">
        <w:rPr>
          <w:sz w:val="28"/>
          <w:szCs w:val="28"/>
        </w:rPr>
        <w:t xml:space="preserve"> </w:t>
      </w:r>
      <w:r w:rsidR="006D6E2E">
        <w:rPr>
          <w:sz w:val="28"/>
          <w:szCs w:val="28"/>
        </w:rPr>
        <w:t xml:space="preserve">7 </w:t>
      </w:r>
      <w:r w:rsidRPr="00C8622E">
        <w:rPr>
          <w:sz w:val="28"/>
          <w:szCs w:val="28"/>
        </w:rPr>
        <w:t xml:space="preserve">субъектов МСП района получили финансовую поддержку </w:t>
      </w:r>
      <w:r w:rsidR="006D6E2E">
        <w:rPr>
          <w:sz w:val="28"/>
          <w:szCs w:val="28"/>
        </w:rPr>
        <w:t>(</w:t>
      </w:r>
      <w:proofErr w:type="spellStart"/>
      <w:r w:rsidR="006D6E2E">
        <w:rPr>
          <w:sz w:val="28"/>
          <w:szCs w:val="28"/>
        </w:rPr>
        <w:t>микрозаймы</w:t>
      </w:r>
      <w:proofErr w:type="spellEnd"/>
      <w:r w:rsidR="006D6E2E">
        <w:rPr>
          <w:sz w:val="28"/>
          <w:szCs w:val="28"/>
        </w:rPr>
        <w:t xml:space="preserve">) </w:t>
      </w:r>
      <w:r w:rsidRPr="00C8622E">
        <w:rPr>
          <w:sz w:val="28"/>
          <w:szCs w:val="28"/>
        </w:rPr>
        <w:t xml:space="preserve">через Фонд поддержки предпринимательства РА в сумме </w:t>
      </w:r>
      <w:r w:rsidR="006D6E2E">
        <w:rPr>
          <w:sz w:val="28"/>
          <w:szCs w:val="28"/>
        </w:rPr>
        <w:t>10,6 млн. рублей</w:t>
      </w:r>
      <w:r w:rsidRPr="00C8622E">
        <w:rPr>
          <w:sz w:val="28"/>
          <w:szCs w:val="28"/>
        </w:rPr>
        <w:t xml:space="preserve">, </w:t>
      </w:r>
      <w:r>
        <w:rPr>
          <w:sz w:val="28"/>
          <w:szCs w:val="28"/>
        </w:rPr>
        <w:t>консультационную</w:t>
      </w:r>
      <w:r w:rsidR="006D6E2E">
        <w:rPr>
          <w:sz w:val="28"/>
          <w:szCs w:val="28"/>
        </w:rPr>
        <w:t xml:space="preserve"> поддержку </w:t>
      </w:r>
      <w:r w:rsidR="006D6E2E" w:rsidRPr="00737324">
        <w:rPr>
          <w:sz w:val="28"/>
          <w:szCs w:val="28"/>
        </w:rPr>
        <w:t>(через Центр «</w:t>
      </w:r>
      <w:proofErr w:type="gramStart"/>
      <w:r w:rsidR="006D6E2E" w:rsidRPr="00737324">
        <w:rPr>
          <w:sz w:val="28"/>
          <w:szCs w:val="28"/>
        </w:rPr>
        <w:t>М</w:t>
      </w:r>
      <w:r w:rsidR="006D6E2E">
        <w:rPr>
          <w:sz w:val="28"/>
          <w:szCs w:val="28"/>
        </w:rPr>
        <w:t>ой-бизнес</w:t>
      </w:r>
      <w:proofErr w:type="gramEnd"/>
      <w:r w:rsidR="006D6E2E">
        <w:rPr>
          <w:sz w:val="28"/>
          <w:szCs w:val="28"/>
        </w:rPr>
        <w:t>») -</w:t>
      </w:r>
      <w:r>
        <w:rPr>
          <w:sz w:val="28"/>
          <w:szCs w:val="28"/>
        </w:rPr>
        <w:t xml:space="preserve"> </w:t>
      </w:r>
      <w:r w:rsidR="00AF54CF">
        <w:rPr>
          <w:sz w:val="28"/>
          <w:szCs w:val="28"/>
        </w:rPr>
        <w:t>68</w:t>
      </w:r>
      <w:r w:rsidR="00065F31">
        <w:rPr>
          <w:sz w:val="28"/>
          <w:szCs w:val="28"/>
        </w:rPr>
        <w:t xml:space="preserve"> субъектов МСП.</w:t>
      </w:r>
    </w:p>
    <w:p w:rsidR="00065F31" w:rsidRDefault="003D3643" w:rsidP="00B92410">
      <w:pPr>
        <w:pStyle w:val="aa"/>
        <w:ind w:firstLine="708"/>
        <w:jc w:val="both"/>
        <w:rPr>
          <w:sz w:val="28"/>
          <w:szCs w:val="28"/>
        </w:rPr>
      </w:pPr>
      <w:r>
        <w:rPr>
          <w:sz w:val="28"/>
          <w:szCs w:val="28"/>
        </w:rPr>
        <w:t>Немаловажное значение имеет предоставление</w:t>
      </w:r>
      <w:r w:rsidR="00065F31" w:rsidRPr="00B556E6">
        <w:rPr>
          <w:sz w:val="28"/>
          <w:szCs w:val="28"/>
        </w:rPr>
        <w:t xml:space="preserve"> имущественн</w:t>
      </w:r>
      <w:r>
        <w:rPr>
          <w:sz w:val="28"/>
          <w:szCs w:val="28"/>
        </w:rPr>
        <w:t>ой</w:t>
      </w:r>
      <w:r w:rsidR="00065F31" w:rsidRPr="00B556E6">
        <w:rPr>
          <w:sz w:val="28"/>
          <w:szCs w:val="28"/>
        </w:rPr>
        <w:t xml:space="preserve"> поддержк</w:t>
      </w:r>
      <w:r>
        <w:rPr>
          <w:sz w:val="28"/>
          <w:szCs w:val="28"/>
        </w:rPr>
        <w:t>и</w:t>
      </w:r>
      <w:r w:rsidR="00065F31" w:rsidRPr="00B556E6">
        <w:rPr>
          <w:sz w:val="28"/>
          <w:szCs w:val="28"/>
        </w:rPr>
        <w:t xml:space="preserve"> в виде предоставления в аренду субъектам малого предпринимательства нежилых помещений и земельных участков.</w:t>
      </w:r>
    </w:p>
    <w:p w:rsidR="005D2A67" w:rsidRPr="00B61B9F" w:rsidRDefault="005D2A67" w:rsidP="00B92410">
      <w:pPr>
        <w:spacing w:after="0" w:line="240" w:lineRule="auto"/>
        <w:ind w:firstLine="720"/>
        <w:jc w:val="both"/>
        <w:rPr>
          <w:rFonts w:ascii="Times New Roman" w:hAnsi="Times New Roman" w:cs="Times New Roman"/>
          <w:sz w:val="28"/>
          <w:szCs w:val="28"/>
        </w:rPr>
      </w:pPr>
      <w:r w:rsidRPr="006C6B05">
        <w:rPr>
          <w:rFonts w:ascii="Times New Roman" w:hAnsi="Times New Roman" w:cs="Times New Roman"/>
          <w:sz w:val="28"/>
          <w:szCs w:val="28"/>
        </w:rPr>
        <w:t xml:space="preserve"> </w:t>
      </w:r>
      <w:r w:rsidR="00065F31" w:rsidRPr="006C6B05">
        <w:rPr>
          <w:rFonts w:ascii="Times New Roman" w:hAnsi="Times New Roman" w:cs="Times New Roman"/>
          <w:sz w:val="28"/>
          <w:szCs w:val="28"/>
        </w:rPr>
        <w:t>В 2021 году с</w:t>
      </w:r>
      <w:r w:rsidRPr="006C6B05">
        <w:rPr>
          <w:rFonts w:ascii="Times New Roman" w:hAnsi="Times New Roman" w:cs="Times New Roman"/>
          <w:sz w:val="28"/>
          <w:szCs w:val="28"/>
        </w:rPr>
        <w:t xml:space="preserve">убъектам </w:t>
      </w:r>
      <w:r w:rsidR="00065F31" w:rsidRPr="006C6B05">
        <w:rPr>
          <w:rFonts w:ascii="Times New Roman" w:hAnsi="Times New Roman" w:cs="Times New Roman"/>
          <w:sz w:val="28"/>
          <w:szCs w:val="28"/>
        </w:rPr>
        <w:t>МСП</w:t>
      </w:r>
      <w:r w:rsidRPr="006C6B05">
        <w:rPr>
          <w:rFonts w:ascii="Times New Roman" w:hAnsi="Times New Roman" w:cs="Times New Roman"/>
          <w:sz w:val="28"/>
          <w:szCs w:val="28"/>
        </w:rPr>
        <w:t xml:space="preserve"> предоставлено в аренду </w:t>
      </w:r>
      <w:r w:rsidR="001E567A">
        <w:rPr>
          <w:rFonts w:ascii="Times New Roman" w:hAnsi="Times New Roman" w:cs="Times New Roman"/>
          <w:sz w:val="28"/>
          <w:szCs w:val="28"/>
        </w:rPr>
        <w:t xml:space="preserve">18 </w:t>
      </w:r>
      <w:r w:rsidRPr="006C6B05">
        <w:rPr>
          <w:rFonts w:ascii="Times New Roman" w:hAnsi="Times New Roman" w:cs="Times New Roman"/>
          <w:sz w:val="28"/>
          <w:szCs w:val="28"/>
        </w:rPr>
        <w:t>земельны</w:t>
      </w:r>
      <w:r w:rsidR="001E567A">
        <w:rPr>
          <w:rFonts w:ascii="Times New Roman" w:hAnsi="Times New Roman" w:cs="Times New Roman"/>
          <w:sz w:val="28"/>
          <w:szCs w:val="28"/>
        </w:rPr>
        <w:t>х</w:t>
      </w:r>
      <w:r w:rsidRPr="006C6B05">
        <w:rPr>
          <w:rFonts w:ascii="Times New Roman" w:hAnsi="Times New Roman" w:cs="Times New Roman"/>
          <w:sz w:val="28"/>
          <w:szCs w:val="28"/>
        </w:rPr>
        <w:t xml:space="preserve"> участ</w:t>
      </w:r>
      <w:r w:rsidR="001E567A">
        <w:rPr>
          <w:rFonts w:ascii="Times New Roman" w:hAnsi="Times New Roman" w:cs="Times New Roman"/>
          <w:sz w:val="28"/>
          <w:szCs w:val="28"/>
        </w:rPr>
        <w:t>ков</w:t>
      </w:r>
      <w:r w:rsidRPr="006C6B05">
        <w:rPr>
          <w:rFonts w:ascii="Times New Roman" w:hAnsi="Times New Roman" w:cs="Times New Roman"/>
          <w:sz w:val="28"/>
          <w:szCs w:val="28"/>
        </w:rPr>
        <w:t xml:space="preserve"> общей площадью </w:t>
      </w:r>
      <w:r w:rsidR="001E567A">
        <w:rPr>
          <w:rFonts w:ascii="Times New Roman" w:hAnsi="Times New Roman" w:cs="Times New Roman"/>
          <w:sz w:val="28"/>
          <w:szCs w:val="28"/>
        </w:rPr>
        <w:t>25,3</w:t>
      </w:r>
      <w:r w:rsidRPr="006C6B05">
        <w:rPr>
          <w:rFonts w:ascii="Times New Roman" w:hAnsi="Times New Roman" w:cs="Times New Roman"/>
          <w:sz w:val="28"/>
          <w:szCs w:val="28"/>
        </w:rPr>
        <w:t xml:space="preserve"> га</w:t>
      </w:r>
      <w:r w:rsidR="001E567A">
        <w:rPr>
          <w:rFonts w:ascii="Times New Roman" w:hAnsi="Times New Roman" w:cs="Times New Roman"/>
          <w:sz w:val="28"/>
          <w:szCs w:val="28"/>
        </w:rPr>
        <w:t>.</w:t>
      </w:r>
    </w:p>
    <w:p w:rsidR="005717EE" w:rsidRDefault="005717EE" w:rsidP="00B92410">
      <w:pPr>
        <w:spacing w:after="0" w:line="240" w:lineRule="auto"/>
        <w:ind w:firstLine="720"/>
        <w:jc w:val="center"/>
        <w:rPr>
          <w:rFonts w:ascii="Times New Roman" w:hAnsi="Times New Roman" w:cs="Times New Roman"/>
          <w:sz w:val="28"/>
          <w:szCs w:val="28"/>
        </w:rPr>
      </w:pPr>
    </w:p>
    <w:p w:rsidR="00065F31" w:rsidRPr="004E3C7A" w:rsidRDefault="004E3C7A" w:rsidP="00B92410">
      <w:pPr>
        <w:spacing w:after="0" w:line="240" w:lineRule="auto"/>
        <w:ind w:firstLine="720"/>
        <w:jc w:val="center"/>
        <w:rPr>
          <w:rFonts w:ascii="Times New Roman" w:hAnsi="Times New Roman" w:cs="Times New Roman"/>
          <w:sz w:val="28"/>
          <w:szCs w:val="28"/>
        </w:rPr>
      </w:pPr>
      <w:r w:rsidRPr="004E3C7A">
        <w:rPr>
          <w:rFonts w:ascii="Times New Roman" w:hAnsi="Times New Roman" w:cs="Times New Roman"/>
          <w:sz w:val="28"/>
          <w:szCs w:val="28"/>
        </w:rPr>
        <w:t>ИНВЕСТИЦИИ</w:t>
      </w:r>
    </w:p>
    <w:p w:rsidR="00CE3489" w:rsidRPr="00FB62B7" w:rsidRDefault="00CE3489" w:rsidP="00B9241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645124" w:rsidRPr="00C42723" w:rsidRDefault="00645124" w:rsidP="00645124">
      <w:pPr>
        <w:widowControl w:val="0"/>
        <w:autoSpaceDE w:val="0"/>
        <w:autoSpaceDN w:val="0"/>
        <w:adjustRightInd w:val="0"/>
        <w:spacing w:after="0" w:line="240" w:lineRule="auto"/>
        <w:jc w:val="both"/>
        <w:rPr>
          <w:rFonts w:ascii="Times New Roman" w:hAnsi="Times New Roman" w:cs="Times New Roman"/>
          <w:sz w:val="28"/>
          <w:szCs w:val="28"/>
        </w:rPr>
      </w:pPr>
    </w:p>
    <w:p w:rsidR="00645124" w:rsidRPr="00C42723" w:rsidRDefault="00645124" w:rsidP="0064512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42723">
        <w:rPr>
          <w:rFonts w:ascii="Times New Roman" w:hAnsi="Times New Roman" w:cs="Times New Roman"/>
          <w:bCs/>
          <w:color w:val="000000"/>
          <w:sz w:val="28"/>
          <w:szCs w:val="28"/>
          <w:shd w:val="clear" w:color="auto" w:fill="FFFFFF"/>
        </w:rPr>
        <w:t>Развитию существующих предприятий и появлению новых способствуют инвестиции.</w:t>
      </w:r>
    </w:p>
    <w:p w:rsidR="00645124" w:rsidRPr="00C42723" w:rsidRDefault="00645124" w:rsidP="00645124">
      <w:pPr>
        <w:spacing w:after="0" w:line="240" w:lineRule="auto"/>
        <w:ind w:firstLine="708"/>
        <w:jc w:val="both"/>
        <w:rPr>
          <w:rFonts w:ascii="Times New Roman" w:hAnsi="Times New Roman" w:cs="Times New Roman"/>
          <w:sz w:val="28"/>
          <w:szCs w:val="28"/>
        </w:rPr>
      </w:pPr>
      <w:r w:rsidRPr="00C42723">
        <w:rPr>
          <w:rFonts w:ascii="Times New Roman" w:hAnsi="Times New Roman" w:cs="Times New Roman"/>
          <w:sz w:val="28"/>
          <w:szCs w:val="28"/>
        </w:rPr>
        <w:t xml:space="preserve">В течение всего года администрацией проводились встречи с потенциальными инвесторами, предлагались варианты размещения на государственных и частных землях. </w:t>
      </w:r>
    </w:p>
    <w:p w:rsidR="00645124" w:rsidRDefault="00645124" w:rsidP="00645124">
      <w:pPr>
        <w:spacing w:after="0" w:line="240" w:lineRule="auto"/>
        <w:ind w:firstLine="708"/>
        <w:jc w:val="both"/>
        <w:rPr>
          <w:rFonts w:ascii="Times New Roman" w:hAnsi="Times New Roman" w:cs="Times New Roman"/>
          <w:sz w:val="28"/>
          <w:szCs w:val="28"/>
        </w:rPr>
      </w:pPr>
      <w:r w:rsidRPr="00C42723">
        <w:rPr>
          <w:rFonts w:ascii="Times New Roman" w:hAnsi="Times New Roman" w:cs="Times New Roman"/>
          <w:sz w:val="28"/>
          <w:szCs w:val="28"/>
        </w:rPr>
        <w:t>Проводится работа по инвентаризации неиспользуемых земельных участков и промышленных площадок под возможные инвестиционные проекты во всех сельских поселениях.</w:t>
      </w:r>
    </w:p>
    <w:p w:rsidR="00645124" w:rsidRDefault="00645124" w:rsidP="00645124">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t xml:space="preserve">На инвестиционном портале РА размещена информация о 6 </w:t>
      </w:r>
      <w:proofErr w:type="spellStart"/>
      <w:r w:rsidRPr="00737324">
        <w:rPr>
          <w:rFonts w:ascii="Times New Roman" w:hAnsi="Times New Roman" w:cs="Times New Roman"/>
          <w:sz w:val="28"/>
          <w:szCs w:val="28"/>
        </w:rPr>
        <w:t>инвестплощадках</w:t>
      </w:r>
      <w:proofErr w:type="spellEnd"/>
      <w:r w:rsidRPr="00737324">
        <w:rPr>
          <w:rFonts w:ascii="Times New Roman" w:hAnsi="Times New Roman" w:cs="Times New Roman"/>
          <w:sz w:val="28"/>
          <w:szCs w:val="28"/>
        </w:rPr>
        <w:t xml:space="preserve"> района, предлагаемы</w:t>
      </w:r>
      <w:r>
        <w:rPr>
          <w:rFonts w:ascii="Times New Roman" w:hAnsi="Times New Roman" w:cs="Times New Roman"/>
          <w:sz w:val="28"/>
          <w:szCs w:val="28"/>
        </w:rPr>
        <w:t>х</w:t>
      </w:r>
      <w:r w:rsidRPr="00737324">
        <w:rPr>
          <w:rFonts w:ascii="Times New Roman" w:hAnsi="Times New Roman" w:cs="Times New Roman"/>
          <w:sz w:val="28"/>
          <w:szCs w:val="28"/>
        </w:rPr>
        <w:t xml:space="preserve"> для коммерческого производства </w:t>
      </w:r>
      <w:r w:rsidRPr="00737324">
        <w:rPr>
          <w:rFonts w:ascii="Times New Roman" w:hAnsi="Times New Roman" w:cs="Times New Roman"/>
          <w:sz w:val="28"/>
          <w:szCs w:val="28"/>
        </w:rPr>
        <w:lastRenderedPageBreak/>
        <w:t>разной направленности</w:t>
      </w:r>
      <w:r>
        <w:rPr>
          <w:rFonts w:ascii="Times New Roman" w:hAnsi="Times New Roman" w:cs="Times New Roman"/>
          <w:sz w:val="28"/>
          <w:szCs w:val="28"/>
        </w:rPr>
        <w:t>, включая возможность создания тепличных комплексов, объектов переработки сельхозпродукции и др. направления.</w:t>
      </w:r>
    </w:p>
    <w:p w:rsidR="00645124" w:rsidRDefault="00645124" w:rsidP="006451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развития экономики администрацией района принимаются меры по поиску новых возможностей для запуска инвестиционных проектов.</w:t>
      </w:r>
    </w:p>
    <w:p w:rsidR="00645124" w:rsidRDefault="00645124" w:rsidP="00645124">
      <w:pPr>
        <w:spacing w:after="0" w:line="240" w:lineRule="auto"/>
        <w:jc w:val="both"/>
        <w:rPr>
          <w:rFonts w:ascii="Times New Roman" w:hAnsi="Times New Roman" w:cs="Times New Roman"/>
          <w:sz w:val="28"/>
          <w:szCs w:val="28"/>
        </w:rPr>
      </w:pPr>
      <w:r w:rsidRPr="001370D4">
        <w:rPr>
          <w:rFonts w:ascii="Times New Roman" w:hAnsi="Times New Roman" w:cs="Times New Roman"/>
          <w:sz w:val="28"/>
          <w:szCs w:val="28"/>
        </w:rPr>
        <w:t xml:space="preserve">Проведена  работа по  формированию  2 земельных участков для привлечение  инвестиций за счет строительства одноэтажных многоквартирных домов в </w:t>
      </w:r>
      <w:proofErr w:type="spellStart"/>
      <w:r w:rsidRPr="001370D4">
        <w:rPr>
          <w:rFonts w:ascii="Times New Roman" w:hAnsi="Times New Roman" w:cs="Times New Roman"/>
          <w:sz w:val="28"/>
          <w:szCs w:val="28"/>
        </w:rPr>
        <w:t>а</w:t>
      </w:r>
      <w:proofErr w:type="gramStart"/>
      <w:r w:rsidRPr="001370D4">
        <w:rPr>
          <w:rFonts w:ascii="Times New Roman" w:hAnsi="Times New Roman" w:cs="Times New Roman"/>
          <w:sz w:val="28"/>
          <w:szCs w:val="28"/>
        </w:rPr>
        <w:t>.К</w:t>
      </w:r>
      <w:proofErr w:type="gramEnd"/>
      <w:r w:rsidRPr="001370D4">
        <w:rPr>
          <w:rFonts w:ascii="Times New Roman" w:hAnsi="Times New Roman" w:cs="Times New Roman"/>
          <w:sz w:val="28"/>
          <w:szCs w:val="28"/>
        </w:rPr>
        <w:t>ошехабль</w:t>
      </w:r>
      <w:proofErr w:type="spellEnd"/>
      <w:r w:rsidRPr="001370D4">
        <w:rPr>
          <w:rFonts w:ascii="Times New Roman" w:hAnsi="Times New Roman" w:cs="Times New Roman"/>
          <w:sz w:val="28"/>
          <w:szCs w:val="28"/>
        </w:rPr>
        <w:t xml:space="preserve"> и </w:t>
      </w:r>
      <w:proofErr w:type="spellStart"/>
      <w:r w:rsidRPr="001370D4">
        <w:rPr>
          <w:rFonts w:ascii="Times New Roman" w:hAnsi="Times New Roman" w:cs="Times New Roman"/>
          <w:sz w:val="28"/>
          <w:szCs w:val="28"/>
        </w:rPr>
        <w:t>с.Вольное</w:t>
      </w:r>
      <w:proofErr w:type="spellEnd"/>
      <w:r w:rsidRPr="001370D4">
        <w:rPr>
          <w:rFonts w:ascii="Times New Roman" w:hAnsi="Times New Roman" w:cs="Times New Roman"/>
          <w:sz w:val="28"/>
          <w:szCs w:val="28"/>
        </w:rPr>
        <w:t>. Был объявлен аукцион на строительство этих объектов, однако заявок на участие не поступило.</w:t>
      </w:r>
    </w:p>
    <w:p w:rsidR="00645124" w:rsidRDefault="00645124" w:rsidP="00645124">
      <w:pPr>
        <w:spacing w:after="0" w:line="240" w:lineRule="auto"/>
        <w:ind w:firstLine="708"/>
        <w:jc w:val="both"/>
        <w:rPr>
          <w:rFonts w:ascii="Times New Roman" w:hAnsi="Times New Roman" w:cs="Times New Roman"/>
          <w:sz w:val="28"/>
          <w:szCs w:val="28"/>
        </w:rPr>
      </w:pPr>
      <w:r w:rsidRPr="00DE3DD7">
        <w:rPr>
          <w:rFonts w:ascii="Times New Roman" w:hAnsi="Times New Roman" w:cs="Times New Roman"/>
          <w:sz w:val="28"/>
          <w:szCs w:val="28"/>
        </w:rPr>
        <w:t xml:space="preserve">На территории </w:t>
      </w:r>
      <w:proofErr w:type="spellStart"/>
      <w:r w:rsidRPr="00DE3DD7">
        <w:rPr>
          <w:rFonts w:ascii="Times New Roman" w:hAnsi="Times New Roman" w:cs="Times New Roman"/>
          <w:sz w:val="28"/>
          <w:szCs w:val="28"/>
        </w:rPr>
        <w:t>Вольненского</w:t>
      </w:r>
      <w:proofErr w:type="spellEnd"/>
      <w:r w:rsidRPr="00DE3DD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н</w:t>
      </w:r>
      <w:r w:rsidRPr="00DE3DD7">
        <w:rPr>
          <w:rFonts w:ascii="Times New Roman" w:hAnsi="Times New Roman" w:cs="Times New Roman"/>
          <w:sz w:val="28"/>
          <w:szCs w:val="28"/>
        </w:rPr>
        <w:t xml:space="preserve">а земельном участке  общей площадью 52,0 га,  </w:t>
      </w:r>
      <w:r>
        <w:rPr>
          <w:rFonts w:ascii="Times New Roman" w:hAnsi="Times New Roman" w:cs="Times New Roman"/>
          <w:sz w:val="28"/>
          <w:szCs w:val="28"/>
        </w:rPr>
        <w:t xml:space="preserve">находится неиспользуемые мощности бывшего </w:t>
      </w:r>
      <w:r w:rsidRPr="00DE3DD7">
        <w:rPr>
          <w:rFonts w:ascii="Times New Roman" w:hAnsi="Times New Roman" w:cs="Times New Roman"/>
          <w:sz w:val="28"/>
          <w:szCs w:val="28"/>
        </w:rPr>
        <w:t xml:space="preserve"> свиноводческого комплекса</w:t>
      </w:r>
      <w:r>
        <w:rPr>
          <w:rFonts w:ascii="Times New Roman" w:hAnsi="Times New Roman" w:cs="Times New Roman"/>
          <w:sz w:val="28"/>
          <w:szCs w:val="28"/>
        </w:rPr>
        <w:t xml:space="preserve">, который также рассматривается в качестве возможной </w:t>
      </w:r>
      <w:r w:rsidRPr="00497E8D">
        <w:rPr>
          <w:rFonts w:ascii="Times New Roman" w:hAnsi="Times New Roman" w:cs="Times New Roman"/>
          <w:sz w:val="28"/>
          <w:szCs w:val="28"/>
        </w:rPr>
        <w:t xml:space="preserve">площадки для дальнейшей реконструкции и возможности создания свиноводческого комплекса на 12000 голов по голландской технологии. </w:t>
      </w:r>
      <w:r>
        <w:rPr>
          <w:rFonts w:ascii="Times New Roman" w:hAnsi="Times New Roman" w:cs="Times New Roman"/>
          <w:sz w:val="28"/>
          <w:szCs w:val="28"/>
        </w:rPr>
        <w:t>Там же имеется</w:t>
      </w:r>
      <w:r w:rsidRPr="00DE3DD7">
        <w:rPr>
          <w:rFonts w:ascii="Times New Roman" w:hAnsi="Times New Roman" w:cs="Times New Roman"/>
          <w:sz w:val="28"/>
          <w:szCs w:val="28"/>
        </w:rPr>
        <w:t xml:space="preserve"> хранилище для зерна на 5000 тонн</w:t>
      </w:r>
      <w:r>
        <w:rPr>
          <w:rFonts w:ascii="Times New Roman" w:hAnsi="Times New Roman" w:cs="Times New Roman"/>
          <w:sz w:val="28"/>
          <w:szCs w:val="28"/>
        </w:rPr>
        <w:t xml:space="preserve"> и</w:t>
      </w:r>
      <w:r w:rsidRPr="00DE3DD7">
        <w:rPr>
          <w:rFonts w:ascii="Times New Roman" w:hAnsi="Times New Roman" w:cs="Times New Roman"/>
          <w:sz w:val="28"/>
          <w:szCs w:val="28"/>
        </w:rPr>
        <w:t xml:space="preserve"> кормоцех на 20 тонн в час.</w:t>
      </w:r>
    </w:p>
    <w:p w:rsidR="00645124" w:rsidRDefault="00645124" w:rsidP="006451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Вниманию инвесторов предлагается также земельный участок на площади 12,2 га с постройками (на базе подсобного хозяйства </w:t>
      </w:r>
      <w:proofErr w:type="spellStart"/>
      <w:r>
        <w:rPr>
          <w:rFonts w:ascii="Times New Roman" w:hAnsi="Times New Roman" w:cs="Times New Roman"/>
          <w:sz w:val="28"/>
          <w:szCs w:val="28"/>
        </w:rPr>
        <w:t>Кошехабльского</w:t>
      </w:r>
      <w:proofErr w:type="spellEnd"/>
      <w:r>
        <w:rPr>
          <w:rFonts w:ascii="Times New Roman" w:hAnsi="Times New Roman" w:cs="Times New Roman"/>
          <w:sz w:val="28"/>
          <w:szCs w:val="28"/>
        </w:rPr>
        <w:t xml:space="preserve"> КНМ), под создание животноводческого комплекса.</w:t>
      </w:r>
    </w:p>
    <w:p w:rsidR="00645124" w:rsidRPr="00C42723" w:rsidRDefault="00645124" w:rsidP="00645124">
      <w:pPr>
        <w:spacing w:after="0" w:line="240" w:lineRule="auto"/>
        <w:ind w:firstLine="708"/>
        <w:jc w:val="both"/>
        <w:rPr>
          <w:rFonts w:ascii="Times New Roman" w:hAnsi="Times New Roman" w:cs="Times New Roman"/>
          <w:sz w:val="28"/>
          <w:szCs w:val="28"/>
        </w:rPr>
      </w:pPr>
      <w:r w:rsidRPr="00C42723">
        <w:rPr>
          <w:rFonts w:ascii="Times New Roman" w:hAnsi="Times New Roman" w:cs="Times New Roman"/>
          <w:sz w:val="28"/>
          <w:szCs w:val="28"/>
          <w:shd w:val="clear" w:color="auto" w:fill="FFFFFF"/>
        </w:rPr>
        <w:t>На постоянной основе ведется работа по анализу муниципального имущества и информированию предпринимателей о доступности свободного муниципального имущества для развития бизнеса. </w:t>
      </w:r>
    </w:p>
    <w:p w:rsidR="00645124" w:rsidRPr="00C42723" w:rsidRDefault="00645124" w:rsidP="00645124">
      <w:pPr>
        <w:spacing w:after="0" w:line="240" w:lineRule="auto"/>
        <w:ind w:firstLine="708"/>
        <w:contextualSpacing/>
        <w:jc w:val="both"/>
        <w:rPr>
          <w:rFonts w:ascii="Times New Roman" w:hAnsi="Times New Roman" w:cs="Times New Roman"/>
          <w:sz w:val="28"/>
          <w:szCs w:val="28"/>
        </w:rPr>
      </w:pPr>
      <w:r w:rsidRPr="00C42723">
        <w:rPr>
          <w:rFonts w:ascii="Times New Roman" w:hAnsi="Times New Roman" w:cs="Times New Roman"/>
          <w:sz w:val="28"/>
          <w:szCs w:val="28"/>
        </w:rPr>
        <w:t>Мы всегда открыты к диалогу со всеми потенциальными инвесторами, а также готовы сопровождать любой значимый для района проект в режиме «одного» окна.</w:t>
      </w:r>
    </w:p>
    <w:p w:rsidR="00645124" w:rsidRPr="00C42723" w:rsidRDefault="00645124" w:rsidP="001D6072">
      <w:pPr>
        <w:spacing w:after="0" w:line="240" w:lineRule="auto"/>
        <w:ind w:firstLine="708"/>
        <w:contextualSpacing/>
        <w:jc w:val="both"/>
        <w:rPr>
          <w:rFonts w:ascii="Times New Roman" w:hAnsi="Times New Roman" w:cs="Times New Roman"/>
          <w:sz w:val="28"/>
          <w:szCs w:val="28"/>
        </w:rPr>
      </w:pPr>
      <w:r w:rsidRPr="00C42723">
        <w:rPr>
          <w:rFonts w:ascii="Times New Roman" w:hAnsi="Times New Roman" w:cs="Times New Roman"/>
          <w:color w:val="000000"/>
          <w:sz w:val="28"/>
          <w:szCs w:val="28"/>
          <w:shd w:val="clear" w:color="auto" w:fill="FFFFFF"/>
        </w:rPr>
        <w:t>Удобное транспортно-географическое положение, наличие трудовых ресурсов, коммунальная инфраструктура, наличие свободных земельных ресурсов являются конкурентными преимуществами развития района.</w:t>
      </w:r>
      <w:r w:rsidRPr="00C42723">
        <w:rPr>
          <w:rFonts w:ascii="Times New Roman" w:hAnsi="Times New Roman" w:cs="Times New Roman"/>
          <w:sz w:val="28"/>
          <w:szCs w:val="28"/>
        </w:rPr>
        <w:t xml:space="preserve">                                                                                            </w:t>
      </w:r>
    </w:p>
    <w:p w:rsidR="001D6072" w:rsidRDefault="001D6072" w:rsidP="001D6072">
      <w:pPr>
        <w:pStyle w:val="aa"/>
        <w:ind w:firstLine="708"/>
        <w:jc w:val="both"/>
        <w:rPr>
          <w:sz w:val="29"/>
          <w:szCs w:val="29"/>
        </w:rPr>
      </w:pPr>
      <w:r w:rsidRPr="003E131B">
        <w:rPr>
          <w:sz w:val="29"/>
          <w:szCs w:val="29"/>
        </w:rPr>
        <w:t xml:space="preserve">По итогам 2021 года общий объем инвестиций в основной капитал по крупным и средним предприятиям за счет всех источников финансирования  составил </w:t>
      </w:r>
      <w:r>
        <w:rPr>
          <w:sz w:val="29"/>
          <w:szCs w:val="29"/>
        </w:rPr>
        <w:t>1012,</w:t>
      </w:r>
      <w:r w:rsidRPr="00757A1C">
        <w:rPr>
          <w:sz w:val="29"/>
          <w:szCs w:val="29"/>
        </w:rPr>
        <w:t>0 млн. рублей,</w:t>
      </w:r>
      <w:r w:rsidRPr="003E131B">
        <w:rPr>
          <w:sz w:val="29"/>
          <w:szCs w:val="29"/>
        </w:rPr>
        <w:t xml:space="preserve"> что выше уровня предыдущего года </w:t>
      </w:r>
      <w:r>
        <w:rPr>
          <w:sz w:val="29"/>
          <w:szCs w:val="29"/>
        </w:rPr>
        <w:t>в 3 раза.</w:t>
      </w:r>
      <w:r w:rsidRPr="003E131B">
        <w:rPr>
          <w:sz w:val="29"/>
          <w:szCs w:val="29"/>
        </w:rPr>
        <w:t xml:space="preserve"> </w:t>
      </w:r>
    </w:p>
    <w:p w:rsidR="001D6072" w:rsidRPr="00757A1C" w:rsidRDefault="001D6072" w:rsidP="001D6072">
      <w:pPr>
        <w:pStyle w:val="aa"/>
        <w:ind w:firstLine="708"/>
        <w:jc w:val="both"/>
        <w:rPr>
          <w:sz w:val="29"/>
          <w:szCs w:val="29"/>
        </w:rPr>
      </w:pPr>
      <w:r>
        <w:rPr>
          <w:sz w:val="29"/>
          <w:szCs w:val="29"/>
        </w:rPr>
        <w:t xml:space="preserve">65% от  общего объема инвестиций в основной капитал  (около 700  млн. рублей) приходится на долю </w:t>
      </w:r>
      <w:proofErr w:type="spellStart"/>
      <w:r>
        <w:rPr>
          <w:sz w:val="29"/>
          <w:szCs w:val="29"/>
        </w:rPr>
        <w:t>Кошехабльской</w:t>
      </w:r>
      <w:proofErr w:type="spellEnd"/>
      <w:r>
        <w:rPr>
          <w:sz w:val="29"/>
          <w:szCs w:val="29"/>
        </w:rPr>
        <w:t xml:space="preserve"> площадк</w:t>
      </w:r>
      <w:proofErr w:type="gramStart"/>
      <w:r>
        <w:rPr>
          <w:sz w:val="29"/>
          <w:szCs w:val="29"/>
        </w:rPr>
        <w:t xml:space="preserve">и </w:t>
      </w:r>
      <w:r w:rsidRPr="00757A1C">
        <w:rPr>
          <w:sz w:val="29"/>
          <w:szCs w:val="29"/>
        </w:rPr>
        <w:t>ООО</w:t>
      </w:r>
      <w:proofErr w:type="gramEnd"/>
      <w:r w:rsidRPr="00757A1C">
        <w:rPr>
          <w:sz w:val="29"/>
          <w:szCs w:val="29"/>
        </w:rPr>
        <w:t xml:space="preserve"> «Ставропольский бройлер»</w:t>
      </w:r>
      <w:r>
        <w:rPr>
          <w:sz w:val="29"/>
          <w:szCs w:val="29"/>
        </w:rPr>
        <w:t xml:space="preserve"> (проект по </w:t>
      </w:r>
      <w:r w:rsidRPr="00757A1C">
        <w:rPr>
          <w:sz w:val="29"/>
          <w:szCs w:val="29"/>
        </w:rPr>
        <w:t xml:space="preserve"> реконструкции </w:t>
      </w:r>
      <w:r>
        <w:rPr>
          <w:sz w:val="29"/>
          <w:szCs w:val="29"/>
        </w:rPr>
        <w:t xml:space="preserve">производственных мощностей </w:t>
      </w:r>
      <w:r w:rsidRPr="00757A1C">
        <w:rPr>
          <w:sz w:val="29"/>
          <w:szCs w:val="29"/>
        </w:rPr>
        <w:t xml:space="preserve">бывшей </w:t>
      </w:r>
      <w:proofErr w:type="spellStart"/>
      <w:r w:rsidRPr="00757A1C">
        <w:rPr>
          <w:sz w:val="29"/>
          <w:szCs w:val="29"/>
        </w:rPr>
        <w:t>Кошехабльской</w:t>
      </w:r>
      <w:proofErr w:type="spellEnd"/>
      <w:r w:rsidRPr="00757A1C">
        <w:rPr>
          <w:sz w:val="29"/>
          <w:szCs w:val="29"/>
        </w:rPr>
        <w:t xml:space="preserve"> птицефабрики</w:t>
      </w:r>
      <w:r>
        <w:rPr>
          <w:sz w:val="29"/>
          <w:szCs w:val="29"/>
        </w:rPr>
        <w:t>), введенной в эксплуатацию в начале 2021 года.</w:t>
      </w:r>
    </w:p>
    <w:p w:rsidR="001D6072" w:rsidRPr="003E131B" w:rsidRDefault="001D6072" w:rsidP="001D6072">
      <w:pPr>
        <w:spacing w:after="0" w:line="240" w:lineRule="auto"/>
        <w:ind w:firstLine="708"/>
        <w:jc w:val="both"/>
        <w:rPr>
          <w:rFonts w:ascii="Times New Roman" w:hAnsi="Times New Roman" w:cs="Times New Roman"/>
          <w:sz w:val="29"/>
          <w:szCs w:val="29"/>
        </w:rPr>
      </w:pPr>
      <w:r w:rsidRPr="003E131B">
        <w:rPr>
          <w:rFonts w:ascii="Times New Roman" w:hAnsi="Times New Roman" w:cs="Times New Roman"/>
          <w:sz w:val="29"/>
          <w:szCs w:val="29"/>
        </w:rPr>
        <w:t>Из числа предприятий</w:t>
      </w:r>
      <w:r>
        <w:rPr>
          <w:rFonts w:ascii="Times New Roman" w:hAnsi="Times New Roman" w:cs="Times New Roman"/>
          <w:sz w:val="29"/>
          <w:szCs w:val="29"/>
        </w:rPr>
        <w:t xml:space="preserve">  промышленной отрасли</w:t>
      </w:r>
      <w:r w:rsidRPr="003E131B">
        <w:rPr>
          <w:rFonts w:ascii="Times New Roman" w:hAnsi="Times New Roman" w:cs="Times New Roman"/>
          <w:sz w:val="29"/>
          <w:szCs w:val="29"/>
        </w:rPr>
        <w:t xml:space="preserve"> наибольший объем инвестиционных вложений обеспечивают такие предприятия как ООО «</w:t>
      </w:r>
      <w:proofErr w:type="spellStart"/>
      <w:r w:rsidRPr="003E131B">
        <w:rPr>
          <w:rFonts w:ascii="Times New Roman" w:hAnsi="Times New Roman" w:cs="Times New Roman"/>
          <w:sz w:val="29"/>
          <w:szCs w:val="29"/>
        </w:rPr>
        <w:t>Мамруко</w:t>
      </w:r>
      <w:proofErr w:type="spellEnd"/>
      <w:r w:rsidRPr="003E131B">
        <w:rPr>
          <w:rFonts w:ascii="Times New Roman" w:hAnsi="Times New Roman" w:cs="Times New Roman"/>
          <w:sz w:val="29"/>
          <w:szCs w:val="29"/>
        </w:rPr>
        <w:t xml:space="preserve">» </w:t>
      </w:r>
      <w:proofErr w:type="gramStart"/>
      <w:r w:rsidRPr="003E131B">
        <w:rPr>
          <w:rFonts w:ascii="Times New Roman" w:hAnsi="Times New Roman" w:cs="Times New Roman"/>
          <w:sz w:val="29"/>
          <w:szCs w:val="29"/>
        </w:rPr>
        <w:t>и ООО</w:t>
      </w:r>
      <w:proofErr w:type="gramEnd"/>
      <w:r w:rsidRPr="003E131B">
        <w:rPr>
          <w:rFonts w:ascii="Times New Roman" w:hAnsi="Times New Roman" w:cs="Times New Roman"/>
          <w:sz w:val="29"/>
          <w:szCs w:val="29"/>
        </w:rPr>
        <w:t xml:space="preserve"> «</w:t>
      </w:r>
      <w:proofErr w:type="spellStart"/>
      <w:r w:rsidRPr="003E131B">
        <w:rPr>
          <w:rFonts w:ascii="Times New Roman" w:hAnsi="Times New Roman" w:cs="Times New Roman"/>
          <w:sz w:val="29"/>
          <w:szCs w:val="29"/>
        </w:rPr>
        <w:t>Южгазэнерджи</w:t>
      </w:r>
      <w:proofErr w:type="spellEnd"/>
      <w:r w:rsidRPr="003E131B">
        <w:rPr>
          <w:rFonts w:ascii="Times New Roman" w:hAnsi="Times New Roman" w:cs="Times New Roman"/>
          <w:sz w:val="29"/>
          <w:szCs w:val="29"/>
        </w:rPr>
        <w:t>».</w:t>
      </w:r>
    </w:p>
    <w:p w:rsidR="001D6072" w:rsidRPr="003E131B" w:rsidRDefault="001D6072" w:rsidP="001D6072">
      <w:pPr>
        <w:spacing w:after="0" w:line="240" w:lineRule="auto"/>
        <w:ind w:firstLine="708"/>
        <w:jc w:val="both"/>
        <w:rPr>
          <w:rFonts w:ascii="Times New Roman" w:hAnsi="Times New Roman" w:cs="Times New Roman"/>
          <w:sz w:val="29"/>
          <w:szCs w:val="29"/>
        </w:rPr>
      </w:pPr>
      <w:r w:rsidRPr="003E131B">
        <w:rPr>
          <w:rFonts w:ascii="Times New Roman" w:hAnsi="Times New Roman" w:cs="Times New Roman"/>
          <w:sz w:val="29"/>
          <w:szCs w:val="29"/>
        </w:rPr>
        <w:t>По итогам 2021 года вложения в  основной капитал п</w:t>
      </w:r>
      <w:proofErr w:type="gramStart"/>
      <w:r w:rsidRPr="003E131B">
        <w:rPr>
          <w:rFonts w:ascii="Times New Roman" w:hAnsi="Times New Roman" w:cs="Times New Roman"/>
          <w:sz w:val="29"/>
          <w:szCs w:val="29"/>
        </w:rPr>
        <w:t>о ООО</w:t>
      </w:r>
      <w:proofErr w:type="gramEnd"/>
      <w:r w:rsidRPr="003E131B">
        <w:rPr>
          <w:rFonts w:ascii="Times New Roman" w:hAnsi="Times New Roman" w:cs="Times New Roman"/>
          <w:sz w:val="29"/>
          <w:szCs w:val="29"/>
        </w:rPr>
        <w:t xml:space="preserve"> «</w:t>
      </w:r>
      <w:proofErr w:type="spellStart"/>
      <w:r w:rsidRPr="003E131B">
        <w:rPr>
          <w:rFonts w:ascii="Times New Roman" w:hAnsi="Times New Roman" w:cs="Times New Roman"/>
          <w:sz w:val="29"/>
          <w:szCs w:val="29"/>
        </w:rPr>
        <w:t>Мамруко</w:t>
      </w:r>
      <w:proofErr w:type="spellEnd"/>
      <w:r w:rsidRPr="003E131B">
        <w:rPr>
          <w:rFonts w:ascii="Times New Roman" w:hAnsi="Times New Roman" w:cs="Times New Roman"/>
          <w:sz w:val="29"/>
          <w:szCs w:val="29"/>
        </w:rPr>
        <w:t>» достигли 103,3 млн. рублей, по ООО «</w:t>
      </w:r>
      <w:proofErr w:type="spellStart"/>
      <w:r w:rsidRPr="003E131B">
        <w:rPr>
          <w:rFonts w:ascii="Times New Roman" w:hAnsi="Times New Roman" w:cs="Times New Roman"/>
          <w:sz w:val="29"/>
          <w:szCs w:val="29"/>
        </w:rPr>
        <w:t>Южгазэнерджи</w:t>
      </w:r>
      <w:proofErr w:type="spellEnd"/>
      <w:r w:rsidRPr="003E131B">
        <w:rPr>
          <w:rFonts w:ascii="Times New Roman" w:hAnsi="Times New Roman" w:cs="Times New Roman"/>
          <w:sz w:val="29"/>
          <w:szCs w:val="29"/>
        </w:rPr>
        <w:t>» - 119,0 млн. рублей.</w:t>
      </w:r>
    </w:p>
    <w:p w:rsidR="001D6072" w:rsidRPr="003E131B" w:rsidRDefault="001D6072" w:rsidP="001D6072">
      <w:pPr>
        <w:pStyle w:val="aa"/>
        <w:ind w:firstLine="708"/>
        <w:jc w:val="both"/>
        <w:rPr>
          <w:sz w:val="29"/>
          <w:szCs w:val="29"/>
        </w:rPr>
      </w:pPr>
      <w:r>
        <w:rPr>
          <w:sz w:val="29"/>
          <w:szCs w:val="29"/>
        </w:rPr>
        <w:t>Общий объем</w:t>
      </w:r>
      <w:r w:rsidRPr="003E131B">
        <w:rPr>
          <w:sz w:val="29"/>
          <w:szCs w:val="29"/>
        </w:rPr>
        <w:t xml:space="preserve"> бюджетны</w:t>
      </w:r>
      <w:r>
        <w:rPr>
          <w:sz w:val="29"/>
          <w:szCs w:val="29"/>
        </w:rPr>
        <w:t>х</w:t>
      </w:r>
      <w:r w:rsidRPr="003E131B">
        <w:rPr>
          <w:sz w:val="29"/>
          <w:szCs w:val="29"/>
        </w:rPr>
        <w:t xml:space="preserve"> </w:t>
      </w:r>
      <w:r>
        <w:rPr>
          <w:sz w:val="29"/>
          <w:szCs w:val="29"/>
        </w:rPr>
        <w:t xml:space="preserve">инвестиций на мероприятия инфраструктурных программ по итогам года составил  96254,6 тыс. </w:t>
      </w:r>
      <w:r>
        <w:rPr>
          <w:sz w:val="29"/>
          <w:szCs w:val="29"/>
        </w:rPr>
        <w:lastRenderedPageBreak/>
        <w:t xml:space="preserve">рублей, в том числе за счет средств </w:t>
      </w:r>
      <w:r w:rsidRPr="002067B3">
        <w:rPr>
          <w:sz w:val="29"/>
          <w:szCs w:val="29"/>
        </w:rPr>
        <w:t>местного бюджета 11611 тыс. рублей</w:t>
      </w:r>
      <w:r>
        <w:rPr>
          <w:sz w:val="29"/>
          <w:szCs w:val="29"/>
        </w:rPr>
        <w:t>, т.е. доля привлеченных средств за счет федерального и республиканского бюджета составила 84643,6 тыс. рублей.</w:t>
      </w:r>
    </w:p>
    <w:p w:rsidR="000304E7" w:rsidRPr="00FB62B7" w:rsidRDefault="000304E7" w:rsidP="001D6072">
      <w:pPr>
        <w:spacing w:after="0" w:line="240" w:lineRule="auto"/>
        <w:ind w:firstLine="567"/>
        <w:jc w:val="both"/>
        <w:rPr>
          <w:rFonts w:ascii="Times New Roman" w:hAnsi="Times New Roman" w:cs="Times New Roman"/>
          <w:sz w:val="28"/>
          <w:szCs w:val="28"/>
        </w:rPr>
      </w:pPr>
      <w:r w:rsidRPr="00FB62B7">
        <w:rPr>
          <w:rFonts w:ascii="Times New Roman" w:hAnsi="Times New Roman" w:cs="Times New Roman"/>
          <w:sz w:val="28"/>
          <w:szCs w:val="28"/>
        </w:rPr>
        <w:t>Каждый рубль бюджетных затрат капитального характера должен стать фактором привлечения в экономику и социальную сферу района в десятки раз больше инвестиций.</w:t>
      </w:r>
    </w:p>
    <w:p w:rsidR="00C13E81" w:rsidRPr="00FB62B7" w:rsidRDefault="00C13E81" w:rsidP="001D6072">
      <w:pPr>
        <w:spacing w:after="0" w:line="240" w:lineRule="auto"/>
        <w:ind w:firstLine="708"/>
        <w:jc w:val="both"/>
        <w:rPr>
          <w:rFonts w:ascii="Times New Roman" w:hAnsi="Times New Roman" w:cs="Times New Roman"/>
          <w:sz w:val="28"/>
          <w:szCs w:val="28"/>
        </w:rPr>
      </w:pPr>
      <w:r w:rsidRPr="00FB62B7">
        <w:rPr>
          <w:rFonts w:ascii="Times New Roman" w:hAnsi="Times New Roman" w:cs="Times New Roman"/>
          <w:sz w:val="28"/>
          <w:szCs w:val="28"/>
        </w:rPr>
        <w:t xml:space="preserve">Сегодня в работе находится инвестиционный проект по строительству  маслоэкстракционного завода производительностью 500 т/сутки по семенам подсолнечника ИП </w:t>
      </w:r>
      <w:proofErr w:type="spellStart"/>
      <w:r w:rsidRPr="00FB62B7">
        <w:rPr>
          <w:rFonts w:ascii="Times New Roman" w:hAnsi="Times New Roman" w:cs="Times New Roman"/>
          <w:sz w:val="28"/>
          <w:szCs w:val="28"/>
        </w:rPr>
        <w:t>Мамрукова</w:t>
      </w:r>
      <w:proofErr w:type="spellEnd"/>
      <w:r w:rsidRPr="00FB62B7">
        <w:rPr>
          <w:rFonts w:ascii="Times New Roman" w:hAnsi="Times New Roman" w:cs="Times New Roman"/>
          <w:sz w:val="28"/>
          <w:szCs w:val="28"/>
        </w:rPr>
        <w:t xml:space="preserve"> Руслана на земельном участке общей площадью 5,9 га.  </w:t>
      </w:r>
    </w:p>
    <w:p w:rsidR="00C13E81" w:rsidRDefault="00C13E81" w:rsidP="00223135">
      <w:pPr>
        <w:spacing w:after="0" w:line="240" w:lineRule="auto"/>
        <w:ind w:firstLine="708"/>
        <w:jc w:val="both"/>
        <w:rPr>
          <w:rFonts w:ascii="Times New Roman" w:hAnsi="Times New Roman" w:cs="Times New Roman"/>
          <w:sz w:val="28"/>
          <w:szCs w:val="28"/>
        </w:rPr>
      </w:pPr>
      <w:r w:rsidRPr="00FB62B7">
        <w:rPr>
          <w:rFonts w:ascii="Times New Roman" w:hAnsi="Times New Roman" w:cs="Times New Roman"/>
          <w:sz w:val="28"/>
          <w:szCs w:val="28"/>
        </w:rPr>
        <w:t>Ведутся начальные строительные рабо</w:t>
      </w:r>
      <w:r>
        <w:rPr>
          <w:rFonts w:ascii="Times New Roman" w:hAnsi="Times New Roman" w:cs="Times New Roman"/>
          <w:sz w:val="28"/>
          <w:szCs w:val="28"/>
        </w:rPr>
        <w:t>ты</w:t>
      </w:r>
      <w:r w:rsidRPr="00C13E81">
        <w:rPr>
          <w:rFonts w:ascii="Times New Roman" w:hAnsi="Times New Roman" w:cs="Times New Roman"/>
          <w:sz w:val="28"/>
          <w:szCs w:val="28"/>
        </w:rPr>
        <w:t xml:space="preserve"> на основе передовых технологий и оборудования</w:t>
      </w:r>
      <w:r w:rsidRPr="00906A61">
        <w:rPr>
          <w:rFonts w:ascii="Times New Roman" w:hAnsi="Times New Roman" w:cs="Times New Roman"/>
          <w:sz w:val="28"/>
          <w:szCs w:val="28"/>
        </w:rPr>
        <w:t xml:space="preserve">.   </w:t>
      </w:r>
    </w:p>
    <w:p w:rsidR="00223135" w:rsidRPr="003E131B" w:rsidRDefault="00223135" w:rsidP="00223135">
      <w:pPr>
        <w:spacing w:after="0" w:line="240" w:lineRule="auto"/>
        <w:ind w:firstLine="708"/>
        <w:jc w:val="both"/>
        <w:rPr>
          <w:rFonts w:ascii="Times New Roman" w:hAnsi="Times New Roman" w:cs="Times New Roman"/>
          <w:sz w:val="29"/>
          <w:szCs w:val="29"/>
        </w:rPr>
      </w:pPr>
      <w:r w:rsidRPr="003E131B">
        <w:rPr>
          <w:rFonts w:ascii="Times New Roman" w:hAnsi="Times New Roman" w:cs="Times New Roman"/>
          <w:sz w:val="29"/>
          <w:szCs w:val="29"/>
        </w:rPr>
        <w:t>Планируемый объем инвестиций 1,3</w:t>
      </w:r>
      <w:r>
        <w:rPr>
          <w:rFonts w:ascii="Times New Roman" w:hAnsi="Times New Roman" w:cs="Times New Roman"/>
          <w:sz w:val="29"/>
          <w:szCs w:val="29"/>
        </w:rPr>
        <w:t xml:space="preserve"> млрд</w:t>
      </w:r>
      <w:r w:rsidRPr="003E131B">
        <w:rPr>
          <w:rFonts w:ascii="Times New Roman" w:hAnsi="Times New Roman" w:cs="Times New Roman"/>
          <w:sz w:val="29"/>
          <w:szCs w:val="29"/>
        </w:rPr>
        <w:t xml:space="preserve">. рублей, а также 230-250 рабочих мест. Прогнозируемый объем налоговых поступлений порядка 200,0 млн. рублей в год.   </w:t>
      </w:r>
    </w:p>
    <w:p w:rsidR="00223135" w:rsidRPr="003E131B" w:rsidRDefault="00223135" w:rsidP="00223135">
      <w:pPr>
        <w:spacing w:after="0" w:line="240" w:lineRule="auto"/>
        <w:ind w:firstLine="708"/>
        <w:jc w:val="both"/>
        <w:rPr>
          <w:rFonts w:ascii="Times New Roman" w:hAnsi="Times New Roman" w:cs="Times New Roman"/>
          <w:sz w:val="29"/>
          <w:szCs w:val="29"/>
        </w:rPr>
      </w:pPr>
      <w:r w:rsidRPr="003E131B">
        <w:rPr>
          <w:rFonts w:ascii="Times New Roman" w:hAnsi="Times New Roman" w:cs="Times New Roman"/>
          <w:sz w:val="29"/>
          <w:szCs w:val="29"/>
        </w:rPr>
        <w:t xml:space="preserve">Мы уверены, что реализация данного инвестиционного проекта обеспечит району новую промышленную площадку и </w:t>
      </w:r>
      <w:r>
        <w:rPr>
          <w:rFonts w:ascii="Times New Roman" w:hAnsi="Times New Roman" w:cs="Times New Roman"/>
          <w:sz w:val="29"/>
          <w:szCs w:val="29"/>
        </w:rPr>
        <w:t>станет точкой роста не только для Дмитриевского сельского поселения, но и района в целом.</w:t>
      </w:r>
      <w:r w:rsidRPr="003E131B">
        <w:rPr>
          <w:rFonts w:ascii="Times New Roman" w:hAnsi="Times New Roman" w:cs="Times New Roman"/>
          <w:sz w:val="29"/>
          <w:szCs w:val="29"/>
        </w:rPr>
        <w:t xml:space="preserve">  </w:t>
      </w:r>
    </w:p>
    <w:p w:rsidR="00C13E81" w:rsidRDefault="00C13E81" w:rsidP="00223135">
      <w:pPr>
        <w:spacing w:after="0" w:line="240" w:lineRule="auto"/>
        <w:ind w:firstLine="708"/>
        <w:jc w:val="both"/>
        <w:rPr>
          <w:rFonts w:ascii="Times New Roman" w:hAnsi="Times New Roman" w:cs="Times New Roman"/>
          <w:sz w:val="28"/>
          <w:szCs w:val="28"/>
        </w:rPr>
      </w:pPr>
    </w:p>
    <w:p w:rsidR="00CE3489" w:rsidRPr="00CE3489" w:rsidRDefault="00CE3489" w:rsidP="00B9241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1A1CCA" w:rsidRDefault="001A1CCA" w:rsidP="00B92410">
      <w:pPr>
        <w:widowControl w:val="0"/>
        <w:autoSpaceDE w:val="0"/>
        <w:autoSpaceDN w:val="0"/>
        <w:adjustRightInd w:val="0"/>
        <w:spacing w:line="240" w:lineRule="auto"/>
        <w:ind w:firstLine="708"/>
        <w:jc w:val="center"/>
        <w:rPr>
          <w:rFonts w:ascii="Times New Roman" w:hAnsi="Times New Roman" w:cs="Times New Roman"/>
          <w:sz w:val="28"/>
          <w:szCs w:val="28"/>
        </w:rPr>
      </w:pPr>
      <w:r>
        <w:rPr>
          <w:rFonts w:ascii="Times New Roman" w:hAnsi="Times New Roman" w:cs="Times New Roman"/>
          <w:sz w:val="28"/>
          <w:szCs w:val="28"/>
        </w:rPr>
        <w:t>СЕЛЬСКОЕ ХОЗЯЙСТВО</w:t>
      </w:r>
    </w:p>
    <w:p w:rsidR="001A1CCA" w:rsidRPr="009B381C" w:rsidRDefault="001A1CCA" w:rsidP="00B92410">
      <w:pPr>
        <w:widowControl w:val="0"/>
        <w:autoSpaceDE w:val="0"/>
        <w:autoSpaceDN w:val="0"/>
        <w:adjustRightInd w:val="0"/>
        <w:spacing w:after="0" w:line="240" w:lineRule="auto"/>
        <w:ind w:firstLine="708"/>
        <w:jc w:val="both"/>
        <w:rPr>
          <w:rFonts w:ascii="Times New Roman" w:hAnsi="Times New Roman" w:cs="Times New Roman"/>
          <w:bCs/>
          <w:sz w:val="28"/>
          <w:szCs w:val="28"/>
          <w:shd w:val="clear" w:color="auto" w:fill="FFFFFF"/>
        </w:rPr>
      </w:pPr>
      <w:r w:rsidRPr="009B381C">
        <w:rPr>
          <w:rFonts w:ascii="Times New Roman" w:hAnsi="Times New Roman" w:cs="Times New Roman"/>
          <w:bCs/>
          <w:sz w:val="28"/>
          <w:szCs w:val="28"/>
          <w:shd w:val="clear" w:color="auto" w:fill="FFFFFF"/>
        </w:rPr>
        <w:t>Несомненно, важн</w:t>
      </w:r>
      <w:r>
        <w:rPr>
          <w:rFonts w:ascii="Times New Roman" w:hAnsi="Times New Roman" w:cs="Times New Roman"/>
          <w:bCs/>
          <w:sz w:val="28"/>
          <w:szCs w:val="28"/>
          <w:shd w:val="clear" w:color="auto" w:fill="FFFFFF"/>
        </w:rPr>
        <w:t>ым</w:t>
      </w:r>
      <w:r w:rsidRPr="009B381C">
        <w:rPr>
          <w:rFonts w:ascii="Times New Roman" w:hAnsi="Times New Roman" w:cs="Times New Roman"/>
          <w:bCs/>
          <w:sz w:val="28"/>
          <w:szCs w:val="28"/>
          <w:shd w:val="clear" w:color="auto" w:fill="FFFFFF"/>
        </w:rPr>
        <w:t xml:space="preserve"> звено</w:t>
      </w:r>
      <w:r>
        <w:rPr>
          <w:rFonts w:ascii="Times New Roman" w:hAnsi="Times New Roman" w:cs="Times New Roman"/>
          <w:bCs/>
          <w:sz w:val="28"/>
          <w:szCs w:val="28"/>
          <w:shd w:val="clear" w:color="auto" w:fill="FFFFFF"/>
        </w:rPr>
        <w:t>м</w:t>
      </w:r>
      <w:r w:rsidRPr="009B381C">
        <w:rPr>
          <w:rFonts w:ascii="Times New Roman" w:hAnsi="Times New Roman" w:cs="Times New Roman"/>
          <w:bCs/>
          <w:sz w:val="28"/>
          <w:szCs w:val="28"/>
          <w:shd w:val="clear" w:color="auto" w:fill="FFFFFF"/>
        </w:rPr>
        <w:t xml:space="preserve"> экономики нашего района </w:t>
      </w:r>
      <w:r>
        <w:rPr>
          <w:rFonts w:ascii="Times New Roman" w:hAnsi="Times New Roman" w:cs="Times New Roman"/>
          <w:bCs/>
          <w:sz w:val="28"/>
          <w:szCs w:val="28"/>
          <w:shd w:val="clear" w:color="auto" w:fill="FFFFFF"/>
        </w:rPr>
        <w:t>является</w:t>
      </w:r>
      <w:r w:rsidRPr="009B381C">
        <w:rPr>
          <w:rFonts w:ascii="Times New Roman" w:hAnsi="Times New Roman" w:cs="Times New Roman"/>
          <w:bCs/>
          <w:sz w:val="28"/>
          <w:szCs w:val="28"/>
          <w:shd w:val="clear" w:color="auto" w:fill="FFFFFF"/>
        </w:rPr>
        <w:t xml:space="preserve"> сельское хозяйство.</w:t>
      </w:r>
    </w:p>
    <w:p w:rsidR="001A1CCA" w:rsidRPr="00765CA8" w:rsidRDefault="001A1CCA" w:rsidP="00B92410">
      <w:pPr>
        <w:pStyle w:val="ae"/>
        <w:tabs>
          <w:tab w:val="left" w:pos="0"/>
        </w:tabs>
        <w:spacing w:before="0" w:beforeAutospacing="0" w:after="0" w:afterAutospacing="0"/>
        <w:jc w:val="both"/>
        <w:rPr>
          <w:rFonts w:ascii="Times New Roman" w:hAnsi="Times New Roman"/>
          <w:sz w:val="28"/>
          <w:szCs w:val="28"/>
          <w:lang w:val="ru-RU"/>
        </w:rPr>
      </w:pPr>
      <w:r>
        <w:rPr>
          <w:rFonts w:ascii="Times New Roman" w:hAnsi="Times New Roman"/>
          <w:sz w:val="28"/>
          <w:szCs w:val="28"/>
          <w:lang w:val="ru-RU"/>
        </w:rPr>
        <w:tab/>
      </w:r>
      <w:r w:rsidRPr="00765CA8">
        <w:rPr>
          <w:rFonts w:ascii="Times New Roman" w:hAnsi="Times New Roman"/>
          <w:sz w:val="28"/>
          <w:szCs w:val="28"/>
          <w:lang w:val="ru-RU"/>
        </w:rPr>
        <w:t>Благодаря современным технологиям,  высокопроизводительной техники, возделыванию высокоурожайных сортов и гибридов наши сельхозпроизводители на протяжении последних лет добиваются хороших урожаев.</w:t>
      </w:r>
    </w:p>
    <w:p w:rsidR="001A1CCA" w:rsidRPr="00765CA8" w:rsidRDefault="001A1CCA" w:rsidP="00B92410">
      <w:pPr>
        <w:pStyle w:val="ae"/>
        <w:tabs>
          <w:tab w:val="left" w:pos="0"/>
        </w:tabs>
        <w:spacing w:before="0" w:beforeAutospacing="0" w:after="0" w:afterAutospacing="0"/>
        <w:jc w:val="both"/>
        <w:rPr>
          <w:rFonts w:ascii="Times New Roman" w:hAnsi="Times New Roman"/>
          <w:sz w:val="28"/>
          <w:szCs w:val="28"/>
          <w:lang w:val="ru-RU"/>
        </w:rPr>
      </w:pPr>
      <w:r w:rsidRPr="00765CA8">
        <w:rPr>
          <w:rFonts w:ascii="Times New Roman" w:hAnsi="Times New Roman"/>
          <w:sz w:val="28"/>
          <w:szCs w:val="28"/>
          <w:lang w:val="ru-RU"/>
        </w:rPr>
        <w:tab/>
        <w:t>Наш район по праву входит в число лидеров сельскохозяйственного производства в республике.</w:t>
      </w:r>
    </w:p>
    <w:p w:rsidR="00765CA8" w:rsidRPr="00765CA8" w:rsidRDefault="00765CA8" w:rsidP="00B92410">
      <w:pPr>
        <w:pStyle w:val="a5"/>
        <w:spacing w:before="0" w:beforeAutospacing="0" w:after="0" w:afterAutospacing="0"/>
        <w:ind w:firstLine="708"/>
        <w:contextualSpacing/>
        <w:jc w:val="both"/>
        <w:rPr>
          <w:sz w:val="28"/>
          <w:szCs w:val="28"/>
        </w:rPr>
      </w:pPr>
      <w:r w:rsidRPr="00765CA8">
        <w:rPr>
          <w:sz w:val="28"/>
          <w:szCs w:val="28"/>
        </w:rPr>
        <w:t>По состоянию на начало текущего года в районе  находится  в обороте 45684 га земель сельскохозяйственного назначения, из них – 35118 га пашни, 33,3 га многолетних насаждений, 9 840 га пастбищ.</w:t>
      </w:r>
    </w:p>
    <w:p w:rsidR="00501B53" w:rsidRPr="00765CA8" w:rsidRDefault="000E071D" w:rsidP="00B92410">
      <w:pPr>
        <w:pStyle w:val="ae"/>
        <w:spacing w:before="0" w:beforeAutospacing="0" w:after="0" w:afterAutospacing="0"/>
        <w:ind w:firstLine="708"/>
        <w:jc w:val="both"/>
        <w:rPr>
          <w:rFonts w:ascii="Times New Roman" w:hAnsi="Times New Roman"/>
          <w:sz w:val="28"/>
          <w:szCs w:val="28"/>
          <w:lang w:val="ru-RU"/>
        </w:rPr>
      </w:pPr>
      <w:r>
        <w:rPr>
          <w:rFonts w:ascii="Times New Roman" w:hAnsi="Times New Roman"/>
          <w:sz w:val="28"/>
          <w:szCs w:val="28"/>
          <w:lang w:val="ru-RU"/>
        </w:rPr>
        <w:t>По итогам года в</w:t>
      </w:r>
      <w:r w:rsidR="001A1CCA" w:rsidRPr="00765CA8">
        <w:rPr>
          <w:rFonts w:ascii="Times New Roman" w:hAnsi="Times New Roman"/>
          <w:sz w:val="28"/>
          <w:szCs w:val="28"/>
          <w:lang w:val="ru-RU"/>
        </w:rPr>
        <w:t>аловый сбор</w:t>
      </w:r>
      <w:r w:rsidR="001A1CCA" w:rsidRPr="00765CA8">
        <w:rPr>
          <w:rFonts w:ascii="Times New Roman" w:hAnsi="Times New Roman"/>
          <w:sz w:val="28"/>
          <w:szCs w:val="28"/>
          <w:lang w:val="ru-RU" w:eastAsia="ru-RU"/>
        </w:rPr>
        <w:t xml:space="preserve"> зерна после доработки</w:t>
      </w:r>
      <w:r w:rsidR="001A1CCA" w:rsidRPr="00765CA8">
        <w:rPr>
          <w:rFonts w:ascii="Times New Roman" w:hAnsi="Times New Roman"/>
          <w:sz w:val="28"/>
          <w:szCs w:val="28"/>
          <w:lang w:val="ru-RU"/>
        </w:rPr>
        <w:t xml:space="preserve"> составил </w:t>
      </w:r>
      <w:r w:rsidR="00464386" w:rsidRPr="00765CA8">
        <w:rPr>
          <w:rFonts w:ascii="Times New Roman" w:hAnsi="Times New Roman"/>
          <w:sz w:val="28"/>
          <w:szCs w:val="28"/>
          <w:lang w:val="ru-RU"/>
        </w:rPr>
        <w:t>89186</w:t>
      </w:r>
      <w:r w:rsidR="001A1CCA" w:rsidRPr="00765CA8">
        <w:rPr>
          <w:rFonts w:ascii="Times New Roman" w:hAnsi="Times New Roman"/>
          <w:sz w:val="28"/>
          <w:szCs w:val="28"/>
          <w:lang w:val="ru-RU"/>
        </w:rPr>
        <w:t xml:space="preserve"> тонн  при урожайности </w:t>
      </w:r>
      <w:r w:rsidR="00464386" w:rsidRPr="00765CA8">
        <w:rPr>
          <w:rFonts w:ascii="Times New Roman" w:hAnsi="Times New Roman"/>
          <w:sz w:val="28"/>
          <w:szCs w:val="28"/>
          <w:lang w:val="ru-RU"/>
        </w:rPr>
        <w:t>53,6 ц/га.</w:t>
      </w:r>
    </w:p>
    <w:p w:rsidR="001A1CCA" w:rsidRPr="00765CA8" w:rsidRDefault="001A1CCA" w:rsidP="00B92410">
      <w:pPr>
        <w:pStyle w:val="a5"/>
        <w:spacing w:before="0" w:beforeAutospacing="0" w:after="0" w:afterAutospacing="0"/>
        <w:ind w:firstLine="708"/>
        <w:contextualSpacing/>
        <w:jc w:val="both"/>
        <w:rPr>
          <w:sz w:val="28"/>
          <w:szCs w:val="28"/>
        </w:rPr>
      </w:pPr>
      <w:r w:rsidRPr="00765CA8">
        <w:rPr>
          <w:sz w:val="28"/>
          <w:szCs w:val="28"/>
        </w:rPr>
        <w:t>Посев</w:t>
      </w:r>
      <w:r w:rsidR="00765CA8">
        <w:rPr>
          <w:sz w:val="28"/>
          <w:szCs w:val="28"/>
        </w:rPr>
        <w:t>н</w:t>
      </w:r>
      <w:r w:rsidR="00464386" w:rsidRPr="00765CA8">
        <w:rPr>
          <w:sz w:val="28"/>
          <w:szCs w:val="28"/>
        </w:rPr>
        <w:t>ые</w:t>
      </w:r>
      <w:r w:rsidRPr="00765CA8">
        <w:rPr>
          <w:sz w:val="28"/>
          <w:szCs w:val="28"/>
        </w:rPr>
        <w:t xml:space="preserve"> площади </w:t>
      </w:r>
      <w:r w:rsidR="00464386" w:rsidRPr="00765CA8">
        <w:rPr>
          <w:sz w:val="28"/>
          <w:szCs w:val="28"/>
        </w:rPr>
        <w:t>под урожай 2022 года составили 18282 га.</w:t>
      </w:r>
    </w:p>
    <w:p w:rsidR="001A1CCA" w:rsidRDefault="001A1CCA" w:rsidP="00B92410">
      <w:pPr>
        <w:spacing w:after="0" w:line="240" w:lineRule="auto"/>
        <w:ind w:firstLine="708"/>
        <w:jc w:val="both"/>
        <w:rPr>
          <w:rFonts w:ascii="Times New Roman" w:hAnsi="Times New Roman" w:cs="Times New Roman"/>
          <w:sz w:val="28"/>
        </w:rPr>
      </w:pPr>
      <w:r w:rsidRPr="00765CA8">
        <w:rPr>
          <w:rFonts w:ascii="Times New Roman" w:hAnsi="Times New Roman" w:cs="Times New Roman"/>
          <w:sz w:val="28"/>
        </w:rPr>
        <w:t>За последние несколько лет в нашем районе наметилась</w:t>
      </w:r>
      <w:r>
        <w:rPr>
          <w:rFonts w:ascii="Times New Roman" w:hAnsi="Times New Roman" w:cs="Times New Roman"/>
          <w:sz w:val="28"/>
        </w:rPr>
        <w:t xml:space="preserve"> тенденция возрождения садов. В этом направлении в районе работает </w:t>
      </w:r>
      <w:r w:rsidR="00464386">
        <w:rPr>
          <w:rFonts w:ascii="Times New Roman" w:hAnsi="Times New Roman" w:cs="Times New Roman"/>
          <w:sz w:val="28"/>
        </w:rPr>
        <w:t>5</w:t>
      </w:r>
      <w:r w:rsidR="000E071D">
        <w:rPr>
          <w:rFonts w:ascii="Times New Roman" w:hAnsi="Times New Roman" w:cs="Times New Roman"/>
          <w:sz w:val="28"/>
        </w:rPr>
        <w:t xml:space="preserve"> </w:t>
      </w:r>
      <w:r w:rsidR="00464386">
        <w:rPr>
          <w:rFonts w:ascii="Times New Roman" w:hAnsi="Times New Roman" w:cs="Times New Roman"/>
          <w:sz w:val="28"/>
        </w:rPr>
        <w:t>хозяйств</w:t>
      </w:r>
      <w:r>
        <w:rPr>
          <w:rFonts w:ascii="Times New Roman" w:hAnsi="Times New Roman" w:cs="Times New Roman"/>
          <w:sz w:val="28"/>
        </w:rPr>
        <w:t>.</w:t>
      </w:r>
    </w:p>
    <w:p w:rsidR="001A1CCA" w:rsidRDefault="001A1CCA" w:rsidP="00B92410">
      <w:pPr>
        <w:pStyle w:val="aa"/>
        <w:ind w:firstLine="708"/>
        <w:jc w:val="both"/>
        <w:rPr>
          <w:sz w:val="28"/>
          <w:szCs w:val="28"/>
        </w:rPr>
      </w:pPr>
      <w:r>
        <w:rPr>
          <w:sz w:val="28"/>
          <w:szCs w:val="28"/>
        </w:rPr>
        <w:t>Весной 2021 года предприятием ООО «Грин Агро Адыгея» был заложен яблоневый сад с площадью закладки 2,5</w:t>
      </w:r>
      <w:r w:rsidR="00464386">
        <w:rPr>
          <w:sz w:val="28"/>
          <w:szCs w:val="28"/>
        </w:rPr>
        <w:t xml:space="preserve"> </w:t>
      </w:r>
      <w:r>
        <w:rPr>
          <w:sz w:val="28"/>
          <w:szCs w:val="28"/>
        </w:rPr>
        <w:t xml:space="preserve">га. </w:t>
      </w:r>
    </w:p>
    <w:p w:rsidR="001A1CCA" w:rsidRDefault="001A1CCA" w:rsidP="00B92410">
      <w:pPr>
        <w:pStyle w:val="aa"/>
        <w:ind w:firstLine="708"/>
        <w:jc w:val="both"/>
        <w:rPr>
          <w:sz w:val="28"/>
          <w:szCs w:val="28"/>
        </w:rPr>
      </w:pPr>
      <w:r>
        <w:rPr>
          <w:sz w:val="28"/>
          <w:szCs w:val="28"/>
        </w:rPr>
        <w:t xml:space="preserve">Всего в районе заложено 115,9 га многолетних насаждений. </w:t>
      </w:r>
      <w:proofErr w:type="gramStart"/>
      <w:r>
        <w:rPr>
          <w:sz w:val="28"/>
          <w:szCs w:val="28"/>
        </w:rPr>
        <w:t>Из них: яблоня - 69,87 га,  черешня - 20,74</w:t>
      </w:r>
      <w:r w:rsidR="00FA24B2">
        <w:rPr>
          <w:sz w:val="28"/>
          <w:szCs w:val="28"/>
        </w:rPr>
        <w:t xml:space="preserve"> </w:t>
      </w:r>
      <w:r>
        <w:rPr>
          <w:sz w:val="28"/>
          <w:szCs w:val="28"/>
        </w:rPr>
        <w:t>га, слива - 13,5</w:t>
      </w:r>
      <w:r w:rsidR="00FA24B2">
        <w:rPr>
          <w:sz w:val="28"/>
          <w:szCs w:val="28"/>
        </w:rPr>
        <w:t xml:space="preserve"> </w:t>
      </w:r>
      <w:r>
        <w:rPr>
          <w:sz w:val="28"/>
          <w:szCs w:val="28"/>
        </w:rPr>
        <w:t>га, вишня - 7,75</w:t>
      </w:r>
      <w:r w:rsidR="00FA24B2">
        <w:rPr>
          <w:sz w:val="28"/>
          <w:szCs w:val="28"/>
        </w:rPr>
        <w:t xml:space="preserve"> </w:t>
      </w:r>
      <w:r>
        <w:rPr>
          <w:sz w:val="28"/>
          <w:szCs w:val="28"/>
        </w:rPr>
        <w:t>га и ежевика – 4 га.</w:t>
      </w:r>
      <w:proofErr w:type="gramEnd"/>
    </w:p>
    <w:p w:rsidR="001A1CCA" w:rsidRDefault="001A1CCA" w:rsidP="00B92410">
      <w:pPr>
        <w:spacing w:after="0" w:line="240" w:lineRule="auto"/>
        <w:ind w:firstLine="708"/>
        <w:jc w:val="both"/>
        <w:rPr>
          <w:rFonts w:ascii="Times New Roman" w:hAnsi="Times New Roman" w:cs="Times New Roman"/>
          <w:sz w:val="28"/>
          <w:szCs w:val="28"/>
        </w:rPr>
      </w:pPr>
      <w:r w:rsidRPr="009B381C">
        <w:rPr>
          <w:rFonts w:ascii="Times New Roman" w:hAnsi="Times New Roman" w:cs="Times New Roman"/>
          <w:sz w:val="28"/>
          <w:szCs w:val="28"/>
        </w:rPr>
        <w:lastRenderedPageBreak/>
        <w:t xml:space="preserve">В последние годы повысилось внимание государства к развитию малых форм хозяйствования,  действуют различные программы поддержки: </w:t>
      </w:r>
      <w:proofErr w:type="spellStart"/>
      <w:r w:rsidR="00464386">
        <w:rPr>
          <w:rFonts w:ascii="Times New Roman" w:hAnsi="Times New Roman" w:cs="Times New Roman"/>
          <w:sz w:val="28"/>
          <w:szCs w:val="28"/>
        </w:rPr>
        <w:t>Агростартап</w:t>
      </w:r>
      <w:proofErr w:type="spellEnd"/>
      <w:r w:rsidR="00464386">
        <w:rPr>
          <w:rFonts w:ascii="Times New Roman" w:hAnsi="Times New Roman" w:cs="Times New Roman"/>
          <w:sz w:val="28"/>
          <w:szCs w:val="28"/>
        </w:rPr>
        <w:t>,</w:t>
      </w:r>
      <w:r w:rsidRPr="009B381C">
        <w:rPr>
          <w:rFonts w:ascii="Times New Roman" w:hAnsi="Times New Roman" w:cs="Times New Roman"/>
          <w:sz w:val="28"/>
          <w:szCs w:val="28"/>
        </w:rPr>
        <w:t xml:space="preserve"> семейны</w:t>
      </w:r>
      <w:r w:rsidR="00464386">
        <w:rPr>
          <w:rFonts w:ascii="Times New Roman" w:hAnsi="Times New Roman" w:cs="Times New Roman"/>
          <w:sz w:val="28"/>
          <w:szCs w:val="28"/>
        </w:rPr>
        <w:t>е</w:t>
      </w:r>
      <w:r w:rsidRPr="009B381C">
        <w:rPr>
          <w:rFonts w:ascii="Times New Roman" w:hAnsi="Times New Roman" w:cs="Times New Roman"/>
          <w:sz w:val="28"/>
          <w:szCs w:val="28"/>
        </w:rPr>
        <w:t xml:space="preserve"> животноводчески</w:t>
      </w:r>
      <w:r w:rsidR="00464386">
        <w:rPr>
          <w:rFonts w:ascii="Times New Roman" w:hAnsi="Times New Roman" w:cs="Times New Roman"/>
          <w:sz w:val="28"/>
          <w:szCs w:val="28"/>
        </w:rPr>
        <w:t>е</w:t>
      </w:r>
      <w:r w:rsidRPr="009B381C">
        <w:rPr>
          <w:rFonts w:ascii="Times New Roman" w:hAnsi="Times New Roman" w:cs="Times New Roman"/>
          <w:sz w:val="28"/>
          <w:szCs w:val="28"/>
        </w:rPr>
        <w:t xml:space="preserve"> ферм</w:t>
      </w:r>
      <w:r w:rsidR="00464386">
        <w:rPr>
          <w:rFonts w:ascii="Times New Roman" w:hAnsi="Times New Roman" w:cs="Times New Roman"/>
          <w:sz w:val="28"/>
          <w:szCs w:val="28"/>
        </w:rPr>
        <w:t>ы.</w:t>
      </w:r>
      <w:r w:rsidRPr="009B381C">
        <w:rPr>
          <w:rFonts w:ascii="Times New Roman" w:hAnsi="Times New Roman" w:cs="Times New Roman"/>
          <w:sz w:val="28"/>
          <w:szCs w:val="28"/>
        </w:rPr>
        <w:t xml:space="preserve"> </w:t>
      </w:r>
    </w:p>
    <w:p w:rsidR="001A1CCA" w:rsidRDefault="001A1CCA" w:rsidP="00B924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Благодаря участию в программных мероприятиях в минувшем году гранты получили 10 крестьянских (фермерских) хозяйства  на общую сумму 31,4 млн. рублей.</w:t>
      </w:r>
    </w:p>
    <w:p w:rsidR="00DB20F9" w:rsidRDefault="001A1CCA" w:rsidP="00B92410">
      <w:pPr>
        <w:spacing w:after="0" w:line="240" w:lineRule="auto"/>
        <w:ind w:firstLine="708"/>
        <w:jc w:val="both"/>
        <w:rPr>
          <w:rFonts w:ascii="Times New Roman" w:hAnsi="Times New Roman" w:cs="Times New Roman"/>
          <w:sz w:val="28"/>
          <w:szCs w:val="28"/>
        </w:rPr>
      </w:pPr>
      <w:r w:rsidRPr="00414A67">
        <w:rPr>
          <w:rFonts w:ascii="Times New Roman" w:hAnsi="Times New Roman" w:cs="Times New Roman"/>
          <w:sz w:val="28"/>
          <w:szCs w:val="28"/>
        </w:rPr>
        <w:t>За период с 201</w:t>
      </w:r>
      <w:r w:rsidR="00E84157" w:rsidRPr="00414A67">
        <w:rPr>
          <w:rFonts w:ascii="Times New Roman" w:hAnsi="Times New Roman" w:cs="Times New Roman"/>
          <w:sz w:val="28"/>
          <w:szCs w:val="28"/>
        </w:rPr>
        <w:t>2</w:t>
      </w:r>
      <w:r w:rsidRPr="00414A67">
        <w:rPr>
          <w:rFonts w:ascii="Times New Roman" w:hAnsi="Times New Roman" w:cs="Times New Roman"/>
          <w:sz w:val="28"/>
          <w:szCs w:val="28"/>
        </w:rPr>
        <w:t xml:space="preserve"> по 2021 год в </w:t>
      </w:r>
      <w:proofErr w:type="spellStart"/>
      <w:r w:rsidRPr="00414A67">
        <w:rPr>
          <w:rFonts w:ascii="Times New Roman" w:hAnsi="Times New Roman" w:cs="Times New Roman"/>
          <w:sz w:val="28"/>
          <w:szCs w:val="28"/>
        </w:rPr>
        <w:t>Кошехабльском</w:t>
      </w:r>
      <w:proofErr w:type="spellEnd"/>
      <w:r w:rsidRPr="00414A67">
        <w:rPr>
          <w:rFonts w:ascii="Times New Roman" w:hAnsi="Times New Roman" w:cs="Times New Roman"/>
          <w:sz w:val="28"/>
          <w:szCs w:val="28"/>
        </w:rPr>
        <w:t xml:space="preserve"> районе за счет программных мероприятий </w:t>
      </w:r>
      <w:r w:rsidR="008B1A08" w:rsidRPr="00414A67">
        <w:rPr>
          <w:rFonts w:ascii="Times New Roman" w:hAnsi="Times New Roman" w:cs="Times New Roman"/>
          <w:sz w:val="28"/>
          <w:szCs w:val="28"/>
        </w:rPr>
        <w:t>96 крестьянско-фермерских хозяйств получили господдержку на общую сумму 222,9 млн. рублей, из них 42 хозяйства направили деньги на  отрасль растениеводства, 20 хозяйств – на развитие животноводства</w:t>
      </w:r>
      <w:r w:rsidR="00DB20F9">
        <w:rPr>
          <w:rFonts w:ascii="Times New Roman" w:hAnsi="Times New Roman" w:cs="Times New Roman"/>
          <w:sz w:val="28"/>
          <w:szCs w:val="28"/>
        </w:rPr>
        <w:t>, создано 90 рабочих мест.</w:t>
      </w:r>
    </w:p>
    <w:p w:rsidR="001A1CCA" w:rsidRDefault="00E24176" w:rsidP="00B924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24176">
        <w:rPr>
          <w:rFonts w:ascii="Times New Roman" w:hAnsi="Times New Roman" w:cs="Times New Roman"/>
          <w:sz w:val="28"/>
          <w:szCs w:val="28"/>
        </w:rPr>
        <w:t xml:space="preserve">15 хозяйств получили средства в виде грантов на развитие </w:t>
      </w:r>
      <w:r w:rsidR="001A1CCA" w:rsidRPr="00E24176">
        <w:rPr>
          <w:rFonts w:ascii="Times New Roman" w:hAnsi="Times New Roman" w:cs="Times New Roman"/>
          <w:sz w:val="28"/>
          <w:szCs w:val="28"/>
        </w:rPr>
        <w:t xml:space="preserve">семейных животноводческих ферм, закуплено </w:t>
      </w:r>
      <w:r w:rsidRPr="00E24176">
        <w:rPr>
          <w:rFonts w:ascii="Times New Roman" w:hAnsi="Times New Roman" w:cs="Times New Roman"/>
          <w:sz w:val="28"/>
          <w:szCs w:val="28"/>
        </w:rPr>
        <w:t>467</w:t>
      </w:r>
      <w:r w:rsidR="001A1CCA" w:rsidRPr="00E24176">
        <w:rPr>
          <w:rFonts w:ascii="Times New Roman" w:hAnsi="Times New Roman" w:cs="Times New Roman"/>
          <w:sz w:val="28"/>
          <w:szCs w:val="28"/>
        </w:rPr>
        <w:t xml:space="preserve"> голов КРС</w:t>
      </w:r>
      <w:r w:rsidRPr="00E24176">
        <w:rPr>
          <w:rFonts w:ascii="Times New Roman" w:hAnsi="Times New Roman" w:cs="Times New Roman"/>
          <w:sz w:val="28"/>
          <w:szCs w:val="28"/>
        </w:rPr>
        <w:t>, 180 голов овец</w:t>
      </w:r>
      <w:r w:rsidR="001A1CCA" w:rsidRPr="00E24176">
        <w:rPr>
          <w:rFonts w:ascii="Times New Roman" w:hAnsi="Times New Roman" w:cs="Times New Roman"/>
          <w:sz w:val="28"/>
          <w:szCs w:val="28"/>
        </w:rPr>
        <w:t>.</w:t>
      </w:r>
    </w:p>
    <w:p w:rsidR="001A1CCA" w:rsidRDefault="001A1CCA" w:rsidP="00B924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Финансовая поддержка со стороны государства стала одним из главных факторов обновления </w:t>
      </w:r>
      <w:proofErr w:type="spellStart"/>
      <w:r>
        <w:rPr>
          <w:rFonts w:ascii="Times New Roman" w:hAnsi="Times New Roman" w:cs="Times New Roman"/>
          <w:sz w:val="28"/>
          <w:szCs w:val="28"/>
        </w:rPr>
        <w:t>комбайно</w:t>
      </w:r>
      <w:proofErr w:type="spellEnd"/>
      <w:r>
        <w:rPr>
          <w:rFonts w:ascii="Times New Roman" w:hAnsi="Times New Roman" w:cs="Times New Roman"/>
          <w:sz w:val="28"/>
          <w:szCs w:val="28"/>
        </w:rPr>
        <w:t>-тракторного парка наших фермеров.</w:t>
      </w:r>
    </w:p>
    <w:p w:rsidR="001A1CCA" w:rsidRDefault="00E24176" w:rsidP="00B92410">
      <w:pPr>
        <w:spacing w:after="0" w:line="240" w:lineRule="auto"/>
        <w:ind w:firstLine="708"/>
        <w:jc w:val="both"/>
        <w:rPr>
          <w:rFonts w:ascii="Times New Roman" w:hAnsi="Times New Roman" w:cs="Times New Roman"/>
          <w:sz w:val="28"/>
        </w:rPr>
      </w:pPr>
      <w:proofErr w:type="spellStart"/>
      <w:r>
        <w:rPr>
          <w:rFonts w:ascii="Times New Roman" w:hAnsi="Times New Roman" w:cs="Times New Roman"/>
          <w:sz w:val="28"/>
          <w:szCs w:val="28"/>
        </w:rPr>
        <w:t>Грантополучатели</w:t>
      </w:r>
      <w:proofErr w:type="spellEnd"/>
      <w:r>
        <w:rPr>
          <w:rFonts w:ascii="Times New Roman" w:hAnsi="Times New Roman" w:cs="Times New Roman"/>
          <w:sz w:val="28"/>
          <w:szCs w:val="28"/>
        </w:rPr>
        <w:t xml:space="preserve"> смогли </w:t>
      </w:r>
      <w:r w:rsidR="001A1CCA" w:rsidRPr="009B381C">
        <w:rPr>
          <w:rFonts w:ascii="Times New Roman" w:hAnsi="Times New Roman" w:cs="Times New Roman"/>
          <w:sz w:val="28"/>
          <w:szCs w:val="28"/>
        </w:rPr>
        <w:t>приобре</w:t>
      </w:r>
      <w:r>
        <w:rPr>
          <w:rFonts w:ascii="Times New Roman" w:hAnsi="Times New Roman" w:cs="Times New Roman"/>
          <w:sz w:val="28"/>
          <w:szCs w:val="28"/>
        </w:rPr>
        <w:t>сти</w:t>
      </w:r>
      <w:r w:rsidR="001A1CCA" w:rsidRPr="009B381C">
        <w:rPr>
          <w:rFonts w:ascii="Times New Roman" w:hAnsi="Times New Roman" w:cs="Times New Roman"/>
          <w:sz w:val="28"/>
          <w:szCs w:val="28"/>
        </w:rPr>
        <w:t xml:space="preserve"> </w:t>
      </w:r>
      <w:r>
        <w:rPr>
          <w:rFonts w:ascii="Times New Roman" w:hAnsi="Times New Roman" w:cs="Times New Roman"/>
          <w:sz w:val="28"/>
          <w:szCs w:val="28"/>
        </w:rPr>
        <w:t>5</w:t>
      </w:r>
      <w:r w:rsidR="001A1CCA">
        <w:rPr>
          <w:rFonts w:ascii="Times New Roman" w:hAnsi="Times New Roman" w:cs="Times New Roman"/>
          <w:sz w:val="28"/>
          <w:szCs w:val="28"/>
        </w:rPr>
        <w:t>9</w:t>
      </w:r>
      <w:r w:rsidR="001A1CCA" w:rsidRPr="009B381C">
        <w:rPr>
          <w:rFonts w:ascii="Times New Roman" w:hAnsi="Times New Roman" w:cs="Times New Roman"/>
          <w:sz w:val="28"/>
          <w:szCs w:val="28"/>
        </w:rPr>
        <w:t xml:space="preserve"> тракторов</w:t>
      </w:r>
      <w:r>
        <w:rPr>
          <w:rFonts w:ascii="Times New Roman" w:hAnsi="Times New Roman" w:cs="Times New Roman"/>
          <w:sz w:val="28"/>
          <w:szCs w:val="28"/>
        </w:rPr>
        <w:t>, 1656 е</w:t>
      </w:r>
      <w:r w:rsidR="001A1CCA">
        <w:rPr>
          <w:rFonts w:ascii="Times New Roman" w:hAnsi="Times New Roman" w:cs="Times New Roman"/>
          <w:sz w:val="28"/>
        </w:rPr>
        <w:t>диниц прицепного и навесного инвентаря.</w:t>
      </w:r>
    </w:p>
    <w:p w:rsidR="00DB20F9" w:rsidRDefault="001A1CCA" w:rsidP="00B92410">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Хорошими темпами развивается в районе отрасль животноводства, в которой занято более </w:t>
      </w:r>
      <w:r w:rsidR="00DB20F9">
        <w:rPr>
          <w:rFonts w:ascii="Times New Roman" w:eastAsia="Times New Roman" w:hAnsi="Times New Roman" w:cs="Times New Roman"/>
          <w:sz w:val="28"/>
          <w:szCs w:val="28"/>
        </w:rPr>
        <w:t xml:space="preserve">100 человек. </w:t>
      </w:r>
    </w:p>
    <w:p w:rsidR="001A1CCA" w:rsidRPr="000E071D" w:rsidRDefault="00DB20F9" w:rsidP="00B92410">
      <w:pPr>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w:t>
      </w:r>
      <w:r w:rsidR="001A1CCA" w:rsidRPr="000E071D">
        <w:rPr>
          <w:rFonts w:ascii="Times New Roman" w:hAnsi="Times New Roman" w:cs="Times New Roman"/>
          <w:sz w:val="28"/>
          <w:szCs w:val="28"/>
          <w:shd w:val="clear" w:color="auto" w:fill="FFFFFF"/>
        </w:rPr>
        <w:t>вотноводы района сохранили положительную динамику по производству мяса, молока и яиц</w:t>
      </w:r>
      <w:r w:rsidR="00156C60" w:rsidRPr="000E071D">
        <w:rPr>
          <w:rFonts w:ascii="Times New Roman" w:hAnsi="Times New Roman" w:cs="Times New Roman"/>
          <w:sz w:val="28"/>
          <w:szCs w:val="28"/>
          <w:shd w:val="clear" w:color="auto" w:fill="FFFFFF"/>
        </w:rPr>
        <w:t>.</w:t>
      </w:r>
    </w:p>
    <w:p w:rsidR="001A1CCA" w:rsidRPr="00737324" w:rsidRDefault="001A1CCA" w:rsidP="00B92410">
      <w:pPr>
        <w:spacing w:after="0" w:line="240" w:lineRule="auto"/>
        <w:ind w:firstLine="708"/>
        <w:contextualSpacing/>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Поголовье КРС во всех категориях хозяйств на 1 января 202</w:t>
      </w:r>
      <w:r>
        <w:rPr>
          <w:rFonts w:ascii="Times New Roman" w:eastAsia="Times New Roman" w:hAnsi="Times New Roman" w:cs="Times New Roman"/>
          <w:sz w:val="28"/>
          <w:szCs w:val="28"/>
        </w:rPr>
        <w:t>2</w:t>
      </w:r>
      <w:r w:rsidRPr="00737324">
        <w:rPr>
          <w:rFonts w:ascii="Times New Roman" w:eastAsia="Times New Roman" w:hAnsi="Times New Roman" w:cs="Times New Roman"/>
          <w:sz w:val="28"/>
          <w:szCs w:val="28"/>
        </w:rPr>
        <w:t xml:space="preserve"> года состав</w:t>
      </w:r>
      <w:r w:rsidR="00156C60">
        <w:rPr>
          <w:rFonts w:ascii="Times New Roman" w:eastAsia="Times New Roman" w:hAnsi="Times New Roman" w:cs="Times New Roman"/>
          <w:sz w:val="28"/>
          <w:szCs w:val="28"/>
        </w:rPr>
        <w:t>ило</w:t>
      </w:r>
      <w:r w:rsidRPr="00737324">
        <w:rPr>
          <w:rFonts w:ascii="Times New Roman" w:eastAsia="Times New Roman" w:hAnsi="Times New Roman" w:cs="Times New Roman"/>
          <w:sz w:val="28"/>
          <w:szCs w:val="28"/>
        </w:rPr>
        <w:t xml:space="preserve">  9 </w:t>
      </w:r>
      <w:r>
        <w:rPr>
          <w:rFonts w:ascii="Times New Roman" w:eastAsia="Times New Roman" w:hAnsi="Times New Roman" w:cs="Times New Roman"/>
          <w:sz w:val="28"/>
          <w:szCs w:val="28"/>
        </w:rPr>
        <w:t>657</w:t>
      </w:r>
      <w:r w:rsidRPr="00737324">
        <w:rPr>
          <w:rFonts w:ascii="Times New Roman" w:eastAsia="Times New Roman" w:hAnsi="Times New Roman" w:cs="Times New Roman"/>
          <w:sz w:val="28"/>
          <w:szCs w:val="28"/>
        </w:rPr>
        <w:t xml:space="preserve"> гол, при этом коров – 5 </w:t>
      </w:r>
      <w:r>
        <w:rPr>
          <w:rFonts w:ascii="Times New Roman" w:eastAsia="Times New Roman" w:hAnsi="Times New Roman" w:cs="Times New Roman"/>
          <w:sz w:val="28"/>
          <w:szCs w:val="28"/>
        </w:rPr>
        <w:t>143</w:t>
      </w:r>
      <w:r w:rsidRPr="00737324">
        <w:rPr>
          <w:rFonts w:ascii="Times New Roman" w:eastAsia="Times New Roman" w:hAnsi="Times New Roman" w:cs="Times New Roman"/>
          <w:sz w:val="28"/>
          <w:szCs w:val="28"/>
        </w:rPr>
        <w:t xml:space="preserve"> гол,  овец и коз – 2</w:t>
      </w:r>
      <w:r>
        <w:rPr>
          <w:rFonts w:ascii="Times New Roman" w:eastAsia="Times New Roman" w:hAnsi="Times New Roman" w:cs="Times New Roman"/>
          <w:sz w:val="28"/>
          <w:szCs w:val="28"/>
        </w:rPr>
        <w:t>4803</w:t>
      </w:r>
      <w:r w:rsidRPr="00737324">
        <w:rPr>
          <w:rFonts w:ascii="Times New Roman" w:eastAsia="Times New Roman" w:hAnsi="Times New Roman" w:cs="Times New Roman"/>
          <w:sz w:val="28"/>
          <w:szCs w:val="28"/>
        </w:rPr>
        <w:t xml:space="preserve"> гол, поголовье свиней – </w:t>
      </w:r>
      <w:r>
        <w:rPr>
          <w:rFonts w:ascii="Times New Roman" w:eastAsia="Times New Roman" w:hAnsi="Times New Roman" w:cs="Times New Roman"/>
          <w:sz w:val="28"/>
          <w:szCs w:val="28"/>
        </w:rPr>
        <w:t>1012</w:t>
      </w:r>
      <w:r w:rsidRPr="00737324">
        <w:rPr>
          <w:rFonts w:ascii="Times New Roman" w:eastAsia="Times New Roman" w:hAnsi="Times New Roman" w:cs="Times New Roman"/>
          <w:sz w:val="28"/>
          <w:szCs w:val="28"/>
        </w:rPr>
        <w:t xml:space="preserve"> гол. </w:t>
      </w:r>
    </w:p>
    <w:p w:rsidR="001A1CCA" w:rsidRDefault="001A1CCA" w:rsidP="00B92410">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Производства мяса (скот и птица на убой в живом весе) </w:t>
      </w:r>
      <w:r>
        <w:rPr>
          <w:rFonts w:ascii="Times New Roman" w:eastAsia="Times New Roman" w:hAnsi="Times New Roman" w:cs="Times New Roman"/>
          <w:sz w:val="28"/>
          <w:szCs w:val="28"/>
        </w:rPr>
        <w:t>по итогам года достигло</w:t>
      </w:r>
      <w:r w:rsidRPr="00737324">
        <w:rPr>
          <w:rFonts w:ascii="Times New Roman" w:eastAsia="Times New Roman" w:hAnsi="Times New Roman" w:cs="Times New Roman"/>
          <w:sz w:val="28"/>
          <w:szCs w:val="28"/>
        </w:rPr>
        <w:t xml:space="preserve"> 4 5</w:t>
      </w:r>
      <w:r>
        <w:rPr>
          <w:rFonts w:ascii="Times New Roman" w:eastAsia="Times New Roman" w:hAnsi="Times New Roman" w:cs="Times New Roman"/>
          <w:sz w:val="28"/>
          <w:szCs w:val="28"/>
        </w:rPr>
        <w:t>00</w:t>
      </w:r>
      <w:r w:rsidRPr="00737324">
        <w:rPr>
          <w:rFonts w:ascii="Times New Roman" w:eastAsia="Times New Roman" w:hAnsi="Times New Roman" w:cs="Times New Roman"/>
          <w:sz w:val="28"/>
          <w:szCs w:val="28"/>
        </w:rPr>
        <w:t xml:space="preserve"> т</w:t>
      </w:r>
      <w:r>
        <w:rPr>
          <w:rFonts w:ascii="Times New Roman" w:eastAsia="Times New Roman" w:hAnsi="Times New Roman" w:cs="Times New Roman"/>
          <w:sz w:val="28"/>
          <w:szCs w:val="28"/>
        </w:rPr>
        <w:t>онн</w:t>
      </w:r>
      <w:r w:rsidRPr="00737324">
        <w:rPr>
          <w:rFonts w:ascii="Times New Roman" w:eastAsia="Times New Roman" w:hAnsi="Times New Roman" w:cs="Times New Roman"/>
          <w:sz w:val="28"/>
          <w:szCs w:val="28"/>
        </w:rPr>
        <w:t xml:space="preserve">. </w:t>
      </w:r>
    </w:p>
    <w:p w:rsidR="001A1CCA" w:rsidRDefault="001A1CCA" w:rsidP="00B9241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w:t>
      </w:r>
      <w:r w:rsidRPr="00737324">
        <w:rPr>
          <w:rFonts w:ascii="Times New Roman" w:eastAsia="Times New Roman" w:hAnsi="Times New Roman" w:cs="Times New Roman"/>
          <w:sz w:val="28"/>
          <w:szCs w:val="28"/>
        </w:rPr>
        <w:t>аловой надой молока на 1 января 202</w:t>
      </w:r>
      <w:r>
        <w:rPr>
          <w:rFonts w:ascii="Times New Roman" w:eastAsia="Times New Roman" w:hAnsi="Times New Roman" w:cs="Times New Roman"/>
          <w:sz w:val="28"/>
          <w:szCs w:val="28"/>
        </w:rPr>
        <w:t>2</w:t>
      </w:r>
      <w:r w:rsidRPr="00737324">
        <w:rPr>
          <w:rFonts w:ascii="Times New Roman" w:eastAsia="Times New Roman" w:hAnsi="Times New Roman" w:cs="Times New Roman"/>
          <w:sz w:val="28"/>
          <w:szCs w:val="28"/>
        </w:rPr>
        <w:t xml:space="preserve"> года  составил  2</w:t>
      </w:r>
      <w:r>
        <w:rPr>
          <w:rFonts w:ascii="Times New Roman" w:eastAsia="Times New Roman" w:hAnsi="Times New Roman" w:cs="Times New Roman"/>
          <w:sz w:val="28"/>
          <w:szCs w:val="28"/>
        </w:rPr>
        <w:t>6500</w:t>
      </w:r>
      <w:r w:rsidRPr="00737324">
        <w:rPr>
          <w:rFonts w:ascii="Times New Roman" w:eastAsia="Times New Roman" w:hAnsi="Times New Roman" w:cs="Times New Roman"/>
          <w:sz w:val="28"/>
          <w:szCs w:val="28"/>
        </w:rPr>
        <w:t xml:space="preserve"> т</w:t>
      </w:r>
      <w:r w:rsidR="006A12A2">
        <w:rPr>
          <w:rFonts w:ascii="Times New Roman" w:eastAsia="Times New Roman" w:hAnsi="Times New Roman" w:cs="Times New Roman"/>
          <w:sz w:val="28"/>
          <w:szCs w:val="28"/>
        </w:rPr>
        <w:t>онн</w:t>
      </w:r>
      <w:r w:rsidRPr="00737324">
        <w:rPr>
          <w:rFonts w:ascii="Times New Roman" w:eastAsia="Times New Roman" w:hAnsi="Times New Roman" w:cs="Times New Roman"/>
          <w:sz w:val="28"/>
          <w:szCs w:val="28"/>
        </w:rPr>
        <w:t xml:space="preserve">. </w:t>
      </w:r>
    </w:p>
    <w:p w:rsidR="001A1CCA" w:rsidRPr="00737324" w:rsidRDefault="001A1CCA" w:rsidP="00B92410">
      <w:pPr>
        <w:spacing w:after="0" w:line="240" w:lineRule="auto"/>
        <w:ind w:firstLine="709"/>
        <w:jc w:val="both"/>
        <w:rPr>
          <w:rFonts w:ascii="Times New Roman" w:hAnsi="Times New Roman" w:cs="Times New Roman"/>
          <w:sz w:val="28"/>
          <w:szCs w:val="28"/>
        </w:rPr>
      </w:pPr>
      <w:r w:rsidRPr="00737324">
        <w:rPr>
          <w:rFonts w:ascii="Times New Roman" w:hAnsi="Times New Roman" w:cs="Times New Roman"/>
          <w:sz w:val="28"/>
          <w:szCs w:val="28"/>
        </w:rPr>
        <w:t xml:space="preserve">Объем финансирования по всем видам субсидирования в </w:t>
      </w:r>
      <w:proofErr w:type="spellStart"/>
      <w:r w:rsidRPr="00737324">
        <w:rPr>
          <w:rFonts w:ascii="Times New Roman" w:hAnsi="Times New Roman" w:cs="Times New Roman"/>
          <w:sz w:val="28"/>
          <w:szCs w:val="28"/>
        </w:rPr>
        <w:t>Кошехабльском</w:t>
      </w:r>
      <w:proofErr w:type="spellEnd"/>
      <w:r w:rsidRPr="00737324">
        <w:rPr>
          <w:rFonts w:ascii="Times New Roman" w:hAnsi="Times New Roman" w:cs="Times New Roman"/>
          <w:sz w:val="28"/>
          <w:szCs w:val="28"/>
        </w:rPr>
        <w:t xml:space="preserve"> районе за  202</w:t>
      </w:r>
      <w:r>
        <w:rPr>
          <w:rFonts w:ascii="Times New Roman" w:hAnsi="Times New Roman" w:cs="Times New Roman"/>
          <w:sz w:val="28"/>
          <w:szCs w:val="28"/>
        </w:rPr>
        <w:t>1</w:t>
      </w:r>
      <w:r w:rsidRPr="00737324">
        <w:rPr>
          <w:rFonts w:ascii="Times New Roman" w:hAnsi="Times New Roman" w:cs="Times New Roman"/>
          <w:sz w:val="28"/>
          <w:szCs w:val="28"/>
        </w:rPr>
        <w:t xml:space="preserve"> год составил </w:t>
      </w:r>
      <w:r>
        <w:rPr>
          <w:rFonts w:ascii="Times New Roman" w:hAnsi="Times New Roman" w:cs="Times New Roman"/>
          <w:sz w:val="28"/>
          <w:szCs w:val="28"/>
        </w:rPr>
        <w:t>59,3</w:t>
      </w:r>
      <w:r w:rsidRPr="00737324">
        <w:rPr>
          <w:rFonts w:ascii="Times New Roman" w:hAnsi="Times New Roman" w:cs="Times New Roman"/>
          <w:sz w:val="28"/>
          <w:szCs w:val="28"/>
        </w:rPr>
        <w:t xml:space="preserve"> млн. рублей,  что является немаловажным </w:t>
      </w:r>
      <w:r>
        <w:rPr>
          <w:rFonts w:ascii="Times New Roman" w:hAnsi="Times New Roman" w:cs="Times New Roman"/>
          <w:sz w:val="28"/>
          <w:szCs w:val="28"/>
        </w:rPr>
        <w:t>подспорьем</w:t>
      </w:r>
      <w:r w:rsidRPr="00737324">
        <w:rPr>
          <w:rFonts w:ascii="Times New Roman" w:hAnsi="Times New Roman" w:cs="Times New Roman"/>
          <w:sz w:val="28"/>
          <w:szCs w:val="28"/>
        </w:rPr>
        <w:t xml:space="preserve"> в развитии хозяйств на селе.</w:t>
      </w:r>
    </w:p>
    <w:p w:rsidR="001A1CCA" w:rsidRPr="00CA1980" w:rsidRDefault="001A1CCA" w:rsidP="00B9241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A1980">
        <w:rPr>
          <w:rFonts w:ascii="Times New Roman" w:eastAsia="Times New Roman" w:hAnsi="Times New Roman" w:cs="Times New Roman"/>
          <w:color w:val="000000"/>
          <w:sz w:val="28"/>
          <w:szCs w:val="28"/>
        </w:rPr>
        <w:t>Увеличение поголовья скота и расширение производственной базы этих хозяйств</w:t>
      </w:r>
      <w:r w:rsidR="00E603C2">
        <w:rPr>
          <w:rFonts w:ascii="Times New Roman" w:eastAsia="Times New Roman" w:hAnsi="Times New Roman" w:cs="Times New Roman"/>
          <w:color w:val="000000"/>
          <w:sz w:val="28"/>
          <w:szCs w:val="28"/>
        </w:rPr>
        <w:t xml:space="preserve"> </w:t>
      </w:r>
      <w:r w:rsidRPr="00CA1980">
        <w:rPr>
          <w:rFonts w:ascii="Times New Roman" w:eastAsia="Times New Roman" w:hAnsi="Times New Roman" w:cs="Times New Roman"/>
          <w:color w:val="000000"/>
          <w:sz w:val="28"/>
          <w:szCs w:val="28"/>
        </w:rPr>
        <w:t xml:space="preserve">позволит </w:t>
      </w:r>
      <w:r w:rsidR="00156C60" w:rsidRPr="00156C60">
        <w:rPr>
          <w:rFonts w:ascii="Times New Roman" w:eastAsia="Times New Roman" w:hAnsi="Times New Roman" w:cs="Times New Roman"/>
          <w:color w:val="000000"/>
          <w:sz w:val="28"/>
          <w:szCs w:val="28"/>
        </w:rPr>
        <w:t xml:space="preserve">в дальнейшем </w:t>
      </w:r>
      <w:r w:rsidRPr="00CA1980">
        <w:rPr>
          <w:rFonts w:ascii="Times New Roman" w:eastAsia="Times New Roman" w:hAnsi="Times New Roman" w:cs="Times New Roman"/>
          <w:color w:val="000000"/>
          <w:sz w:val="28"/>
          <w:szCs w:val="28"/>
        </w:rPr>
        <w:t>повысить объёмы производства молока</w:t>
      </w:r>
      <w:r w:rsidR="00471FF5">
        <w:rPr>
          <w:rFonts w:ascii="Times New Roman" w:eastAsia="Times New Roman" w:hAnsi="Times New Roman" w:cs="Times New Roman"/>
          <w:color w:val="000000"/>
          <w:sz w:val="28"/>
          <w:szCs w:val="28"/>
        </w:rPr>
        <w:t xml:space="preserve"> и мяса</w:t>
      </w:r>
      <w:r w:rsidRPr="00CA1980">
        <w:rPr>
          <w:rFonts w:ascii="Times New Roman" w:eastAsia="Times New Roman" w:hAnsi="Times New Roman" w:cs="Times New Roman"/>
          <w:color w:val="000000"/>
          <w:sz w:val="28"/>
          <w:szCs w:val="28"/>
        </w:rPr>
        <w:t>, количество рабочих мест и уровень</w:t>
      </w:r>
      <w:r w:rsidR="00156C60" w:rsidRPr="00156C60">
        <w:rPr>
          <w:rFonts w:ascii="Times New Roman" w:eastAsia="Times New Roman" w:hAnsi="Times New Roman" w:cs="Times New Roman"/>
          <w:color w:val="000000"/>
          <w:sz w:val="28"/>
          <w:szCs w:val="28"/>
        </w:rPr>
        <w:t xml:space="preserve"> </w:t>
      </w:r>
      <w:r w:rsidRPr="00CA1980">
        <w:rPr>
          <w:rFonts w:ascii="Times New Roman" w:eastAsia="Times New Roman" w:hAnsi="Times New Roman" w:cs="Times New Roman"/>
          <w:color w:val="000000"/>
          <w:sz w:val="28"/>
          <w:szCs w:val="28"/>
        </w:rPr>
        <w:t>налоговых отчислений.</w:t>
      </w:r>
    </w:p>
    <w:p w:rsidR="001A1CCA" w:rsidRDefault="001A1CCA" w:rsidP="00B92410">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4751BA" w:rsidRDefault="00802AA2" w:rsidP="00B92410">
      <w:pPr>
        <w:widowControl w:val="0"/>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СТРОИТЕЛЬСТВО</w:t>
      </w:r>
      <w:r w:rsidR="00754D40">
        <w:rPr>
          <w:rFonts w:ascii="Times New Roman" w:hAnsi="Times New Roman" w:cs="Times New Roman"/>
          <w:sz w:val="28"/>
          <w:szCs w:val="28"/>
        </w:rPr>
        <w:t xml:space="preserve">, ЖКХ </w:t>
      </w:r>
      <w:r>
        <w:rPr>
          <w:rFonts w:ascii="Times New Roman" w:hAnsi="Times New Roman" w:cs="Times New Roman"/>
          <w:sz w:val="28"/>
          <w:szCs w:val="28"/>
        </w:rPr>
        <w:t xml:space="preserve"> И </w:t>
      </w:r>
      <w:r w:rsidR="004751BA">
        <w:rPr>
          <w:rFonts w:ascii="Times New Roman" w:hAnsi="Times New Roman" w:cs="Times New Roman"/>
          <w:sz w:val="28"/>
          <w:szCs w:val="28"/>
        </w:rPr>
        <w:t>БЛАГОУСТРОЙСТВО</w:t>
      </w:r>
    </w:p>
    <w:p w:rsidR="004751BA" w:rsidRPr="00802AA2" w:rsidRDefault="004751BA" w:rsidP="00B92410">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4751BA" w:rsidRPr="00802AA2" w:rsidRDefault="004751BA" w:rsidP="00B92410">
      <w:pPr>
        <w:spacing w:after="0" w:line="240" w:lineRule="auto"/>
        <w:ind w:firstLine="708"/>
        <w:jc w:val="both"/>
        <w:rPr>
          <w:rFonts w:ascii="Times New Roman" w:hAnsi="Times New Roman" w:cs="Times New Roman"/>
          <w:sz w:val="28"/>
          <w:szCs w:val="28"/>
          <w:shd w:val="clear" w:color="auto" w:fill="FFFFFF"/>
        </w:rPr>
      </w:pPr>
      <w:r w:rsidRPr="00802AA2">
        <w:rPr>
          <w:rFonts w:ascii="Times New Roman" w:hAnsi="Times New Roman" w:cs="Times New Roman"/>
          <w:sz w:val="28"/>
          <w:szCs w:val="28"/>
          <w:shd w:val="clear" w:color="auto" w:fill="FFFFFF"/>
        </w:rPr>
        <w:t xml:space="preserve">Один из </w:t>
      </w:r>
      <w:r w:rsidR="00CE3489">
        <w:rPr>
          <w:rFonts w:ascii="Times New Roman" w:hAnsi="Times New Roman" w:cs="Times New Roman"/>
          <w:sz w:val="28"/>
          <w:szCs w:val="28"/>
          <w:shd w:val="clear" w:color="auto" w:fill="FFFFFF"/>
        </w:rPr>
        <w:t>ключевых</w:t>
      </w:r>
      <w:r w:rsidRPr="00802AA2">
        <w:rPr>
          <w:rFonts w:ascii="Times New Roman" w:hAnsi="Times New Roman" w:cs="Times New Roman"/>
          <w:sz w:val="28"/>
          <w:szCs w:val="28"/>
          <w:shd w:val="clear" w:color="auto" w:fill="FFFFFF"/>
        </w:rPr>
        <w:t xml:space="preserve"> приоритетов в работе администрации района</w:t>
      </w:r>
      <w:r w:rsidR="002B46E7">
        <w:rPr>
          <w:rFonts w:ascii="Times New Roman" w:hAnsi="Times New Roman" w:cs="Times New Roman"/>
          <w:sz w:val="28"/>
          <w:szCs w:val="28"/>
          <w:shd w:val="clear" w:color="auto" w:fill="FFFFFF"/>
        </w:rPr>
        <w:t xml:space="preserve"> </w:t>
      </w:r>
      <w:r w:rsidRPr="00802AA2">
        <w:rPr>
          <w:rFonts w:ascii="Times New Roman" w:hAnsi="Times New Roman" w:cs="Times New Roman"/>
          <w:sz w:val="28"/>
          <w:szCs w:val="28"/>
          <w:shd w:val="clear" w:color="auto" w:fill="FFFFFF"/>
        </w:rPr>
        <w:t xml:space="preserve">- </w:t>
      </w:r>
      <w:r w:rsidR="00CE3489">
        <w:rPr>
          <w:rFonts w:ascii="Times New Roman" w:hAnsi="Times New Roman" w:cs="Times New Roman"/>
          <w:sz w:val="28"/>
          <w:szCs w:val="28"/>
          <w:shd w:val="clear" w:color="auto" w:fill="FFFFFF"/>
        </w:rPr>
        <w:t xml:space="preserve">это </w:t>
      </w:r>
      <w:r w:rsidRPr="00802AA2">
        <w:rPr>
          <w:rFonts w:ascii="Times New Roman" w:hAnsi="Times New Roman" w:cs="Times New Roman"/>
          <w:sz w:val="28"/>
          <w:szCs w:val="28"/>
          <w:shd w:val="clear" w:color="auto" w:fill="FFFFFF"/>
        </w:rPr>
        <w:t>благоустройство и создание качественной городской среды.</w:t>
      </w:r>
    </w:p>
    <w:p w:rsidR="00CE3489" w:rsidRDefault="000D1BC6" w:rsidP="00B924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263FA" w:rsidRPr="000D1BC6">
        <w:rPr>
          <w:rFonts w:ascii="Times New Roman" w:hAnsi="Times New Roman" w:cs="Times New Roman"/>
          <w:sz w:val="28"/>
          <w:szCs w:val="28"/>
        </w:rPr>
        <w:t>азвити</w:t>
      </w:r>
      <w:r w:rsidR="002B46E7">
        <w:rPr>
          <w:rFonts w:ascii="Times New Roman" w:hAnsi="Times New Roman" w:cs="Times New Roman"/>
          <w:sz w:val="28"/>
          <w:szCs w:val="28"/>
        </w:rPr>
        <w:t>е</w:t>
      </w:r>
      <w:r w:rsidR="00D263FA" w:rsidRPr="000D1BC6">
        <w:rPr>
          <w:rFonts w:ascii="Times New Roman" w:hAnsi="Times New Roman" w:cs="Times New Roman"/>
          <w:sz w:val="28"/>
          <w:szCs w:val="28"/>
        </w:rPr>
        <w:t xml:space="preserve"> района невозможно рассматривать без </w:t>
      </w:r>
      <w:r w:rsidR="00CE3489">
        <w:rPr>
          <w:rFonts w:ascii="Times New Roman" w:hAnsi="Times New Roman" w:cs="Times New Roman"/>
          <w:sz w:val="28"/>
          <w:szCs w:val="28"/>
        </w:rPr>
        <w:t>формирования</w:t>
      </w:r>
      <w:r w:rsidR="00D263FA" w:rsidRPr="000D1BC6">
        <w:rPr>
          <w:rFonts w:ascii="Times New Roman" w:hAnsi="Times New Roman" w:cs="Times New Roman"/>
          <w:sz w:val="28"/>
          <w:szCs w:val="28"/>
        </w:rPr>
        <w:t xml:space="preserve"> современной инженерной инфраструктуры.</w:t>
      </w:r>
      <w:r w:rsidRPr="000D1BC6">
        <w:rPr>
          <w:rFonts w:ascii="Times New Roman" w:hAnsi="Times New Roman" w:cs="Times New Roman"/>
          <w:sz w:val="28"/>
          <w:szCs w:val="28"/>
        </w:rPr>
        <w:t xml:space="preserve"> </w:t>
      </w:r>
    </w:p>
    <w:p w:rsidR="000D1BC6" w:rsidRPr="00305BDB" w:rsidRDefault="000D1BC6" w:rsidP="00B92410">
      <w:pPr>
        <w:spacing w:after="0" w:line="240" w:lineRule="auto"/>
        <w:ind w:firstLine="709"/>
        <w:jc w:val="both"/>
        <w:rPr>
          <w:rFonts w:ascii="Times New Roman" w:hAnsi="Times New Roman" w:cs="Times New Roman"/>
          <w:color w:val="000000"/>
          <w:spacing w:val="-6"/>
          <w:sz w:val="28"/>
          <w:szCs w:val="28"/>
        </w:rPr>
      </w:pPr>
      <w:r>
        <w:rPr>
          <w:rFonts w:ascii="Times New Roman" w:hAnsi="Times New Roman" w:cs="Times New Roman"/>
          <w:sz w:val="28"/>
          <w:szCs w:val="28"/>
        </w:rPr>
        <w:t>Поэтому д</w:t>
      </w:r>
      <w:r w:rsidRPr="000D1BC6">
        <w:rPr>
          <w:rFonts w:ascii="Times New Roman" w:hAnsi="Times New Roman" w:cs="Times New Roman"/>
          <w:sz w:val="28"/>
          <w:szCs w:val="28"/>
        </w:rPr>
        <w:t>анная работа реализуется путем активного участия</w:t>
      </w:r>
      <w:r>
        <w:rPr>
          <w:rFonts w:ascii="Times New Roman" w:hAnsi="Times New Roman" w:cs="Times New Roman"/>
          <w:b/>
          <w:sz w:val="36"/>
          <w:szCs w:val="36"/>
        </w:rPr>
        <w:t xml:space="preserve"> </w:t>
      </w:r>
      <w:r w:rsidRPr="00305BDB">
        <w:rPr>
          <w:rFonts w:ascii="Times New Roman" w:hAnsi="Times New Roman" w:cs="Times New Roman"/>
          <w:color w:val="000000"/>
          <w:spacing w:val="-6"/>
          <w:sz w:val="28"/>
          <w:szCs w:val="28"/>
        </w:rPr>
        <w:t xml:space="preserve">в </w:t>
      </w:r>
      <w:r>
        <w:rPr>
          <w:rFonts w:ascii="Times New Roman" w:hAnsi="Times New Roman" w:cs="Times New Roman"/>
          <w:color w:val="000000"/>
          <w:spacing w:val="-6"/>
          <w:sz w:val="28"/>
          <w:szCs w:val="28"/>
        </w:rPr>
        <w:t xml:space="preserve">нацпроектах и </w:t>
      </w:r>
      <w:r w:rsidRPr="00305BDB">
        <w:rPr>
          <w:rFonts w:ascii="Times New Roman" w:hAnsi="Times New Roman" w:cs="Times New Roman"/>
          <w:color w:val="000000"/>
          <w:spacing w:val="-6"/>
          <w:sz w:val="28"/>
          <w:szCs w:val="28"/>
        </w:rPr>
        <w:t>целевы</w:t>
      </w:r>
      <w:r>
        <w:rPr>
          <w:rFonts w:ascii="Times New Roman" w:hAnsi="Times New Roman" w:cs="Times New Roman"/>
          <w:color w:val="000000"/>
          <w:spacing w:val="-6"/>
          <w:sz w:val="28"/>
          <w:szCs w:val="28"/>
        </w:rPr>
        <w:t>х</w:t>
      </w:r>
      <w:r w:rsidRPr="00305BDB">
        <w:rPr>
          <w:rFonts w:ascii="Times New Roman" w:hAnsi="Times New Roman" w:cs="Times New Roman"/>
          <w:color w:val="000000"/>
          <w:spacing w:val="-6"/>
          <w:sz w:val="28"/>
          <w:szCs w:val="28"/>
        </w:rPr>
        <w:t xml:space="preserve"> программ</w:t>
      </w:r>
      <w:r>
        <w:rPr>
          <w:rFonts w:ascii="Times New Roman" w:hAnsi="Times New Roman" w:cs="Times New Roman"/>
          <w:color w:val="000000"/>
          <w:spacing w:val="-6"/>
          <w:sz w:val="28"/>
          <w:szCs w:val="28"/>
        </w:rPr>
        <w:t>ах</w:t>
      </w:r>
      <w:r w:rsidRPr="00305BDB">
        <w:rPr>
          <w:rFonts w:ascii="Times New Roman" w:hAnsi="Times New Roman" w:cs="Times New Roman"/>
          <w:color w:val="000000"/>
          <w:spacing w:val="-6"/>
          <w:sz w:val="28"/>
          <w:szCs w:val="28"/>
        </w:rPr>
        <w:t>, партий</w:t>
      </w:r>
      <w:r>
        <w:rPr>
          <w:rFonts w:ascii="Times New Roman" w:hAnsi="Times New Roman" w:cs="Times New Roman"/>
          <w:color w:val="000000"/>
          <w:spacing w:val="-6"/>
          <w:sz w:val="28"/>
          <w:szCs w:val="28"/>
        </w:rPr>
        <w:t xml:space="preserve">ных проектах, </w:t>
      </w:r>
      <w:proofErr w:type="spellStart"/>
      <w:r>
        <w:rPr>
          <w:rFonts w:ascii="Times New Roman" w:hAnsi="Times New Roman" w:cs="Times New Roman"/>
          <w:color w:val="000000"/>
          <w:spacing w:val="-6"/>
          <w:sz w:val="28"/>
          <w:szCs w:val="28"/>
        </w:rPr>
        <w:t>грантовых</w:t>
      </w:r>
      <w:proofErr w:type="spellEnd"/>
      <w:r>
        <w:rPr>
          <w:rFonts w:ascii="Times New Roman" w:hAnsi="Times New Roman" w:cs="Times New Roman"/>
          <w:color w:val="000000"/>
          <w:spacing w:val="-6"/>
          <w:sz w:val="28"/>
          <w:szCs w:val="28"/>
        </w:rPr>
        <w:t xml:space="preserve"> программах, благодаря чему з</w:t>
      </w:r>
      <w:r w:rsidRPr="00305BDB">
        <w:rPr>
          <w:rFonts w:ascii="Times New Roman" w:hAnsi="Times New Roman" w:cs="Times New Roman"/>
          <w:color w:val="000000"/>
          <w:spacing w:val="-6"/>
          <w:sz w:val="28"/>
          <w:szCs w:val="28"/>
        </w:rPr>
        <w:t xml:space="preserve">а последние годы значительно изменился облик наших </w:t>
      </w:r>
      <w:r>
        <w:rPr>
          <w:rFonts w:ascii="Times New Roman" w:hAnsi="Times New Roman" w:cs="Times New Roman"/>
          <w:color w:val="000000"/>
          <w:spacing w:val="-6"/>
          <w:sz w:val="28"/>
          <w:szCs w:val="28"/>
        </w:rPr>
        <w:t>населенных пунктов,</w:t>
      </w:r>
      <w:r w:rsidRPr="00305BDB">
        <w:rPr>
          <w:rFonts w:ascii="Times New Roman" w:hAnsi="Times New Roman" w:cs="Times New Roman"/>
          <w:color w:val="000000"/>
          <w:spacing w:val="-6"/>
          <w:sz w:val="28"/>
          <w:szCs w:val="28"/>
        </w:rPr>
        <w:t xml:space="preserve"> многое сделано по их благоустройству. </w:t>
      </w:r>
    </w:p>
    <w:p w:rsidR="008F000C" w:rsidRDefault="003F0BF5" w:rsidP="00B92410">
      <w:pPr>
        <w:pStyle w:val="aa"/>
        <w:ind w:firstLine="709"/>
        <w:jc w:val="both"/>
        <w:rPr>
          <w:sz w:val="28"/>
          <w:szCs w:val="28"/>
        </w:rPr>
      </w:pPr>
      <w:r w:rsidRPr="00EE0E01">
        <w:rPr>
          <w:sz w:val="28"/>
          <w:szCs w:val="28"/>
        </w:rPr>
        <w:lastRenderedPageBreak/>
        <w:t xml:space="preserve">В </w:t>
      </w:r>
      <w:r w:rsidR="008F000C">
        <w:rPr>
          <w:sz w:val="28"/>
          <w:szCs w:val="28"/>
        </w:rPr>
        <w:t xml:space="preserve">2021 году </w:t>
      </w:r>
      <w:r w:rsidR="000D1BC6">
        <w:rPr>
          <w:sz w:val="28"/>
          <w:szCs w:val="28"/>
        </w:rPr>
        <w:t xml:space="preserve">нами </w:t>
      </w:r>
      <w:r w:rsidR="008F000C">
        <w:rPr>
          <w:sz w:val="28"/>
          <w:szCs w:val="28"/>
        </w:rPr>
        <w:t xml:space="preserve">продолжена </w:t>
      </w:r>
      <w:r w:rsidRPr="00EE0E01">
        <w:rPr>
          <w:sz w:val="28"/>
          <w:szCs w:val="28"/>
        </w:rPr>
        <w:t xml:space="preserve"> реализаци</w:t>
      </w:r>
      <w:r w:rsidR="008F000C">
        <w:rPr>
          <w:sz w:val="28"/>
          <w:szCs w:val="28"/>
        </w:rPr>
        <w:t>я</w:t>
      </w:r>
      <w:r w:rsidRPr="00EE0E01">
        <w:rPr>
          <w:sz w:val="28"/>
          <w:szCs w:val="28"/>
        </w:rPr>
        <w:t xml:space="preserve"> программы </w:t>
      </w:r>
      <w:r w:rsidRPr="00EE0E01">
        <w:rPr>
          <w:sz w:val="28"/>
          <w:szCs w:val="28"/>
          <w:shd w:val="clear" w:color="auto" w:fill="FFFFFF"/>
        </w:rPr>
        <w:t>«Формирование современной городс</w:t>
      </w:r>
      <w:r>
        <w:rPr>
          <w:sz w:val="28"/>
          <w:szCs w:val="28"/>
          <w:shd w:val="clear" w:color="auto" w:fill="FFFFFF"/>
        </w:rPr>
        <w:t>кой среды</w:t>
      </w:r>
      <w:r w:rsidRPr="008F000C">
        <w:t>»</w:t>
      </w:r>
      <w:r w:rsidR="008F000C" w:rsidRPr="008F000C">
        <w:t xml:space="preserve">, </w:t>
      </w:r>
      <w:r w:rsidR="008F000C" w:rsidRPr="008F000C">
        <w:rPr>
          <w:sz w:val="28"/>
          <w:szCs w:val="28"/>
        </w:rPr>
        <w:t>в рамках которой проводилось обустройство дворовых территорий:</w:t>
      </w:r>
      <w:r w:rsidRPr="008F000C">
        <w:rPr>
          <w:sz w:val="28"/>
          <w:szCs w:val="28"/>
        </w:rPr>
        <w:t xml:space="preserve"> </w:t>
      </w:r>
    </w:p>
    <w:p w:rsidR="003F0BF5" w:rsidRPr="00EE0E01" w:rsidRDefault="003F0BF5" w:rsidP="00B92410">
      <w:pPr>
        <w:pStyle w:val="aa"/>
        <w:ind w:firstLine="709"/>
        <w:jc w:val="both"/>
        <w:rPr>
          <w:sz w:val="28"/>
          <w:szCs w:val="28"/>
        </w:rPr>
      </w:pPr>
      <w:r w:rsidRPr="00EE0E01">
        <w:rPr>
          <w:sz w:val="28"/>
          <w:szCs w:val="28"/>
        </w:rPr>
        <w:t xml:space="preserve">- в парковой зоне </w:t>
      </w:r>
      <w:proofErr w:type="spellStart"/>
      <w:r>
        <w:rPr>
          <w:sz w:val="28"/>
          <w:szCs w:val="28"/>
        </w:rPr>
        <w:t>а</w:t>
      </w:r>
      <w:proofErr w:type="gramStart"/>
      <w:r w:rsidR="00BE17E1">
        <w:rPr>
          <w:sz w:val="28"/>
          <w:szCs w:val="28"/>
        </w:rPr>
        <w:t>.</w:t>
      </w:r>
      <w:r>
        <w:rPr>
          <w:sz w:val="28"/>
          <w:szCs w:val="28"/>
        </w:rPr>
        <w:t>К</w:t>
      </w:r>
      <w:proofErr w:type="gramEnd"/>
      <w:r>
        <w:rPr>
          <w:sz w:val="28"/>
          <w:szCs w:val="28"/>
        </w:rPr>
        <w:t>ошехабль</w:t>
      </w:r>
      <w:proofErr w:type="spellEnd"/>
      <w:r>
        <w:rPr>
          <w:sz w:val="28"/>
          <w:szCs w:val="28"/>
        </w:rPr>
        <w:t xml:space="preserve"> </w:t>
      </w:r>
      <w:r w:rsidRPr="00EE0E01">
        <w:rPr>
          <w:sz w:val="28"/>
          <w:szCs w:val="28"/>
        </w:rPr>
        <w:t>уложена тротуарная плитка</w:t>
      </w:r>
      <w:r>
        <w:rPr>
          <w:sz w:val="28"/>
          <w:szCs w:val="28"/>
        </w:rPr>
        <w:t xml:space="preserve"> и</w:t>
      </w:r>
      <w:r w:rsidRPr="00EE0E01">
        <w:rPr>
          <w:sz w:val="28"/>
          <w:szCs w:val="28"/>
        </w:rPr>
        <w:t xml:space="preserve"> установлены бордюры возле памятника </w:t>
      </w:r>
      <w:proofErr w:type="spellStart"/>
      <w:r w:rsidRPr="00EE0E01">
        <w:rPr>
          <w:sz w:val="28"/>
          <w:szCs w:val="28"/>
        </w:rPr>
        <w:t>Тембот</w:t>
      </w:r>
      <w:r>
        <w:rPr>
          <w:sz w:val="28"/>
          <w:szCs w:val="28"/>
        </w:rPr>
        <w:t>у</w:t>
      </w:r>
      <w:proofErr w:type="spellEnd"/>
      <w:r w:rsidRPr="00EE0E01">
        <w:rPr>
          <w:sz w:val="28"/>
          <w:szCs w:val="28"/>
        </w:rPr>
        <w:t xml:space="preserve"> </w:t>
      </w:r>
      <w:proofErr w:type="spellStart"/>
      <w:r w:rsidRPr="00EE0E01">
        <w:rPr>
          <w:sz w:val="28"/>
          <w:szCs w:val="28"/>
        </w:rPr>
        <w:t>Кераше</w:t>
      </w:r>
      <w:r>
        <w:rPr>
          <w:sz w:val="28"/>
          <w:szCs w:val="28"/>
        </w:rPr>
        <w:t>ву</w:t>
      </w:r>
      <w:proofErr w:type="spellEnd"/>
      <w:r w:rsidRPr="00EE0E01">
        <w:rPr>
          <w:sz w:val="28"/>
          <w:szCs w:val="28"/>
        </w:rPr>
        <w:t xml:space="preserve"> на сумму  548</w:t>
      </w:r>
      <w:r>
        <w:rPr>
          <w:sz w:val="28"/>
          <w:szCs w:val="28"/>
        </w:rPr>
        <w:t>,9 тысяч</w:t>
      </w:r>
      <w:r w:rsidRPr="00EE0E01">
        <w:rPr>
          <w:sz w:val="28"/>
          <w:szCs w:val="28"/>
        </w:rPr>
        <w:t xml:space="preserve"> рублей</w:t>
      </w:r>
      <w:r>
        <w:rPr>
          <w:sz w:val="28"/>
          <w:szCs w:val="28"/>
        </w:rPr>
        <w:t>;</w:t>
      </w:r>
    </w:p>
    <w:p w:rsidR="003F0BF5" w:rsidRPr="00EE0E01" w:rsidRDefault="003F0BF5" w:rsidP="00B92410">
      <w:pPr>
        <w:pStyle w:val="aa"/>
        <w:ind w:firstLine="709"/>
        <w:jc w:val="both"/>
        <w:rPr>
          <w:sz w:val="28"/>
          <w:szCs w:val="28"/>
        </w:rPr>
      </w:pPr>
      <w:r w:rsidRPr="00EE0E01">
        <w:rPr>
          <w:sz w:val="28"/>
          <w:szCs w:val="28"/>
        </w:rPr>
        <w:t>- благоустро</w:t>
      </w:r>
      <w:r>
        <w:rPr>
          <w:sz w:val="28"/>
          <w:szCs w:val="28"/>
        </w:rPr>
        <w:t>ена</w:t>
      </w:r>
      <w:r w:rsidRPr="00EE0E01">
        <w:rPr>
          <w:sz w:val="28"/>
          <w:szCs w:val="28"/>
        </w:rPr>
        <w:t xml:space="preserve"> дворов</w:t>
      </w:r>
      <w:r>
        <w:rPr>
          <w:sz w:val="28"/>
          <w:szCs w:val="28"/>
        </w:rPr>
        <w:t>ая</w:t>
      </w:r>
      <w:r w:rsidRPr="00EE0E01">
        <w:rPr>
          <w:sz w:val="28"/>
          <w:szCs w:val="28"/>
        </w:rPr>
        <w:t xml:space="preserve"> территори</w:t>
      </w:r>
      <w:r>
        <w:rPr>
          <w:sz w:val="28"/>
          <w:szCs w:val="28"/>
        </w:rPr>
        <w:t>я</w:t>
      </w:r>
      <w:r w:rsidRPr="00EE0E01">
        <w:rPr>
          <w:sz w:val="28"/>
          <w:szCs w:val="28"/>
        </w:rPr>
        <w:t xml:space="preserve"> в пос. Дружба</w:t>
      </w:r>
      <w:r>
        <w:rPr>
          <w:sz w:val="28"/>
          <w:szCs w:val="28"/>
        </w:rPr>
        <w:t xml:space="preserve"> по</w:t>
      </w:r>
      <w:r w:rsidRPr="00EE0E01">
        <w:rPr>
          <w:sz w:val="28"/>
          <w:szCs w:val="28"/>
        </w:rPr>
        <w:t xml:space="preserve"> ул. Заводская  на сумму  2</w:t>
      </w:r>
      <w:r>
        <w:rPr>
          <w:sz w:val="28"/>
          <w:szCs w:val="28"/>
        </w:rPr>
        <w:t>,3 млн. рублей;</w:t>
      </w:r>
    </w:p>
    <w:p w:rsidR="003F0BF5" w:rsidRPr="00EE0E01" w:rsidRDefault="003F0BF5" w:rsidP="00B92410">
      <w:pPr>
        <w:pStyle w:val="aa"/>
        <w:ind w:firstLine="709"/>
        <w:jc w:val="both"/>
        <w:rPr>
          <w:sz w:val="28"/>
          <w:szCs w:val="28"/>
        </w:rPr>
      </w:pPr>
      <w:r>
        <w:rPr>
          <w:sz w:val="28"/>
          <w:szCs w:val="28"/>
        </w:rPr>
        <w:t xml:space="preserve">- </w:t>
      </w:r>
      <w:r w:rsidRPr="00EE0E01">
        <w:rPr>
          <w:sz w:val="28"/>
          <w:szCs w:val="28"/>
        </w:rPr>
        <w:t>благоустро</w:t>
      </w:r>
      <w:r>
        <w:rPr>
          <w:sz w:val="28"/>
          <w:szCs w:val="28"/>
        </w:rPr>
        <w:t>ена</w:t>
      </w:r>
      <w:r w:rsidRPr="00EE0E01">
        <w:rPr>
          <w:sz w:val="28"/>
          <w:szCs w:val="28"/>
        </w:rPr>
        <w:t xml:space="preserve"> дворов</w:t>
      </w:r>
      <w:r>
        <w:rPr>
          <w:sz w:val="28"/>
          <w:szCs w:val="28"/>
        </w:rPr>
        <w:t>ая</w:t>
      </w:r>
      <w:r w:rsidRPr="00EE0E01">
        <w:rPr>
          <w:sz w:val="28"/>
          <w:szCs w:val="28"/>
        </w:rPr>
        <w:t xml:space="preserve"> территори</w:t>
      </w:r>
      <w:r>
        <w:rPr>
          <w:sz w:val="28"/>
          <w:szCs w:val="28"/>
        </w:rPr>
        <w:t>я</w:t>
      </w:r>
      <w:r w:rsidRPr="00EE0E01">
        <w:rPr>
          <w:sz w:val="28"/>
          <w:szCs w:val="28"/>
        </w:rPr>
        <w:t xml:space="preserve"> в пос. </w:t>
      </w:r>
      <w:proofErr w:type="gramStart"/>
      <w:r w:rsidRPr="00EE0E01">
        <w:rPr>
          <w:sz w:val="28"/>
          <w:szCs w:val="28"/>
        </w:rPr>
        <w:t>Майский</w:t>
      </w:r>
      <w:proofErr w:type="gramEnd"/>
      <w:r w:rsidRPr="00EE0E01">
        <w:rPr>
          <w:sz w:val="28"/>
          <w:szCs w:val="28"/>
        </w:rPr>
        <w:t xml:space="preserve"> </w:t>
      </w:r>
      <w:r>
        <w:rPr>
          <w:sz w:val="28"/>
          <w:szCs w:val="28"/>
        </w:rPr>
        <w:t xml:space="preserve"> по </w:t>
      </w:r>
      <w:r w:rsidRPr="00EE0E01">
        <w:rPr>
          <w:sz w:val="28"/>
          <w:szCs w:val="28"/>
        </w:rPr>
        <w:t>ул. Филатова  на сумму  2</w:t>
      </w:r>
      <w:r>
        <w:rPr>
          <w:sz w:val="28"/>
          <w:szCs w:val="28"/>
        </w:rPr>
        <w:t>,7 млн. рублей</w:t>
      </w:r>
      <w:r w:rsidRPr="00EE0E01">
        <w:rPr>
          <w:sz w:val="28"/>
          <w:szCs w:val="28"/>
        </w:rPr>
        <w:t xml:space="preserve">. </w:t>
      </w:r>
    </w:p>
    <w:p w:rsidR="00BE17E1" w:rsidRDefault="00BE17E1" w:rsidP="00B924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Все эти работы по благоустройству имеют также и социальное значение, способствуя комфорту проживания жителей.</w:t>
      </w:r>
    </w:p>
    <w:p w:rsidR="000D1BC6" w:rsidRPr="000D1BC6" w:rsidRDefault="000D1EEA" w:rsidP="00B924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0D1BC6" w:rsidRPr="000D1BC6">
        <w:rPr>
          <w:rFonts w:ascii="Times New Roman" w:hAnsi="Times New Roman" w:cs="Times New Roman"/>
          <w:sz w:val="28"/>
          <w:szCs w:val="28"/>
        </w:rPr>
        <w:t xml:space="preserve">езусловно, многое в этой сфере нам удалось достичь благодаря активной позиции и при непосредственном участии </w:t>
      </w:r>
      <w:r w:rsidR="000D1BC6">
        <w:rPr>
          <w:rFonts w:ascii="Times New Roman" w:hAnsi="Times New Roman" w:cs="Times New Roman"/>
          <w:sz w:val="28"/>
          <w:szCs w:val="28"/>
        </w:rPr>
        <w:t xml:space="preserve">предпринимателей и </w:t>
      </w:r>
      <w:r w:rsidR="000D1BC6" w:rsidRPr="000D1BC6">
        <w:rPr>
          <w:rFonts w:ascii="Times New Roman" w:hAnsi="Times New Roman" w:cs="Times New Roman"/>
          <w:sz w:val="28"/>
          <w:szCs w:val="28"/>
        </w:rPr>
        <w:t>жителей района </w:t>
      </w:r>
      <w:r w:rsidR="000D1BC6">
        <w:rPr>
          <w:rFonts w:ascii="Times New Roman" w:hAnsi="Times New Roman" w:cs="Times New Roman"/>
          <w:sz w:val="28"/>
          <w:szCs w:val="28"/>
        </w:rPr>
        <w:t>-</w:t>
      </w:r>
      <w:r w:rsidR="00CE3489">
        <w:rPr>
          <w:rFonts w:ascii="Times New Roman" w:hAnsi="Times New Roman" w:cs="Times New Roman"/>
          <w:sz w:val="28"/>
          <w:szCs w:val="28"/>
        </w:rPr>
        <w:t xml:space="preserve"> </w:t>
      </w:r>
      <w:r w:rsidR="000D1BC6" w:rsidRPr="000D1BC6">
        <w:rPr>
          <w:rFonts w:ascii="Times New Roman" w:hAnsi="Times New Roman" w:cs="Times New Roman"/>
          <w:sz w:val="28"/>
          <w:szCs w:val="28"/>
        </w:rPr>
        <w:t>за счет грантов в сфере поддержки общественных инициатив, направленных на реализацию социально значимых проектов.</w:t>
      </w:r>
    </w:p>
    <w:p w:rsidR="00A45B91" w:rsidRPr="00A45B91" w:rsidRDefault="00943B7A" w:rsidP="00B924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45B91">
        <w:rPr>
          <w:rFonts w:ascii="Times New Roman" w:hAnsi="Times New Roman" w:cs="Times New Roman"/>
          <w:sz w:val="28"/>
          <w:szCs w:val="28"/>
        </w:rPr>
        <w:t>Так, по программе «</w:t>
      </w:r>
      <w:proofErr w:type="spellStart"/>
      <w:r w:rsidRPr="00A45B91">
        <w:rPr>
          <w:rFonts w:ascii="Times New Roman" w:hAnsi="Times New Roman" w:cs="Times New Roman"/>
          <w:sz w:val="28"/>
          <w:szCs w:val="28"/>
        </w:rPr>
        <w:t>Грантовая</w:t>
      </w:r>
      <w:proofErr w:type="spellEnd"/>
      <w:r w:rsidRPr="00A45B91">
        <w:rPr>
          <w:rFonts w:ascii="Times New Roman" w:hAnsi="Times New Roman" w:cs="Times New Roman"/>
          <w:sz w:val="28"/>
          <w:szCs w:val="28"/>
        </w:rPr>
        <w:t xml:space="preserve"> поддержка местных инициатив граждан, проживающих в сельской местности»</w:t>
      </w:r>
      <w:r>
        <w:rPr>
          <w:rFonts w:ascii="Times New Roman" w:hAnsi="Times New Roman" w:cs="Times New Roman"/>
          <w:sz w:val="28"/>
          <w:szCs w:val="28"/>
        </w:rPr>
        <w:t xml:space="preserve"> </w:t>
      </w:r>
      <w:r w:rsidR="00A45B91" w:rsidRPr="00A45B91">
        <w:rPr>
          <w:rFonts w:ascii="Times New Roman" w:hAnsi="Times New Roman" w:cs="Times New Roman"/>
          <w:sz w:val="28"/>
          <w:szCs w:val="28"/>
        </w:rPr>
        <w:t>осуществлены следующие мероприятия:</w:t>
      </w:r>
    </w:p>
    <w:p w:rsidR="00A45B91" w:rsidRPr="00A45B91" w:rsidRDefault="00A45B91" w:rsidP="00B92410">
      <w:pPr>
        <w:pStyle w:val="ac"/>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A45B91">
        <w:rPr>
          <w:rFonts w:ascii="Times New Roman" w:hAnsi="Times New Roman" w:cs="Times New Roman"/>
          <w:sz w:val="28"/>
          <w:szCs w:val="28"/>
        </w:rPr>
        <w:t xml:space="preserve"> Благоустройство общественной территории по </w:t>
      </w:r>
      <w:proofErr w:type="spellStart"/>
      <w:r w:rsidRPr="00A45B91">
        <w:rPr>
          <w:rFonts w:ascii="Times New Roman" w:hAnsi="Times New Roman" w:cs="Times New Roman"/>
          <w:sz w:val="28"/>
          <w:szCs w:val="28"/>
        </w:rPr>
        <w:t>ул</w:t>
      </w:r>
      <w:proofErr w:type="gramStart"/>
      <w:r w:rsidRPr="00A45B91">
        <w:rPr>
          <w:rFonts w:ascii="Times New Roman" w:hAnsi="Times New Roman" w:cs="Times New Roman"/>
          <w:sz w:val="28"/>
          <w:szCs w:val="28"/>
        </w:rPr>
        <w:t>.Ш</w:t>
      </w:r>
      <w:proofErr w:type="gramEnd"/>
      <w:r w:rsidRPr="00A45B91">
        <w:rPr>
          <w:rFonts w:ascii="Times New Roman" w:hAnsi="Times New Roman" w:cs="Times New Roman"/>
          <w:sz w:val="28"/>
          <w:szCs w:val="28"/>
        </w:rPr>
        <w:t>овгенова</w:t>
      </w:r>
      <w:proofErr w:type="spellEnd"/>
      <w:r w:rsidRPr="00A45B91">
        <w:rPr>
          <w:rFonts w:ascii="Times New Roman" w:hAnsi="Times New Roman" w:cs="Times New Roman"/>
          <w:sz w:val="28"/>
          <w:szCs w:val="28"/>
        </w:rPr>
        <w:t xml:space="preserve">, </w:t>
      </w:r>
      <w:proofErr w:type="spellStart"/>
      <w:r w:rsidRPr="00A45B91">
        <w:rPr>
          <w:rFonts w:ascii="Times New Roman" w:hAnsi="Times New Roman" w:cs="Times New Roman"/>
          <w:sz w:val="28"/>
          <w:szCs w:val="28"/>
        </w:rPr>
        <w:t>а.Егерухай</w:t>
      </w:r>
      <w:proofErr w:type="spellEnd"/>
      <w:r w:rsidRPr="00A45B91">
        <w:rPr>
          <w:rFonts w:ascii="Times New Roman" w:hAnsi="Times New Roman" w:cs="Times New Roman"/>
          <w:sz w:val="28"/>
          <w:szCs w:val="28"/>
        </w:rPr>
        <w:t>;</w:t>
      </w:r>
    </w:p>
    <w:p w:rsidR="00A45B91" w:rsidRPr="00A45B91" w:rsidRDefault="00A45B91" w:rsidP="00B92410">
      <w:pPr>
        <w:pStyle w:val="ac"/>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A45B91">
        <w:rPr>
          <w:rFonts w:ascii="Times New Roman" w:hAnsi="Times New Roman" w:cs="Times New Roman"/>
          <w:sz w:val="28"/>
          <w:szCs w:val="28"/>
        </w:rPr>
        <w:t xml:space="preserve"> Установка комплекса уличных спортивных силовых тренажеров на территории игровой площадки по ул. Ленина, в х. </w:t>
      </w:r>
      <w:proofErr w:type="spellStart"/>
      <w:r w:rsidRPr="00A45B91">
        <w:rPr>
          <w:rFonts w:ascii="Times New Roman" w:hAnsi="Times New Roman" w:cs="Times New Roman"/>
          <w:sz w:val="28"/>
          <w:szCs w:val="28"/>
        </w:rPr>
        <w:t>Игнатьевский</w:t>
      </w:r>
      <w:proofErr w:type="spellEnd"/>
      <w:r w:rsidRPr="00A45B91">
        <w:rPr>
          <w:rFonts w:ascii="Times New Roman" w:hAnsi="Times New Roman" w:cs="Times New Roman"/>
          <w:sz w:val="28"/>
          <w:szCs w:val="28"/>
        </w:rPr>
        <w:t>;</w:t>
      </w:r>
    </w:p>
    <w:p w:rsidR="00A45B91" w:rsidRPr="00A45B91" w:rsidRDefault="00A45B91" w:rsidP="00B92410">
      <w:pPr>
        <w:pStyle w:val="ac"/>
        <w:widowControl w:val="0"/>
        <w:numPr>
          <w:ilvl w:val="0"/>
          <w:numId w:val="4"/>
        </w:numPr>
        <w:spacing w:after="0" w:line="240" w:lineRule="auto"/>
        <w:jc w:val="both"/>
        <w:rPr>
          <w:rFonts w:ascii="Times New Roman" w:hAnsi="Times New Roman" w:cs="Times New Roman"/>
          <w:sz w:val="24"/>
          <w:szCs w:val="24"/>
        </w:rPr>
      </w:pPr>
      <w:r w:rsidRPr="00A45B91">
        <w:rPr>
          <w:rFonts w:ascii="Times New Roman" w:hAnsi="Times New Roman" w:cs="Times New Roman"/>
          <w:sz w:val="28"/>
          <w:szCs w:val="28"/>
        </w:rPr>
        <w:t xml:space="preserve"> Ремонт участка по </w:t>
      </w:r>
      <w:proofErr w:type="spellStart"/>
      <w:r w:rsidRPr="00A45B91">
        <w:rPr>
          <w:rFonts w:ascii="Times New Roman" w:hAnsi="Times New Roman" w:cs="Times New Roman"/>
          <w:sz w:val="28"/>
          <w:szCs w:val="28"/>
        </w:rPr>
        <w:t>ул</w:t>
      </w:r>
      <w:proofErr w:type="gramStart"/>
      <w:r w:rsidRPr="00A45B91">
        <w:rPr>
          <w:rFonts w:ascii="Times New Roman" w:hAnsi="Times New Roman" w:cs="Times New Roman"/>
          <w:sz w:val="28"/>
          <w:szCs w:val="28"/>
        </w:rPr>
        <w:t>.С</w:t>
      </w:r>
      <w:proofErr w:type="gramEnd"/>
      <w:r w:rsidRPr="00A45B91">
        <w:rPr>
          <w:rFonts w:ascii="Times New Roman" w:hAnsi="Times New Roman" w:cs="Times New Roman"/>
          <w:sz w:val="28"/>
          <w:szCs w:val="28"/>
        </w:rPr>
        <w:t>тепная</w:t>
      </w:r>
      <w:proofErr w:type="spellEnd"/>
      <w:r w:rsidRPr="00A45B91">
        <w:rPr>
          <w:rFonts w:ascii="Times New Roman" w:hAnsi="Times New Roman" w:cs="Times New Roman"/>
          <w:sz w:val="28"/>
          <w:szCs w:val="28"/>
        </w:rPr>
        <w:t xml:space="preserve"> в </w:t>
      </w:r>
      <w:proofErr w:type="spellStart"/>
      <w:r w:rsidRPr="00A45B91">
        <w:rPr>
          <w:rFonts w:ascii="Times New Roman" w:hAnsi="Times New Roman" w:cs="Times New Roman"/>
          <w:sz w:val="28"/>
          <w:szCs w:val="28"/>
        </w:rPr>
        <w:t>а.Кошехабль</w:t>
      </w:r>
      <w:proofErr w:type="spellEnd"/>
      <w:r w:rsidRPr="00A45B91">
        <w:rPr>
          <w:rFonts w:ascii="Times New Roman" w:hAnsi="Times New Roman" w:cs="Times New Roman"/>
          <w:sz w:val="28"/>
          <w:szCs w:val="28"/>
        </w:rPr>
        <w:t>;</w:t>
      </w:r>
    </w:p>
    <w:p w:rsidR="00A45B91" w:rsidRPr="00A45B91" w:rsidRDefault="00A45B91" w:rsidP="00B92410">
      <w:pPr>
        <w:pStyle w:val="ac"/>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A45B91">
        <w:rPr>
          <w:rFonts w:ascii="Times New Roman" w:hAnsi="Times New Roman" w:cs="Times New Roman"/>
          <w:sz w:val="28"/>
          <w:szCs w:val="28"/>
        </w:rPr>
        <w:t xml:space="preserve"> Благоустройство детской игровой площадки по улице </w:t>
      </w:r>
      <w:proofErr w:type="spellStart"/>
      <w:r w:rsidRPr="00A45B91">
        <w:rPr>
          <w:rFonts w:ascii="Times New Roman" w:hAnsi="Times New Roman" w:cs="Times New Roman"/>
          <w:sz w:val="28"/>
          <w:szCs w:val="28"/>
        </w:rPr>
        <w:t>К</w:t>
      </w:r>
      <w:r w:rsidR="00FF06E4">
        <w:rPr>
          <w:rFonts w:ascii="Times New Roman" w:hAnsi="Times New Roman" w:cs="Times New Roman"/>
          <w:sz w:val="28"/>
          <w:szCs w:val="28"/>
        </w:rPr>
        <w:t>.</w:t>
      </w:r>
      <w:r w:rsidRPr="00A45B91">
        <w:rPr>
          <w:rFonts w:ascii="Times New Roman" w:hAnsi="Times New Roman" w:cs="Times New Roman"/>
          <w:sz w:val="28"/>
          <w:szCs w:val="28"/>
        </w:rPr>
        <w:t>Маркса</w:t>
      </w:r>
      <w:proofErr w:type="spellEnd"/>
      <w:r w:rsidRPr="00A45B91">
        <w:rPr>
          <w:rFonts w:ascii="Times New Roman" w:hAnsi="Times New Roman" w:cs="Times New Roman"/>
          <w:sz w:val="28"/>
          <w:szCs w:val="28"/>
        </w:rPr>
        <w:t xml:space="preserve">, аул </w:t>
      </w:r>
      <w:proofErr w:type="spellStart"/>
      <w:r w:rsidRPr="00A45B91">
        <w:rPr>
          <w:rFonts w:ascii="Times New Roman" w:hAnsi="Times New Roman" w:cs="Times New Roman"/>
          <w:sz w:val="28"/>
          <w:szCs w:val="28"/>
        </w:rPr>
        <w:t>Блечепсин</w:t>
      </w:r>
      <w:proofErr w:type="spellEnd"/>
      <w:r w:rsidRPr="00A45B91">
        <w:rPr>
          <w:rFonts w:ascii="Times New Roman" w:hAnsi="Times New Roman" w:cs="Times New Roman"/>
          <w:sz w:val="28"/>
          <w:szCs w:val="28"/>
        </w:rPr>
        <w:t>;</w:t>
      </w:r>
    </w:p>
    <w:p w:rsidR="00A45B91" w:rsidRPr="00A45B91" w:rsidRDefault="00A45B91" w:rsidP="00B92410">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финансирования по указанным объектам составил всего</w:t>
      </w:r>
      <w:r w:rsidRPr="00A45B91">
        <w:rPr>
          <w:rFonts w:ascii="Times New Roman" w:hAnsi="Times New Roman" w:cs="Times New Roman"/>
          <w:sz w:val="28"/>
          <w:szCs w:val="28"/>
        </w:rPr>
        <w:t xml:space="preserve">  4</w:t>
      </w:r>
      <w:r w:rsidR="00A11401">
        <w:rPr>
          <w:rFonts w:ascii="Times New Roman" w:hAnsi="Times New Roman" w:cs="Times New Roman"/>
          <w:sz w:val="28"/>
          <w:szCs w:val="28"/>
        </w:rPr>
        <w:t>,9</w:t>
      </w:r>
      <w:r w:rsidRPr="00A45B91">
        <w:rPr>
          <w:rFonts w:ascii="Times New Roman" w:hAnsi="Times New Roman" w:cs="Times New Roman"/>
          <w:sz w:val="28"/>
          <w:szCs w:val="28"/>
        </w:rPr>
        <w:t xml:space="preserve"> </w:t>
      </w:r>
      <w:proofErr w:type="spellStart"/>
      <w:r w:rsidR="00A11401">
        <w:rPr>
          <w:rFonts w:ascii="Times New Roman" w:hAnsi="Times New Roman" w:cs="Times New Roman"/>
          <w:sz w:val="28"/>
          <w:szCs w:val="28"/>
        </w:rPr>
        <w:t>млн</w:t>
      </w:r>
      <w:proofErr w:type="gramStart"/>
      <w:r w:rsidRPr="00A45B91">
        <w:rPr>
          <w:rFonts w:ascii="Times New Roman" w:hAnsi="Times New Roman" w:cs="Times New Roman"/>
          <w:sz w:val="28"/>
          <w:szCs w:val="28"/>
        </w:rPr>
        <w:t>.р</w:t>
      </w:r>
      <w:proofErr w:type="gramEnd"/>
      <w:r w:rsidRPr="00A45B91">
        <w:rPr>
          <w:rFonts w:ascii="Times New Roman" w:hAnsi="Times New Roman" w:cs="Times New Roman"/>
          <w:sz w:val="28"/>
          <w:szCs w:val="28"/>
        </w:rPr>
        <w:t>уб</w:t>
      </w:r>
      <w:r>
        <w:rPr>
          <w:rFonts w:ascii="Times New Roman" w:hAnsi="Times New Roman" w:cs="Times New Roman"/>
          <w:sz w:val="28"/>
          <w:szCs w:val="28"/>
        </w:rPr>
        <w:t>лей</w:t>
      </w:r>
      <w:proofErr w:type="spellEnd"/>
      <w:r>
        <w:rPr>
          <w:rFonts w:ascii="Times New Roman" w:hAnsi="Times New Roman" w:cs="Times New Roman"/>
          <w:sz w:val="28"/>
          <w:szCs w:val="28"/>
        </w:rPr>
        <w:t xml:space="preserve">, в том числе </w:t>
      </w:r>
      <w:r w:rsidRPr="00A45B91">
        <w:rPr>
          <w:rFonts w:ascii="Times New Roman" w:hAnsi="Times New Roman" w:cs="Times New Roman"/>
          <w:sz w:val="28"/>
          <w:szCs w:val="28"/>
        </w:rPr>
        <w:t>средств</w:t>
      </w:r>
      <w:r>
        <w:rPr>
          <w:rFonts w:ascii="Times New Roman" w:hAnsi="Times New Roman" w:cs="Times New Roman"/>
          <w:sz w:val="28"/>
          <w:szCs w:val="28"/>
        </w:rPr>
        <w:t>а</w:t>
      </w:r>
      <w:r w:rsidRPr="00A45B91">
        <w:rPr>
          <w:rFonts w:ascii="Times New Roman" w:hAnsi="Times New Roman" w:cs="Times New Roman"/>
          <w:sz w:val="28"/>
          <w:szCs w:val="28"/>
        </w:rPr>
        <w:t xml:space="preserve"> бюджетов поселений и средств</w:t>
      </w:r>
      <w:r>
        <w:rPr>
          <w:rFonts w:ascii="Times New Roman" w:hAnsi="Times New Roman" w:cs="Times New Roman"/>
          <w:sz w:val="28"/>
          <w:szCs w:val="28"/>
        </w:rPr>
        <w:t>а</w:t>
      </w:r>
      <w:r w:rsidRPr="00A45B91">
        <w:rPr>
          <w:rFonts w:ascii="Times New Roman" w:hAnsi="Times New Roman" w:cs="Times New Roman"/>
          <w:sz w:val="28"/>
          <w:szCs w:val="28"/>
        </w:rPr>
        <w:t xml:space="preserve"> поступивших от населения и от предпринимателей </w:t>
      </w:r>
      <w:r w:rsidR="00A11401">
        <w:rPr>
          <w:rFonts w:ascii="Times New Roman" w:hAnsi="Times New Roman" w:cs="Times New Roman"/>
          <w:sz w:val="28"/>
          <w:szCs w:val="28"/>
        </w:rPr>
        <w:t>составили</w:t>
      </w:r>
      <w:r w:rsidRPr="00A45B91">
        <w:rPr>
          <w:rFonts w:ascii="Times New Roman" w:hAnsi="Times New Roman" w:cs="Times New Roman"/>
          <w:sz w:val="28"/>
          <w:szCs w:val="28"/>
        </w:rPr>
        <w:t xml:space="preserve"> 1</w:t>
      </w:r>
      <w:r w:rsidR="00A11401">
        <w:rPr>
          <w:rFonts w:ascii="Times New Roman" w:hAnsi="Times New Roman" w:cs="Times New Roman"/>
          <w:sz w:val="28"/>
          <w:szCs w:val="28"/>
        </w:rPr>
        <w:t>,8 млн.</w:t>
      </w:r>
      <w:r w:rsidRPr="00A45B91">
        <w:rPr>
          <w:rFonts w:ascii="Times New Roman" w:hAnsi="Times New Roman" w:cs="Times New Roman"/>
          <w:sz w:val="28"/>
          <w:szCs w:val="28"/>
        </w:rPr>
        <w:t xml:space="preserve"> руб</w:t>
      </w:r>
      <w:r w:rsidR="00A11401">
        <w:rPr>
          <w:rFonts w:ascii="Times New Roman" w:hAnsi="Times New Roman" w:cs="Times New Roman"/>
          <w:sz w:val="28"/>
          <w:szCs w:val="28"/>
        </w:rPr>
        <w:t>лей</w:t>
      </w:r>
      <w:r w:rsidRPr="00A45B91">
        <w:rPr>
          <w:rFonts w:ascii="Times New Roman" w:hAnsi="Times New Roman" w:cs="Times New Roman"/>
          <w:sz w:val="28"/>
          <w:szCs w:val="28"/>
        </w:rPr>
        <w:t>.</w:t>
      </w:r>
    </w:p>
    <w:p w:rsidR="008F000C" w:rsidRDefault="008F000C" w:rsidP="00B92410">
      <w:pPr>
        <w:spacing w:after="0" w:line="240" w:lineRule="auto"/>
        <w:ind w:firstLine="709"/>
        <w:jc w:val="both"/>
        <w:rPr>
          <w:rFonts w:ascii="Times New Roman" w:hAnsi="Times New Roman"/>
          <w:sz w:val="28"/>
          <w:szCs w:val="28"/>
        </w:rPr>
      </w:pPr>
      <w:r w:rsidRPr="008F000C">
        <w:rPr>
          <w:rFonts w:ascii="Times New Roman" w:hAnsi="Times New Roman"/>
          <w:color w:val="000000"/>
          <w:sz w:val="28"/>
          <w:szCs w:val="28"/>
          <w:lang w:bidi="ru-RU"/>
        </w:rPr>
        <w:t xml:space="preserve">Цель благоустройства общественных пространств – это создание </w:t>
      </w:r>
      <w:r w:rsidRPr="008F000C">
        <w:rPr>
          <w:rFonts w:ascii="Times New Roman" w:hAnsi="Times New Roman"/>
          <w:sz w:val="28"/>
          <w:szCs w:val="28"/>
        </w:rPr>
        <w:t xml:space="preserve">атмосферы комфорта и безопасности, в которой одинаково приятно жить, </w:t>
      </w:r>
      <w:r w:rsidR="00305BDB">
        <w:rPr>
          <w:rFonts w:ascii="Times New Roman" w:hAnsi="Times New Roman"/>
          <w:sz w:val="28"/>
          <w:szCs w:val="28"/>
        </w:rPr>
        <w:t xml:space="preserve">и </w:t>
      </w:r>
      <w:r w:rsidRPr="008F000C">
        <w:rPr>
          <w:rFonts w:ascii="Times New Roman" w:hAnsi="Times New Roman"/>
          <w:sz w:val="28"/>
          <w:szCs w:val="28"/>
        </w:rPr>
        <w:t xml:space="preserve"> проводить время с детьми, как людям старшего возраста, так и молодежи.</w:t>
      </w:r>
    </w:p>
    <w:p w:rsidR="003F0BF5" w:rsidRPr="00BA03F1" w:rsidRDefault="00CF0024" w:rsidP="00B92410">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u w:val="single"/>
        </w:rPr>
        <w:t>Строительство.</w:t>
      </w:r>
      <w:r w:rsidRPr="00BA03F1">
        <w:rPr>
          <w:rFonts w:ascii="Times New Roman" w:eastAsia="Times New Roman" w:hAnsi="Times New Roman" w:cs="Times New Roman"/>
          <w:sz w:val="28"/>
          <w:szCs w:val="28"/>
        </w:rPr>
        <w:t xml:space="preserve"> </w:t>
      </w:r>
      <w:r w:rsidR="003F0BF5" w:rsidRPr="00BA03F1">
        <w:rPr>
          <w:rFonts w:ascii="Times New Roman" w:eastAsia="Times New Roman" w:hAnsi="Times New Roman" w:cs="Times New Roman"/>
          <w:sz w:val="28"/>
          <w:szCs w:val="28"/>
        </w:rPr>
        <w:t>За 2021 год выдано 1</w:t>
      </w:r>
      <w:r w:rsidR="00BA03F1" w:rsidRPr="00BA03F1">
        <w:rPr>
          <w:rFonts w:ascii="Times New Roman" w:eastAsia="Times New Roman" w:hAnsi="Times New Roman" w:cs="Times New Roman"/>
          <w:sz w:val="28"/>
          <w:szCs w:val="28"/>
        </w:rPr>
        <w:t>02</w:t>
      </w:r>
      <w:r w:rsidR="003F0BF5" w:rsidRPr="00BA03F1">
        <w:rPr>
          <w:rFonts w:ascii="Times New Roman" w:eastAsia="Times New Roman" w:hAnsi="Times New Roman" w:cs="Times New Roman"/>
          <w:sz w:val="28"/>
          <w:szCs w:val="28"/>
        </w:rPr>
        <w:t xml:space="preserve"> разрешений на строительство, в том числе </w:t>
      </w:r>
      <w:r w:rsidR="00BA03F1" w:rsidRPr="00BA03F1">
        <w:rPr>
          <w:rFonts w:ascii="Times New Roman" w:eastAsia="Times New Roman" w:hAnsi="Times New Roman" w:cs="Times New Roman"/>
          <w:sz w:val="28"/>
          <w:szCs w:val="28"/>
        </w:rPr>
        <w:t>94</w:t>
      </w:r>
      <w:r w:rsidR="003F0BF5" w:rsidRPr="00BA03F1">
        <w:rPr>
          <w:rFonts w:ascii="Times New Roman" w:eastAsia="Times New Roman" w:hAnsi="Times New Roman" w:cs="Times New Roman"/>
          <w:sz w:val="28"/>
          <w:szCs w:val="28"/>
        </w:rPr>
        <w:t xml:space="preserve"> объектов ИЖС площадью 9</w:t>
      </w:r>
      <w:r w:rsidR="00BA03F1" w:rsidRPr="00BA03F1">
        <w:rPr>
          <w:rFonts w:ascii="Times New Roman" w:eastAsia="Times New Roman" w:hAnsi="Times New Roman" w:cs="Times New Roman"/>
          <w:sz w:val="28"/>
          <w:szCs w:val="28"/>
        </w:rPr>
        <w:t>,</w:t>
      </w:r>
      <w:r w:rsidR="003F0BF5" w:rsidRPr="00BA03F1">
        <w:rPr>
          <w:rFonts w:ascii="Times New Roman" w:eastAsia="Times New Roman" w:hAnsi="Times New Roman" w:cs="Times New Roman"/>
          <w:sz w:val="28"/>
          <w:szCs w:val="28"/>
        </w:rPr>
        <w:t>9</w:t>
      </w:r>
      <w:r w:rsidR="00BA03F1" w:rsidRPr="00BA03F1">
        <w:rPr>
          <w:rFonts w:ascii="Times New Roman" w:eastAsia="Times New Roman" w:hAnsi="Times New Roman" w:cs="Times New Roman"/>
          <w:sz w:val="28"/>
          <w:szCs w:val="28"/>
        </w:rPr>
        <w:t xml:space="preserve"> тыс.</w:t>
      </w:r>
      <w:r w:rsidR="003F0BF5" w:rsidRPr="00BA03F1">
        <w:rPr>
          <w:rFonts w:ascii="Times New Roman" w:eastAsia="Times New Roman" w:hAnsi="Times New Roman" w:cs="Times New Roman"/>
          <w:sz w:val="28"/>
          <w:szCs w:val="28"/>
        </w:rPr>
        <w:t xml:space="preserve"> </w:t>
      </w:r>
      <w:proofErr w:type="spellStart"/>
      <w:r w:rsidR="003F0BF5" w:rsidRPr="00BA03F1">
        <w:rPr>
          <w:rFonts w:ascii="Times New Roman" w:eastAsia="Times New Roman" w:hAnsi="Times New Roman" w:cs="Times New Roman"/>
          <w:sz w:val="28"/>
          <w:szCs w:val="28"/>
        </w:rPr>
        <w:t>кв.м</w:t>
      </w:r>
      <w:proofErr w:type="spellEnd"/>
      <w:r w:rsidR="003F0BF5" w:rsidRPr="00BA03F1">
        <w:rPr>
          <w:rFonts w:ascii="Times New Roman" w:eastAsia="Times New Roman" w:hAnsi="Times New Roman" w:cs="Times New Roman"/>
          <w:sz w:val="28"/>
          <w:szCs w:val="28"/>
        </w:rPr>
        <w:t xml:space="preserve">.,  а также </w:t>
      </w:r>
      <w:r w:rsidR="00BA03F1" w:rsidRPr="00BA03F1">
        <w:rPr>
          <w:rFonts w:ascii="Times New Roman" w:eastAsia="Times New Roman" w:hAnsi="Times New Roman" w:cs="Times New Roman"/>
          <w:sz w:val="28"/>
          <w:szCs w:val="28"/>
        </w:rPr>
        <w:t>8</w:t>
      </w:r>
      <w:r w:rsidR="003F0BF5" w:rsidRPr="00BA03F1">
        <w:rPr>
          <w:rFonts w:ascii="Times New Roman" w:eastAsia="Times New Roman" w:hAnsi="Times New Roman" w:cs="Times New Roman"/>
          <w:sz w:val="28"/>
          <w:szCs w:val="28"/>
        </w:rPr>
        <w:t xml:space="preserve"> объектов капитального строительства.</w:t>
      </w:r>
    </w:p>
    <w:p w:rsidR="003F0BF5" w:rsidRPr="00904AF8" w:rsidRDefault="003F0BF5" w:rsidP="00B92410">
      <w:pPr>
        <w:spacing w:after="0" w:line="240" w:lineRule="auto"/>
        <w:ind w:firstLine="708"/>
        <w:jc w:val="both"/>
        <w:rPr>
          <w:rFonts w:ascii="Times New Roman" w:eastAsia="Times New Roman" w:hAnsi="Times New Roman" w:cs="Times New Roman"/>
          <w:sz w:val="28"/>
          <w:szCs w:val="28"/>
        </w:rPr>
      </w:pPr>
      <w:r w:rsidRPr="00BA03F1">
        <w:rPr>
          <w:rFonts w:ascii="Times New Roman" w:eastAsia="Times New Roman" w:hAnsi="Times New Roman" w:cs="Times New Roman"/>
          <w:sz w:val="28"/>
          <w:szCs w:val="28"/>
        </w:rPr>
        <w:t>За этот же период выдано 1</w:t>
      </w:r>
      <w:r w:rsidR="00BA03F1" w:rsidRPr="00BA03F1">
        <w:rPr>
          <w:rFonts w:ascii="Times New Roman" w:eastAsia="Times New Roman" w:hAnsi="Times New Roman" w:cs="Times New Roman"/>
          <w:sz w:val="28"/>
          <w:szCs w:val="28"/>
        </w:rPr>
        <w:t>4</w:t>
      </w:r>
      <w:r w:rsidRPr="00BA03F1">
        <w:rPr>
          <w:rFonts w:ascii="Times New Roman" w:eastAsia="Times New Roman" w:hAnsi="Times New Roman" w:cs="Times New Roman"/>
          <w:sz w:val="28"/>
          <w:szCs w:val="28"/>
        </w:rPr>
        <w:t xml:space="preserve"> разрешений на ввод в эксплуатацию объе</w:t>
      </w:r>
      <w:r w:rsidR="00BA03F1">
        <w:rPr>
          <w:rFonts w:ascii="Times New Roman" w:eastAsia="Times New Roman" w:hAnsi="Times New Roman" w:cs="Times New Roman"/>
          <w:sz w:val="28"/>
          <w:szCs w:val="28"/>
        </w:rPr>
        <w:t>ктов капитального строительства коммерческой направленности.</w:t>
      </w:r>
    </w:p>
    <w:p w:rsidR="00DC5012" w:rsidRDefault="00FA6A96" w:rsidP="00B92410">
      <w:pPr>
        <w:spacing w:after="0" w:line="240" w:lineRule="auto"/>
        <w:ind w:firstLine="708"/>
        <w:jc w:val="both"/>
        <w:rPr>
          <w:sz w:val="28"/>
          <w:szCs w:val="28"/>
        </w:rPr>
      </w:pPr>
      <w:r>
        <w:rPr>
          <w:rFonts w:ascii="Times New Roman" w:hAnsi="Times New Roman" w:cs="Times New Roman"/>
          <w:sz w:val="28"/>
          <w:szCs w:val="28"/>
        </w:rPr>
        <w:t xml:space="preserve">В последние годы наблюдается </w:t>
      </w:r>
      <w:r w:rsidR="00DC5012" w:rsidRPr="00DC5012">
        <w:rPr>
          <w:rFonts w:ascii="Times New Roman" w:hAnsi="Times New Roman" w:cs="Times New Roman"/>
          <w:sz w:val="28"/>
          <w:szCs w:val="28"/>
        </w:rPr>
        <w:t xml:space="preserve"> тенденция к росту индивидуального жилищного строительства.</w:t>
      </w:r>
      <w:r w:rsidR="00DC5012" w:rsidRPr="00DC5012">
        <w:rPr>
          <w:sz w:val="28"/>
          <w:szCs w:val="28"/>
        </w:rPr>
        <w:t xml:space="preserve"> </w:t>
      </w:r>
    </w:p>
    <w:p w:rsidR="00554E10" w:rsidRDefault="00554E10" w:rsidP="00B92410">
      <w:pPr>
        <w:spacing w:after="0" w:line="240" w:lineRule="auto"/>
        <w:ind w:firstLine="708"/>
        <w:jc w:val="both"/>
        <w:rPr>
          <w:rFonts w:ascii="Times New Roman" w:hAnsi="Times New Roman" w:cs="Times New Roman"/>
          <w:sz w:val="28"/>
          <w:szCs w:val="28"/>
        </w:rPr>
      </w:pPr>
      <w:r w:rsidRPr="00DC5012">
        <w:rPr>
          <w:rFonts w:ascii="Times New Roman" w:hAnsi="Times New Roman" w:cs="Times New Roman"/>
          <w:sz w:val="28"/>
          <w:szCs w:val="28"/>
        </w:rPr>
        <w:t>В</w:t>
      </w:r>
      <w:r w:rsidRPr="00E17A1D">
        <w:rPr>
          <w:rFonts w:ascii="Times New Roman" w:hAnsi="Times New Roman" w:cs="Times New Roman"/>
          <w:sz w:val="28"/>
          <w:szCs w:val="28"/>
        </w:rPr>
        <w:t xml:space="preserve"> период 20</w:t>
      </w:r>
      <w:r w:rsidR="00E767EE">
        <w:rPr>
          <w:rFonts w:ascii="Times New Roman" w:hAnsi="Times New Roman" w:cs="Times New Roman"/>
          <w:sz w:val="28"/>
          <w:szCs w:val="28"/>
        </w:rPr>
        <w:t>21</w:t>
      </w:r>
      <w:r w:rsidRPr="00E17A1D">
        <w:rPr>
          <w:rFonts w:ascii="Times New Roman" w:hAnsi="Times New Roman" w:cs="Times New Roman"/>
          <w:sz w:val="28"/>
          <w:szCs w:val="28"/>
        </w:rPr>
        <w:t xml:space="preserve"> года всего введено </w:t>
      </w:r>
      <w:r w:rsidR="002A1E3B">
        <w:rPr>
          <w:rFonts w:ascii="Times New Roman" w:hAnsi="Times New Roman" w:cs="Times New Roman"/>
          <w:sz w:val="28"/>
          <w:szCs w:val="28"/>
        </w:rPr>
        <w:t xml:space="preserve">в строй </w:t>
      </w:r>
      <w:r w:rsidR="00147BB0">
        <w:rPr>
          <w:rFonts w:ascii="Times New Roman" w:hAnsi="Times New Roman" w:cs="Times New Roman"/>
          <w:sz w:val="28"/>
          <w:szCs w:val="28"/>
        </w:rPr>
        <w:t>6,4</w:t>
      </w:r>
      <w:r w:rsidRPr="00E17A1D">
        <w:rPr>
          <w:rFonts w:ascii="Times New Roman" w:hAnsi="Times New Roman" w:cs="Times New Roman"/>
          <w:sz w:val="28"/>
          <w:szCs w:val="28"/>
        </w:rPr>
        <w:t xml:space="preserve"> тыс. кв. м жилья, что составило </w:t>
      </w:r>
      <w:r w:rsidR="00147BB0">
        <w:rPr>
          <w:rFonts w:ascii="Times New Roman" w:hAnsi="Times New Roman" w:cs="Times New Roman"/>
          <w:sz w:val="28"/>
          <w:szCs w:val="28"/>
        </w:rPr>
        <w:t>93,2</w:t>
      </w:r>
      <w:r w:rsidRPr="00E17A1D">
        <w:rPr>
          <w:rFonts w:ascii="Times New Roman" w:hAnsi="Times New Roman" w:cs="Times New Roman"/>
          <w:sz w:val="28"/>
          <w:szCs w:val="28"/>
        </w:rPr>
        <w:t>% от показателя соответствующего периода 20</w:t>
      </w:r>
      <w:r w:rsidR="00E767EE">
        <w:rPr>
          <w:rFonts w:ascii="Times New Roman" w:hAnsi="Times New Roman" w:cs="Times New Roman"/>
          <w:sz w:val="28"/>
          <w:szCs w:val="28"/>
        </w:rPr>
        <w:t>20</w:t>
      </w:r>
      <w:r w:rsidRPr="00E17A1D">
        <w:rPr>
          <w:rFonts w:ascii="Times New Roman" w:hAnsi="Times New Roman" w:cs="Times New Roman"/>
          <w:sz w:val="28"/>
          <w:szCs w:val="28"/>
        </w:rPr>
        <w:t xml:space="preserve"> года</w:t>
      </w:r>
      <w:r w:rsidR="00BA03F1">
        <w:rPr>
          <w:rFonts w:ascii="Times New Roman" w:hAnsi="Times New Roman" w:cs="Times New Roman"/>
          <w:sz w:val="28"/>
          <w:szCs w:val="28"/>
        </w:rPr>
        <w:t>, тем самым 56 семей района смогли улучшить свои жилищные условия.</w:t>
      </w:r>
      <w:r w:rsidRPr="00E17A1D">
        <w:rPr>
          <w:rFonts w:ascii="Times New Roman" w:hAnsi="Times New Roman" w:cs="Times New Roman"/>
          <w:sz w:val="28"/>
          <w:szCs w:val="28"/>
        </w:rPr>
        <w:t xml:space="preserve"> </w:t>
      </w:r>
    </w:p>
    <w:p w:rsidR="00D578F3" w:rsidRDefault="003A422D" w:rsidP="00B92410">
      <w:pPr>
        <w:spacing w:after="0" w:line="240" w:lineRule="auto"/>
        <w:ind w:firstLine="709"/>
        <w:jc w:val="both"/>
        <w:rPr>
          <w:rFonts w:ascii="Times New Roman" w:hAnsi="Times New Roman"/>
          <w:sz w:val="28"/>
          <w:szCs w:val="28"/>
        </w:rPr>
      </w:pPr>
      <w:r>
        <w:rPr>
          <w:rFonts w:ascii="Times New Roman" w:hAnsi="Times New Roman" w:cs="Times New Roman"/>
          <w:sz w:val="28"/>
          <w:szCs w:val="28"/>
          <w:u w:val="single"/>
        </w:rPr>
        <w:lastRenderedPageBreak/>
        <w:t>Жилищно-коммунальное хозяйство.</w:t>
      </w:r>
      <w:r>
        <w:rPr>
          <w:rFonts w:ascii="Times New Roman" w:eastAsia="Times New Roman" w:hAnsi="Times New Roman" w:cs="Times New Roman"/>
          <w:sz w:val="28"/>
        </w:rPr>
        <w:t xml:space="preserve"> </w:t>
      </w:r>
      <w:r w:rsidR="00D578F3">
        <w:rPr>
          <w:rFonts w:ascii="Times New Roman" w:hAnsi="Times New Roman"/>
          <w:sz w:val="28"/>
          <w:szCs w:val="28"/>
        </w:rPr>
        <w:t xml:space="preserve">Одним из </w:t>
      </w:r>
      <w:r w:rsidR="00FD1A54">
        <w:rPr>
          <w:rFonts w:ascii="Times New Roman" w:hAnsi="Times New Roman"/>
          <w:sz w:val="28"/>
          <w:szCs w:val="28"/>
        </w:rPr>
        <w:t>главных</w:t>
      </w:r>
      <w:r w:rsidR="00D578F3">
        <w:rPr>
          <w:rFonts w:ascii="Times New Roman" w:hAnsi="Times New Roman"/>
          <w:sz w:val="28"/>
          <w:szCs w:val="28"/>
        </w:rPr>
        <w:t xml:space="preserve"> условий комфортного проживания граждан является надежность функционирования объектов инженерно-коммунальных систем.</w:t>
      </w:r>
    </w:p>
    <w:p w:rsidR="003A422D" w:rsidRDefault="003A422D" w:rsidP="00B92410">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сегодняшний день в районе протяженность электрических сетей составляет более 935 км, тепловых сетей – 2,97 км, водопроводных сетей – 147,4 км.</w:t>
      </w:r>
    </w:p>
    <w:p w:rsidR="000D1BC6" w:rsidRPr="000D1BC6" w:rsidRDefault="000D1BC6" w:rsidP="00B92410">
      <w:pPr>
        <w:spacing w:after="0" w:line="240" w:lineRule="auto"/>
        <w:ind w:firstLine="708"/>
        <w:jc w:val="both"/>
        <w:rPr>
          <w:rFonts w:ascii="Times New Roman" w:hAnsi="Times New Roman" w:cs="Times New Roman"/>
          <w:sz w:val="28"/>
          <w:szCs w:val="28"/>
        </w:rPr>
      </w:pPr>
      <w:r w:rsidRPr="000D1BC6">
        <w:rPr>
          <w:rFonts w:ascii="Times New Roman" w:hAnsi="Times New Roman" w:cs="Times New Roman"/>
          <w:sz w:val="28"/>
          <w:szCs w:val="28"/>
        </w:rPr>
        <w:t>Объекты жилищно-коммунального комплекса и социальной сферы были своевременно подготовлены к работе в зимних условиях</w:t>
      </w:r>
      <w:r w:rsidR="00761407">
        <w:rPr>
          <w:rFonts w:ascii="Times New Roman" w:hAnsi="Times New Roman" w:cs="Times New Roman"/>
          <w:sz w:val="28"/>
          <w:szCs w:val="28"/>
        </w:rPr>
        <w:t>.</w:t>
      </w:r>
      <w:r w:rsidRPr="000D1BC6">
        <w:rPr>
          <w:rFonts w:ascii="Times New Roman" w:hAnsi="Times New Roman" w:cs="Times New Roman"/>
          <w:sz w:val="28"/>
          <w:szCs w:val="28"/>
        </w:rPr>
        <w:t xml:space="preserve"> За текущий период не было допущено аварийных ситуац</w:t>
      </w:r>
      <w:r w:rsidR="00761407">
        <w:rPr>
          <w:rFonts w:ascii="Times New Roman" w:hAnsi="Times New Roman" w:cs="Times New Roman"/>
          <w:sz w:val="28"/>
          <w:szCs w:val="28"/>
        </w:rPr>
        <w:t>ий на объектах жизнеобеспечения района.</w:t>
      </w:r>
    </w:p>
    <w:p w:rsidR="003A422D" w:rsidRDefault="003A422D" w:rsidP="00B92410">
      <w:pPr>
        <w:spacing w:after="0" w:line="240" w:lineRule="auto"/>
        <w:ind w:firstLine="709"/>
        <w:jc w:val="both"/>
        <w:rPr>
          <w:rFonts w:ascii="Times New Roman" w:hAnsi="Times New Roman" w:cs="Times New Roman"/>
          <w:sz w:val="28"/>
          <w:szCs w:val="28"/>
        </w:rPr>
      </w:pPr>
      <w:r w:rsidRPr="003A422D">
        <w:rPr>
          <w:rFonts w:ascii="Times New Roman" w:hAnsi="Times New Roman" w:cs="Times New Roman"/>
          <w:sz w:val="28"/>
          <w:szCs w:val="28"/>
        </w:rPr>
        <w:t xml:space="preserve"> </w:t>
      </w:r>
      <w:r>
        <w:rPr>
          <w:rFonts w:ascii="Times New Roman" w:hAnsi="Times New Roman" w:cs="Times New Roman"/>
          <w:sz w:val="28"/>
          <w:szCs w:val="28"/>
        </w:rPr>
        <w:t xml:space="preserve">В минувшем году </w:t>
      </w:r>
      <w:r w:rsidRPr="003A422D">
        <w:rPr>
          <w:rFonts w:ascii="Times New Roman" w:hAnsi="Times New Roman" w:cs="Times New Roman"/>
          <w:sz w:val="28"/>
          <w:szCs w:val="28"/>
        </w:rPr>
        <w:t xml:space="preserve">завершены ремонтные работы по замене труб теплотрассы на участке 484 метров к жилым многоквартирным домам по улице Филатова в п. </w:t>
      </w:r>
      <w:proofErr w:type="gramStart"/>
      <w:r w:rsidRPr="003A422D">
        <w:rPr>
          <w:rFonts w:ascii="Times New Roman" w:hAnsi="Times New Roman" w:cs="Times New Roman"/>
          <w:sz w:val="28"/>
          <w:szCs w:val="28"/>
        </w:rPr>
        <w:t>Майский</w:t>
      </w:r>
      <w:proofErr w:type="gramEnd"/>
      <w:r w:rsidRPr="003A422D">
        <w:rPr>
          <w:rFonts w:ascii="Times New Roman" w:hAnsi="Times New Roman" w:cs="Times New Roman"/>
          <w:sz w:val="28"/>
          <w:szCs w:val="28"/>
        </w:rPr>
        <w:t xml:space="preserve">. </w:t>
      </w:r>
      <w:r>
        <w:rPr>
          <w:rFonts w:ascii="Times New Roman" w:hAnsi="Times New Roman" w:cs="Times New Roman"/>
          <w:sz w:val="28"/>
          <w:szCs w:val="28"/>
        </w:rPr>
        <w:t>Указанные  работы были проведены в рамках</w:t>
      </w:r>
      <w:r w:rsidRPr="003A422D">
        <w:rPr>
          <w:rFonts w:ascii="Times New Roman" w:hAnsi="Times New Roman" w:cs="Times New Roman"/>
          <w:sz w:val="28"/>
          <w:szCs w:val="28"/>
        </w:rPr>
        <w:t xml:space="preserve"> программ</w:t>
      </w:r>
      <w:r>
        <w:rPr>
          <w:rFonts w:ascii="Times New Roman" w:hAnsi="Times New Roman" w:cs="Times New Roman"/>
          <w:sz w:val="28"/>
          <w:szCs w:val="28"/>
        </w:rPr>
        <w:t>ы</w:t>
      </w:r>
      <w:r w:rsidRPr="003A422D">
        <w:rPr>
          <w:rFonts w:ascii="Times New Roman" w:hAnsi="Times New Roman" w:cs="Times New Roman"/>
          <w:sz w:val="28"/>
          <w:szCs w:val="28"/>
        </w:rPr>
        <w:t xml:space="preserve"> «Комплексно</w:t>
      </w:r>
      <w:r>
        <w:rPr>
          <w:rFonts w:ascii="Times New Roman" w:hAnsi="Times New Roman" w:cs="Times New Roman"/>
          <w:sz w:val="28"/>
          <w:szCs w:val="28"/>
        </w:rPr>
        <w:t>е развитие сельских территорий».</w:t>
      </w:r>
    </w:p>
    <w:p w:rsidR="00090923" w:rsidRPr="00090923" w:rsidRDefault="00090923" w:rsidP="00B92410">
      <w:pPr>
        <w:spacing w:after="0" w:line="240" w:lineRule="auto"/>
        <w:ind w:firstLine="708"/>
        <w:jc w:val="both"/>
        <w:rPr>
          <w:rFonts w:ascii="Times New Roman" w:hAnsi="Times New Roman" w:cs="Times New Roman"/>
          <w:sz w:val="28"/>
          <w:szCs w:val="28"/>
        </w:rPr>
      </w:pPr>
      <w:r w:rsidRPr="00090923">
        <w:rPr>
          <w:rFonts w:ascii="Times New Roman" w:hAnsi="Times New Roman" w:cs="Times New Roman"/>
          <w:sz w:val="28"/>
          <w:szCs w:val="28"/>
        </w:rPr>
        <w:t xml:space="preserve">Также, в рамках подпрограммы «Энергосбережение и повышение энергетической эффективности» осуществлен капитальный ремонт системы отопления здания администрации </w:t>
      </w:r>
      <w:proofErr w:type="spellStart"/>
      <w:r w:rsidRPr="00090923">
        <w:rPr>
          <w:rFonts w:ascii="Times New Roman" w:hAnsi="Times New Roman" w:cs="Times New Roman"/>
          <w:sz w:val="28"/>
          <w:szCs w:val="28"/>
        </w:rPr>
        <w:t>Блечепсинского</w:t>
      </w:r>
      <w:proofErr w:type="spellEnd"/>
      <w:r w:rsidRPr="00090923">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на общую сумму </w:t>
      </w:r>
      <w:r w:rsidRPr="00090923">
        <w:rPr>
          <w:rFonts w:ascii="Times New Roman" w:hAnsi="Times New Roman" w:cs="Times New Roman"/>
          <w:sz w:val="28"/>
          <w:szCs w:val="28"/>
        </w:rPr>
        <w:t xml:space="preserve"> 1 361,8 тыс. руб</w:t>
      </w:r>
      <w:r>
        <w:rPr>
          <w:rFonts w:ascii="Times New Roman" w:hAnsi="Times New Roman" w:cs="Times New Roman"/>
          <w:sz w:val="28"/>
          <w:szCs w:val="28"/>
        </w:rPr>
        <w:t>лей.</w:t>
      </w:r>
      <w:r w:rsidRPr="00090923">
        <w:rPr>
          <w:rFonts w:ascii="Times New Roman" w:hAnsi="Times New Roman" w:cs="Times New Roman"/>
          <w:sz w:val="28"/>
          <w:szCs w:val="28"/>
        </w:rPr>
        <w:t xml:space="preserve"> </w:t>
      </w:r>
    </w:p>
    <w:p w:rsidR="000D1BC6" w:rsidRDefault="004F67F5" w:rsidP="00B92410">
      <w:pPr>
        <w:spacing w:after="0" w:line="240" w:lineRule="auto"/>
        <w:ind w:firstLine="708"/>
        <w:jc w:val="both"/>
        <w:rPr>
          <w:rFonts w:ascii="Times New Roman" w:hAnsi="Times New Roman" w:cs="Times New Roman"/>
          <w:sz w:val="28"/>
          <w:szCs w:val="28"/>
        </w:rPr>
      </w:pPr>
      <w:r w:rsidRPr="004F67F5">
        <w:rPr>
          <w:rFonts w:ascii="Times New Roman" w:hAnsi="Times New Roman" w:cs="Times New Roman"/>
          <w:sz w:val="28"/>
          <w:szCs w:val="28"/>
          <w:u w:val="single"/>
        </w:rPr>
        <w:t>Дорожное строительство</w:t>
      </w:r>
      <w:r>
        <w:rPr>
          <w:rFonts w:ascii="Times New Roman" w:hAnsi="Times New Roman" w:cs="Times New Roman"/>
          <w:sz w:val="28"/>
          <w:szCs w:val="28"/>
        </w:rPr>
        <w:t xml:space="preserve">. </w:t>
      </w:r>
      <w:r w:rsidR="00904AF8" w:rsidRPr="00904AF8">
        <w:rPr>
          <w:rFonts w:ascii="Times New Roman" w:hAnsi="Times New Roman" w:cs="Times New Roman"/>
          <w:sz w:val="28"/>
          <w:szCs w:val="28"/>
        </w:rPr>
        <w:t>Мы понимаем, что комфортность проживания невозможно улучшить без повышения транспортной доступности и качества дорог.</w:t>
      </w:r>
    </w:p>
    <w:p w:rsidR="007549A6" w:rsidRDefault="00904AF8" w:rsidP="00B92410">
      <w:pPr>
        <w:spacing w:after="0" w:line="240" w:lineRule="auto"/>
        <w:ind w:firstLine="708"/>
        <w:jc w:val="both"/>
        <w:rPr>
          <w:rFonts w:ascii="Times New Roman" w:eastAsia="Times New Roman" w:hAnsi="Times New Roman" w:cs="Times New Roman"/>
          <w:sz w:val="28"/>
          <w:shd w:val="clear" w:color="auto" w:fill="FFFFFF"/>
        </w:rPr>
      </w:pPr>
      <w:r>
        <w:rPr>
          <w:rFonts w:ascii="Times New Roman" w:hAnsi="Times New Roman" w:cs="Times New Roman"/>
          <w:sz w:val="28"/>
          <w:szCs w:val="28"/>
        </w:rPr>
        <w:t xml:space="preserve">В последние годы район проводит планомерную работу по данному направлению. </w:t>
      </w:r>
      <w:r w:rsidR="00554E10">
        <w:rPr>
          <w:rFonts w:ascii="Times New Roman" w:hAnsi="Times New Roman" w:cs="Times New Roman"/>
          <w:sz w:val="28"/>
          <w:szCs w:val="28"/>
        </w:rPr>
        <w:t>Ежегодно в ремонт</w:t>
      </w:r>
      <w:r w:rsidR="00DC4EFE">
        <w:rPr>
          <w:rFonts w:ascii="Times New Roman" w:hAnsi="Times New Roman" w:cs="Times New Roman"/>
          <w:sz w:val="28"/>
          <w:szCs w:val="28"/>
        </w:rPr>
        <w:t xml:space="preserve"> содержание</w:t>
      </w:r>
      <w:r w:rsidR="00554E10">
        <w:rPr>
          <w:rFonts w:ascii="Times New Roman" w:hAnsi="Times New Roman" w:cs="Times New Roman"/>
          <w:sz w:val="28"/>
          <w:szCs w:val="28"/>
        </w:rPr>
        <w:t xml:space="preserve"> дорог вкладываются значительные средства за </w:t>
      </w:r>
      <w:r w:rsidR="00FA07CB" w:rsidRPr="00FA07CB">
        <w:rPr>
          <w:rFonts w:ascii="Times New Roman" w:eastAsia="Times New Roman" w:hAnsi="Times New Roman" w:cs="Times New Roman"/>
          <w:sz w:val="28"/>
          <w:shd w:val="clear" w:color="auto" w:fill="FFFFFF"/>
        </w:rPr>
        <w:t>счет средств Дорожного фонда</w:t>
      </w:r>
      <w:r w:rsidR="007549A6">
        <w:rPr>
          <w:rFonts w:ascii="Times New Roman" w:eastAsia="Times New Roman" w:hAnsi="Times New Roman" w:cs="Times New Roman"/>
          <w:sz w:val="28"/>
          <w:shd w:val="clear" w:color="auto" w:fill="FFFFFF"/>
        </w:rPr>
        <w:t>, куда п</w:t>
      </w:r>
      <w:r w:rsidR="00554E10" w:rsidRPr="00526930">
        <w:rPr>
          <w:rFonts w:ascii="Times New Roman" w:eastAsia="Times New Roman" w:hAnsi="Times New Roman" w:cs="Times New Roman"/>
          <w:sz w:val="28"/>
          <w:shd w:val="clear" w:color="auto" w:fill="FFFFFF"/>
        </w:rPr>
        <w:t>о итогам прошлого года</w:t>
      </w:r>
      <w:r w:rsidR="007549A6">
        <w:rPr>
          <w:rFonts w:ascii="Times New Roman" w:eastAsia="Times New Roman" w:hAnsi="Times New Roman" w:cs="Times New Roman"/>
          <w:sz w:val="28"/>
          <w:shd w:val="clear" w:color="auto" w:fill="FFFFFF"/>
        </w:rPr>
        <w:t xml:space="preserve"> пост</w:t>
      </w:r>
      <w:r w:rsidR="00554E10" w:rsidRPr="00526930">
        <w:rPr>
          <w:rFonts w:ascii="Times New Roman" w:eastAsia="Times New Roman" w:hAnsi="Times New Roman" w:cs="Times New Roman"/>
          <w:sz w:val="28"/>
          <w:shd w:val="clear" w:color="auto" w:fill="FFFFFF"/>
        </w:rPr>
        <w:t>упило 1</w:t>
      </w:r>
      <w:r w:rsidR="00526930" w:rsidRPr="00526930">
        <w:rPr>
          <w:rFonts w:ascii="Times New Roman" w:eastAsia="Times New Roman" w:hAnsi="Times New Roman" w:cs="Times New Roman"/>
          <w:sz w:val="28"/>
          <w:shd w:val="clear" w:color="auto" w:fill="FFFFFF"/>
        </w:rPr>
        <w:t>9,3</w:t>
      </w:r>
      <w:r w:rsidR="00554E10" w:rsidRPr="00526930">
        <w:rPr>
          <w:rFonts w:ascii="Times New Roman" w:eastAsia="Times New Roman" w:hAnsi="Times New Roman" w:cs="Times New Roman"/>
          <w:sz w:val="28"/>
          <w:shd w:val="clear" w:color="auto" w:fill="FFFFFF"/>
        </w:rPr>
        <w:t xml:space="preserve"> млн. рублей. </w:t>
      </w:r>
    </w:p>
    <w:p w:rsidR="00554E10" w:rsidRPr="00526930" w:rsidRDefault="00554E10" w:rsidP="00B92410">
      <w:pPr>
        <w:spacing w:after="0" w:line="240" w:lineRule="auto"/>
        <w:ind w:firstLine="708"/>
        <w:jc w:val="both"/>
        <w:rPr>
          <w:rFonts w:ascii="Times New Roman" w:eastAsia="Times New Roman" w:hAnsi="Times New Roman" w:cs="Times New Roman"/>
          <w:sz w:val="28"/>
          <w:shd w:val="clear" w:color="auto" w:fill="FFFFFF"/>
        </w:rPr>
      </w:pPr>
      <w:r w:rsidRPr="00526930">
        <w:rPr>
          <w:rFonts w:ascii="Times New Roman" w:eastAsia="Times New Roman" w:hAnsi="Times New Roman" w:cs="Times New Roman"/>
          <w:sz w:val="28"/>
          <w:shd w:val="clear" w:color="auto" w:fill="FFFFFF"/>
        </w:rPr>
        <w:t>За счет этих средств отремонтировано 2</w:t>
      </w:r>
      <w:r w:rsidR="00526930" w:rsidRPr="00526930">
        <w:rPr>
          <w:rFonts w:ascii="Times New Roman" w:eastAsia="Times New Roman" w:hAnsi="Times New Roman" w:cs="Times New Roman"/>
          <w:sz w:val="28"/>
          <w:shd w:val="clear" w:color="auto" w:fill="FFFFFF"/>
        </w:rPr>
        <w:t>2,9</w:t>
      </w:r>
      <w:r w:rsidRPr="00526930">
        <w:rPr>
          <w:rFonts w:ascii="Times New Roman" w:eastAsia="Times New Roman" w:hAnsi="Times New Roman" w:cs="Times New Roman"/>
          <w:sz w:val="28"/>
          <w:shd w:val="clear" w:color="auto" w:fill="FFFFFF"/>
        </w:rPr>
        <w:t xml:space="preserve"> км дорог на сумму 2,</w:t>
      </w:r>
      <w:r w:rsidR="00526930" w:rsidRPr="00526930">
        <w:rPr>
          <w:rFonts w:ascii="Times New Roman" w:eastAsia="Times New Roman" w:hAnsi="Times New Roman" w:cs="Times New Roman"/>
          <w:sz w:val="28"/>
          <w:shd w:val="clear" w:color="auto" w:fill="FFFFFF"/>
        </w:rPr>
        <w:t>83</w:t>
      </w:r>
      <w:r w:rsidRPr="00526930">
        <w:rPr>
          <w:rFonts w:ascii="Times New Roman" w:eastAsia="Times New Roman" w:hAnsi="Times New Roman" w:cs="Times New Roman"/>
          <w:sz w:val="28"/>
          <w:shd w:val="clear" w:color="auto" w:fill="FFFFFF"/>
        </w:rPr>
        <w:t xml:space="preserve"> млн. рублей, </w:t>
      </w:r>
      <w:r w:rsidR="00526930" w:rsidRPr="00526930">
        <w:rPr>
          <w:rFonts w:ascii="Times New Roman" w:eastAsia="Times New Roman" w:hAnsi="Times New Roman" w:cs="Times New Roman"/>
          <w:sz w:val="28"/>
          <w:shd w:val="clear" w:color="auto" w:fill="FFFFFF"/>
        </w:rPr>
        <w:t>заменено 917</w:t>
      </w:r>
      <w:r w:rsidRPr="00526930">
        <w:rPr>
          <w:rFonts w:ascii="Times New Roman" w:eastAsia="Times New Roman" w:hAnsi="Times New Roman" w:cs="Times New Roman"/>
          <w:sz w:val="28"/>
          <w:shd w:val="clear" w:color="auto" w:fill="FFFFFF"/>
        </w:rPr>
        <w:t xml:space="preserve"> </w:t>
      </w:r>
      <w:proofErr w:type="spellStart"/>
      <w:r w:rsidRPr="00526930">
        <w:rPr>
          <w:rFonts w:ascii="Times New Roman" w:eastAsia="Times New Roman" w:hAnsi="Times New Roman" w:cs="Times New Roman"/>
          <w:sz w:val="28"/>
          <w:shd w:val="clear" w:color="auto" w:fill="FFFFFF"/>
        </w:rPr>
        <w:t>светоточек</w:t>
      </w:r>
      <w:proofErr w:type="spellEnd"/>
      <w:r w:rsidRPr="00526930">
        <w:rPr>
          <w:rFonts w:ascii="Times New Roman" w:eastAsia="Times New Roman" w:hAnsi="Times New Roman" w:cs="Times New Roman"/>
          <w:sz w:val="28"/>
          <w:shd w:val="clear" w:color="auto" w:fill="FFFFFF"/>
        </w:rPr>
        <w:t xml:space="preserve"> на сумму 2,</w:t>
      </w:r>
      <w:r w:rsidR="00526930" w:rsidRPr="00526930">
        <w:rPr>
          <w:rFonts w:ascii="Times New Roman" w:eastAsia="Times New Roman" w:hAnsi="Times New Roman" w:cs="Times New Roman"/>
          <w:sz w:val="28"/>
          <w:shd w:val="clear" w:color="auto" w:fill="FFFFFF"/>
        </w:rPr>
        <w:t>2</w:t>
      </w:r>
      <w:r w:rsidRPr="00526930">
        <w:rPr>
          <w:rFonts w:ascii="Times New Roman" w:eastAsia="Times New Roman" w:hAnsi="Times New Roman" w:cs="Times New Roman"/>
          <w:sz w:val="28"/>
          <w:shd w:val="clear" w:color="auto" w:fill="FFFFFF"/>
        </w:rPr>
        <w:t xml:space="preserve"> млн. рублей, а также выполнены мероприятия по установке систем видеонаблюдения, расчистке каналов (кюветов вдоль улиц), монтажу светильников, ямочному ремонту и установке дорожных знаков на общую сумму 1</w:t>
      </w:r>
      <w:r w:rsidR="00526930" w:rsidRPr="00526930">
        <w:rPr>
          <w:rFonts w:ascii="Times New Roman" w:eastAsia="Times New Roman" w:hAnsi="Times New Roman" w:cs="Times New Roman"/>
          <w:sz w:val="28"/>
          <w:shd w:val="clear" w:color="auto" w:fill="FFFFFF"/>
        </w:rPr>
        <w:t>4,2</w:t>
      </w:r>
      <w:r w:rsidRPr="00526930">
        <w:rPr>
          <w:rFonts w:ascii="Times New Roman" w:eastAsia="Times New Roman" w:hAnsi="Times New Roman" w:cs="Times New Roman"/>
          <w:sz w:val="28"/>
          <w:shd w:val="clear" w:color="auto" w:fill="FFFFFF"/>
        </w:rPr>
        <w:t xml:space="preserve"> млн. рублей.</w:t>
      </w:r>
    </w:p>
    <w:p w:rsidR="00904AF8" w:rsidRDefault="00904AF8" w:rsidP="00B9241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2021 году по программе </w:t>
      </w:r>
      <w:r w:rsidRPr="00904AF8">
        <w:rPr>
          <w:rFonts w:ascii="Times New Roman" w:hAnsi="Times New Roman" w:cs="Times New Roman"/>
          <w:sz w:val="28"/>
          <w:szCs w:val="28"/>
        </w:rPr>
        <w:t xml:space="preserve">«Комплексное развитие сельских территорий» выполнены работы по реконструкции автомобильных дорог Республиканского значения в </w:t>
      </w:r>
      <w:r>
        <w:rPr>
          <w:rFonts w:ascii="Times New Roman" w:hAnsi="Times New Roman" w:cs="Times New Roman"/>
          <w:sz w:val="28"/>
          <w:szCs w:val="28"/>
        </w:rPr>
        <w:t>М</w:t>
      </w:r>
      <w:r w:rsidRPr="00904AF8">
        <w:rPr>
          <w:rFonts w:ascii="Times New Roman" w:hAnsi="Times New Roman" w:cs="Times New Roman"/>
          <w:sz w:val="28"/>
          <w:szCs w:val="28"/>
        </w:rPr>
        <w:t>айско</w:t>
      </w:r>
      <w:r>
        <w:rPr>
          <w:rFonts w:ascii="Times New Roman" w:hAnsi="Times New Roman" w:cs="Times New Roman"/>
          <w:sz w:val="28"/>
          <w:szCs w:val="28"/>
        </w:rPr>
        <w:t>м</w:t>
      </w:r>
      <w:r w:rsidRPr="00904AF8">
        <w:rPr>
          <w:rFonts w:ascii="Times New Roman" w:hAnsi="Times New Roman" w:cs="Times New Roman"/>
          <w:sz w:val="28"/>
          <w:szCs w:val="28"/>
        </w:rPr>
        <w:t xml:space="preserve"> сельско</w:t>
      </w:r>
      <w:r>
        <w:rPr>
          <w:rFonts w:ascii="Times New Roman" w:hAnsi="Times New Roman" w:cs="Times New Roman"/>
          <w:sz w:val="28"/>
          <w:szCs w:val="28"/>
        </w:rPr>
        <w:t>м</w:t>
      </w:r>
      <w:r w:rsidRPr="00904AF8">
        <w:rPr>
          <w:rFonts w:ascii="Times New Roman" w:hAnsi="Times New Roman" w:cs="Times New Roman"/>
          <w:sz w:val="28"/>
          <w:szCs w:val="28"/>
        </w:rPr>
        <w:t xml:space="preserve"> поселение на общую сумму 11</w:t>
      </w:r>
      <w:r>
        <w:rPr>
          <w:rFonts w:ascii="Times New Roman" w:hAnsi="Times New Roman" w:cs="Times New Roman"/>
          <w:sz w:val="28"/>
          <w:szCs w:val="28"/>
        </w:rPr>
        <w:t>,5 млн. рублей</w:t>
      </w:r>
      <w:r w:rsidRPr="00904AF8">
        <w:rPr>
          <w:rFonts w:ascii="Times New Roman" w:hAnsi="Times New Roman" w:cs="Times New Roman"/>
          <w:sz w:val="28"/>
          <w:szCs w:val="28"/>
        </w:rPr>
        <w:t>.</w:t>
      </w:r>
      <w:proofErr w:type="gramEnd"/>
    </w:p>
    <w:p w:rsidR="00922EDA" w:rsidRDefault="006069E4" w:rsidP="00B92410">
      <w:pPr>
        <w:spacing w:after="0" w:line="240" w:lineRule="auto"/>
        <w:ind w:firstLine="708"/>
        <w:jc w:val="both"/>
        <w:rPr>
          <w:rFonts w:ascii="Times New Roman" w:hAnsi="Times New Roman" w:cs="Times New Roman"/>
          <w:sz w:val="28"/>
          <w:szCs w:val="28"/>
        </w:rPr>
      </w:pPr>
      <w:r w:rsidRPr="006069E4">
        <w:rPr>
          <w:rFonts w:ascii="Times New Roman" w:hAnsi="Times New Roman" w:cs="Times New Roman"/>
          <w:color w:val="000000"/>
          <w:sz w:val="28"/>
          <w:szCs w:val="28"/>
        </w:rPr>
        <w:t xml:space="preserve">В целях решения вопроса по улучшению состояния  автомобильных дорог, </w:t>
      </w:r>
      <w:r>
        <w:rPr>
          <w:rFonts w:ascii="Times New Roman" w:hAnsi="Times New Roman" w:cs="Times New Roman"/>
          <w:color w:val="000000"/>
          <w:sz w:val="28"/>
          <w:szCs w:val="28"/>
        </w:rPr>
        <w:t xml:space="preserve">на протяжении последних трех лет </w:t>
      </w:r>
      <w:r w:rsidRPr="006069E4">
        <w:rPr>
          <w:rFonts w:ascii="Times New Roman" w:hAnsi="Times New Roman" w:cs="Times New Roman"/>
          <w:color w:val="000000"/>
          <w:sz w:val="28"/>
          <w:szCs w:val="28"/>
        </w:rPr>
        <w:t>мы участвуем в реализации национального проекта «Безопасные и кач</w:t>
      </w:r>
      <w:r>
        <w:rPr>
          <w:rFonts w:ascii="Times New Roman" w:hAnsi="Times New Roman" w:cs="Times New Roman"/>
          <w:color w:val="000000"/>
          <w:sz w:val="28"/>
          <w:szCs w:val="28"/>
        </w:rPr>
        <w:t xml:space="preserve">ественные автомобильные дороги», в ходе которого в 2021 году нам удалось </w:t>
      </w:r>
      <w:r w:rsidR="00922EDA" w:rsidRPr="00922EDA">
        <w:rPr>
          <w:rFonts w:ascii="Times New Roman" w:hAnsi="Times New Roman" w:cs="Times New Roman"/>
          <w:sz w:val="28"/>
          <w:szCs w:val="28"/>
        </w:rPr>
        <w:t>выполн</w:t>
      </w:r>
      <w:r>
        <w:rPr>
          <w:rFonts w:ascii="Times New Roman" w:hAnsi="Times New Roman" w:cs="Times New Roman"/>
          <w:sz w:val="28"/>
          <w:szCs w:val="28"/>
        </w:rPr>
        <w:t>ить</w:t>
      </w:r>
      <w:r w:rsidR="00922EDA" w:rsidRPr="00922EDA">
        <w:rPr>
          <w:rFonts w:ascii="Times New Roman" w:hAnsi="Times New Roman" w:cs="Times New Roman"/>
          <w:sz w:val="28"/>
          <w:szCs w:val="28"/>
        </w:rPr>
        <w:t xml:space="preserve"> работы по ремонту </w:t>
      </w:r>
      <w:r w:rsidR="00922EDA">
        <w:rPr>
          <w:rFonts w:ascii="Times New Roman" w:hAnsi="Times New Roman" w:cs="Times New Roman"/>
          <w:sz w:val="28"/>
          <w:szCs w:val="28"/>
        </w:rPr>
        <w:t>авт</w:t>
      </w:r>
      <w:r w:rsidR="00922EDA" w:rsidRPr="00922EDA">
        <w:rPr>
          <w:rFonts w:ascii="Times New Roman" w:hAnsi="Times New Roman" w:cs="Times New Roman"/>
          <w:sz w:val="28"/>
          <w:szCs w:val="28"/>
        </w:rPr>
        <w:t>омобильных дорог</w:t>
      </w:r>
      <w:r w:rsidR="00922EDA">
        <w:rPr>
          <w:rFonts w:ascii="Times New Roman" w:hAnsi="Times New Roman" w:cs="Times New Roman"/>
          <w:sz w:val="28"/>
          <w:szCs w:val="28"/>
        </w:rPr>
        <w:t>:</w:t>
      </w:r>
    </w:p>
    <w:p w:rsidR="00922EDA" w:rsidRDefault="00922EDA" w:rsidP="00B924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96054">
        <w:rPr>
          <w:rFonts w:ascii="Times New Roman" w:hAnsi="Times New Roman" w:cs="Times New Roman"/>
          <w:sz w:val="28"/>
          <w:szCs w:val="28"/>
        </w:rPr>
        <w:t xml:space="preserve"> а/д </w:t>
      </w:r>
      <w:r w:rsidRPr="00922EDA">
        <w:rPr>
          <w:rFonts w:ascii="Times New Roman" w:hAnsi="Times New Roman" w:cs="Times New Roman"/>
          <w:sz w:val="28"/>
          <w:szCs w:val="28"/>
        </w:rPr>
        <w:t>Майкоп</w:t>
      </w:r>
      <w:r>
        <w:rPr>
          <w:rFonts w:ascii="Times New Roman" w:hAnsi="Times New Roman" w:cs="Times New Roman"/>
          <w:sz w:val="28"/>
          <w:szCs w:val="28"/>
        </w:rPr>
        <w:t xml:space="preserve"> </w:t>
      </w:r>
      <w:r w:rsidR="00196054">
        <w:rPr>
          <w:rFonts w:ascii="Times New Roman" w:hAnsi="Times New Roman" w:cs="Times New Roman"/>
          <w:sz w:val="28"/>
          <w:szCs w:val="28"/>
        </w:rPr>
        <w:t>-</w:t>
      </w:r>
      <w:r>
        <w:rPr>
          <w:rFonts w:ascii="Times New Roman" w:hAnsi="Times New Roman" w:cs="Times New Roman"/>
          <w:sz w:val="28"/>
          <w:szCs w:val="28"/>
        </w:rPr>
        <w:t xml:space="preserve"> </w:t>
      </w:r>
      <w:r w:rsidRPr="00922EDA">
        <w:rPr>
          <w:rFonts w:ascii="Times New Roman" w:hAnsi="Times New Roman" w:cs="Times New Roman"/>
          <w:sz w:val="28"/>
          <w:szCs w:val="28"/>
        </w:rPr>
        <w:t>Гиагинская</w:t>
      </w:r>
      <w:r>
        <w:rPr>
          <w:rFonts w:ascii="Times New Roman" w:hAnsi="Times New Roman" w:cs="Times New Roman"/>
          <w:sz w:val="28"/>
          <w:szCs w:val="28"/>
        </w:rPr>
        <w:t xml:space="preserve"> </w:t>
      </w:r>
      <w:r w:rsidR="00196054">
        <w:rPr>
          <w:rFonts w:ascii="Times New Roman" w:hAnsi="Times New Roman" w:cs="Times New Roman"/>
          <w:sz w:val="28"/>
          <w:szCs w:val="28"/>
        </w:rPr>
        <w:t>-</w:t>
      </w:r>
      <w:r>
        <w:rPr>
          <w:rFonts w:ascii="Times New Roman" w:hAnsi="Times New Roman" w:cs="Times New Roman"/>
          <w:sz w:val="28"/>
          <w:szCs w:val="28"/>
        </w:rPr>
        <w:t xml:space="preserve"> </w:t>
      </w:r>
      <w:r w:rsidRPr="00922EDA">
        <w:rPr>
          <w:rFonts w:ascii="Times New Roman" w:hAnsi="Times New Roman" w:cs="Times New Roman"/>
          <w:sz w:val="28"/>
          <w:szCs w:val="28"/>
        </w:rPr>
        <w:t>Псебай</w:t>
      </w:r>
      <w:r>
        <w:rPr>
          <w:rFonts w:ascii="Times New Roman" w:hAnsi="Times New Roman" w:cs="Times New Roman"/>
          <w:sz w:val="28"/>
          <w:szCs w:val="28"/>
        </w:rPr>
        <w:t xml:space="preserve"> </w:t>
      </w:r>
      <w:r w:rsidR="00196054">
        <w:rPr>
          <w:rFonts w:ascii="Times New Roman" w:hAnsi="Times New Roman" w:cs="Times New Roman"/>
          <w:sz w:val="28"/>
          <w:szCs w:val="28"/>
        </w:rPr>
        <w:t>-</w:t>
      </w:r>
      <w:r>
        <w:rPr>
          <w:rFonts w:ascii="Times New Roman" w:hAnsi="Times New Roman" w:cs="Times New Roman"/>
          <w:sz w:val="28"/>
          <w:szCs w:val="28"/>
        </w:rPr>
        <w:t xml:space="preserve"> </w:t>
      </w:r>
      <w:r w:rsidRPr="00922EDA">
        <w:rPr>
          <w:rFonts w:ascii="Times New Roman" w:hAnsi="Times New Roman" w:cs="Times New Roman"/>
          <w:sz w:val="28"/>
          <w:szCs w:val="28"/>
        </w:rPr>
        <w:t>Зеленчукская</w:t>
      </w:r>
      <w:r>
        <w:rPr>
          <w:rFonts w:ascii="Times New Roman" w:hAnsi="Times New Roman" w:cs="Times New Roman"/>
          <w:sz w:val="28"/>
          <w:szCs w:val="28"/>
        </w:rPr>
        <w:t xml:space="preserve"> </w:t>
      </w:r>
      <w:r w:rsidRPr="00922EDA">
        <w:rPr>
          <w:rFonts w:ascii="Times New Roman" w:hAnsi="Times New Roman" w:cs="Times New Roman"/>
          <w:sz w:val="28"/>
          <w:szCs w:val="28"/>
        </w:rPr>
        <w:t>-</w:t>
      </w:r>
      <w:r>
        <w:rPr>
          <w:rFonts w:ascii="Times New Roman" w:hAnsi="Times New Roman" w:cs="Times New Roman"/>
          <w:sz w:val="28"/>
          <w:szCs w:val="28"/>
        </w:rPr>
        <w:t xml:space="preserve"> </w:t>
      </w:r>
      <w:r w:rsidRPr="00922EDA">
        <w:rPr>
          <w:rFonts w:ascii="Times New Roman" w:hAnsi="Times New Roman" w:cs="Times New Roman"/>
          <w:sz w:val="28"/>
          <w:szCs w:val="28"/>
        </w:rPr>
        <w:t>Карачае</w:t>
      </w:r>
      <w:proofErr w:type="gramStart"/>
      <w:r w:rsidRPr="00922EDA">
        <w:rPr>
          <w:rFonts w:ascii="Times New Roman" w:hAnsi="Times New Roman" w:cs="Times New Roman"/>
          <w:sz w:val="28"/>
          <w:szCs w:val="28"/>
        </w:rPr>
        <w:t>вск пр</w:t>
      </w:r>
      <w:proofErr w:type="gramEnd"/>
      <w:r w:rsidRPr="00922EDA">
        <w:rPr>
          <w:rFonts w:ascii="Times New Roman" w:hAnsi="Times New Roman" w:cs="Times New Roman"/>
          <w:sz w:val="28"/>
          <w:szCs w:val="28"/>
        </w:rPr>
        <w:t>отяжённостью 2,667 км</w:t>
      </w:r>
      <w:r>
        <w:rPr>
          <w:rFonts w:ascii="Times New Roman" w:hAnsi="Times New Roman" w:cs="Times New Roman"/>
          <w:sz w:val="28"/>
          <w:szCs w:val="28"/>
        </w:rPr>
        <w:t>;</w:t>
      </w:r>
    </w:p>
    <w:p w:rsidR="00922EDA" w:rsidRDefault="00922EDA" w:rsidP="00B924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6054">
        <w:rPr>
          <w:rFonts w:ascii="Times New Roman" w:hAnsi="Times New Roman" w:cs="Times New Roman"/>
          <w:sz w:val="28"/>
          <w:szCs w:val="28"/>
        </w:rPr>
        <w:t xml:space="preserve"> </w:t>
      </w:r>
      <w:r w:rsidRPr="00922EDA">
        <w:rPr>
          <w:rFonts w:ascii="Times New Roman" w:hAnsi="Times New Roman" w:cs="Times New Roman"/>
          <w:sz w:val="28"/>
          <w:szCs w:val="28"/>
        </w:rPr>
        <w:t>а/д Кошехабль-Соколов протяжённостью</w:t>
      </w:r>
      <w:r>
        <w:rPr>
          <w:rFonts w:ascii="Times New Roman" w:hAnsi="Times New Roman" w:cs="Times New Roman"/>
          <w:sz w:val="28"/>
          <w:szCs w:val="28"/>
        </w:rPr>
        <w:t xml:space="preserve"> </w:t>
      </w:r>
      <w:r w:rsidRPr="00922EDA">
        <w:rPr>
          <w:rFonts w:ascii="Times New Roman" w:hAnsi="Times New Roman" w:cs="Times New Roman"/>
          <w:sz w:val="28"/>
          <w:szCs w:val="28"/>
        </w:rPr>
        <w:t>1,01</w:t>
      </w:r>
      <w:r>
        <w:rPr>
          <w:rFonts w:ascii="Times New Roman" w:hAnsi="Times New Roman" w:cs="Times New Roman"/>
          <w:sz w:val="28"/>
          <w:szCs w:val="28"/>
        </w:rPr>
        <w:t xml:space="preserve"> </w:t>
      </w:r>
      <w:r w:rsidRPr="00922EDA">
        <w:rPr>
          <w:rFonts w:ascii="Times New Roman" w:hAnsi="Times New Roman" w:cs="Times New Roman"/>
          <w:sz w:val="28"/>
          <w:szCs w:val="28"/>
        </w:rPr>
        <w:t>км</w:t>
      </w:r>
      <w:r>
        <w:rPr>
          <w:rFonts w:ascii="Times New Roman" w:hAnsi="Times New Roman" w:cs="Times New Roman"/>
          <w:sz w:val="28"/>
          <w:szCs w:val="28"/>
        </w:rPr>
        <w:t>;</w:t>
      </w:r>
    </w:p>
    <w:p w:rsidR="00922EDA" w:rsidRPr="00922EDA" w:rsidRDefault="00922EDA" w:rsidP="00B924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22EDA">
        <w:rPr>
          <w:rFonts w:ascii="Times New Roman" w:hAnsi="Times New Roman" w:cs="Times New Roman"/>
          <w:sz w:val="28"/>
          <w:szCs w:val="28"/>
        </w:rPr>
        <w:t xml:space="preserve"> а/д подъезд </w:t>
      </w:r>
      <w:proofErr w:type="gramStart"/>
      <w:r w:rsidRPr="00922EDA">
        <w:rPr>
          <w:rFonts w:ascii="Times New Roman" w:hAnsi="Times New Roman" w:cs="Times New Roman"/>
          <w:sz w:val="28"/>
          <w:szCs w:val="28"/>
        </w:rPr>
        <w:t>к</w:t>
      </w:r>
      <w:proofErr w:type="gramEnd"/>
      <w:r w:rsidRPr="00922EDA">
        <w:rPr>
          <w:rFonts w:ascii="Times New Roman" w:hAnsi="Times New Roman" w:cs="Times New Roman"/>
          <w:sz w:val="28"/>
          <w:szCs w:val="28"/>
        </w:rPr>
        <w:t xml:space="preserve"> а. </w:t>
      </w:r>
      <w:proofErr w:type="spellStart"/>
      <w:r w:rsidRPr="00922EDA">
        <w:rPr>
          <w:rFonts w:ascii="Times New Roman" w:hAnsi="Times New Roman" w:cs="Times New Roman"/>
          <w:sz w:val="28"/>
          <w:szCs w:val="28"/>
        </w:rPr>
        <w:t>Блечепсин</w:t>
      </w:r>
      <w:proofErr w:type="spellEnd"/>
      <w:r w:rsidRPr="00922EDA">
        <w:rPr>
          <w:rFonts w:ascii="Times New Roman" w:hAnsi="Times New Roman" w:cs="Times New Roman"/>
          <w:sz w:val="28"/>
          <w:szCs w:val="28"/>
        </w:rPr>
        <w:t xml:space="preserve"> </w:t>
      </w:r>
      <w:proofErr w:type="gramStart"/>
      <w:r w:rsidRPr="00922EDA">
        <w:rPr>
          <w:rFonts w:ascii="Times New Roman" w:hAnsi="Times New Roman" w:cs="Times New Roman"/>
          <w:sz w:val="28"/>
          <w:szCs w:val="28"/>
        </w:rPr>
        <w:t>протяжённостью</w:t>
      </w:r>
      <w:proofErr w:type="gramEnd"/>
      <w:r w:rsidRPr="00922EDA">
        <w:rPr>
          <w:rFonts w:ascii="Times New Roman" w:hAnsi="Times New Roman" w:cs="Times New Roman"/>
          <w:sz w:val="28"/>
          <w:szCs w:val="28"/>
        </w:rPr>
        <w:t xml:space="preserve"> 1,474км. </w:t>
      </w:r>
    </w:p>
    <w:p w:rsidR="00922EDA" w:rsidRPr="00922EDA" w:rsidRDefault="00922EDA" w:rsidP="00B92410">
      <w:pPr>
        <w:spacing w:after="0" w:line="240" w:lineRule="auto"/>
        <w:ind w:firstLine="709"/>
        <w:jc w:val="both"/>
        <w:rPr>
          <w:rFonts w:ascii="Times New Roman" w:hAnsi="Times New Roman" w:cs="Times New Roman"/>
          <w:sz w:val="28"/>
          <w:szCs w:val="28"/>
        </w:rPr>
      </w:pPr>
      <w:r w:rsidRPr="00922EDA">
        <w:rPr>
          <w:rFonts w:ascii="Times New Roman" w:hAnsi="Times New Roman" w:cs="Times New Roman"/>
          <w:sz w:val="28"/>
          <w:szCs w:val="28"/>
        </w:rPr>
        <w:lastRenderedPageBreak/>
        <w:t>Также выполнены работы по ремонту автомобильной дороги подъезд к п. Комсомольский протяженностью 0,7</w:t>
      </w:r>
      <w:r w:rsidR="00315DA0">
        <w:rPr>
          <w:rFonts w:ascii="Times New Roman" w:hAnsi="Times New Roman" w:cs="Times New Roman"/>
          <w:sz w:val="28"/>
          <w:szCs w:val="28"/>
        </w:rPr>
        <w:t xml:space="preserve"> </w:t>
      </w:r>
      <w:r w:rsidRPr="00922EDA">
        <w:rPr>
          <w:rFonts w:ascii="Times New Roman" w:hAnsi="Times New Roman" w:cs="Times New Roman"/>
          <w:sz w:val="28"/>
          <w:szCs w:val="28"/>
        </w:rPr>
        <w:t>км, за счет средств регионального бюджета.</w:t>
      </w:r>
      <w:r w:rsidR="00315DA0">
        <w:rPr>
          <w:rFonts w:ascii="Times New Roman" w:hAnsi="Times New Roman" w:cs="Times New Roman"/>
          <w:sz w:val="28"/>
          <w:szCs w:val="28"/>
        </w:rPr>
        <w:t xml:space="preserve"> </w:t>
      </w:r>
    </w:p>
    <w:p w:rsidR="00315DA0" w:rsidRPr="00737324" w:rsidRDefault="00315DA0" w:rsidP="00B92410">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В 202</w:t>
      </w:r>
      <w:r>
        <w:rPr>
          <w:rFonts w:ascii="Times New Roman" w:eastAsia="Times New Roman" w:hAnsi="Times New Roman" w:cs="Times New Roman"/>
          <w:sz w:val="28"/>
          <w:szCs w:val="28"/>
        </w:rPr>
        <w:t>1</w:t>
      </w:r>
      <w:r w:rsidRPr="00737324">
        <w:rPr>
          <w:rFonts w:ascii="Times New Roman" w:eastAsia="Times New Roman" w:hAnsi="Times New Roman" w:cs="Times New Roman"/>
          <w:sz w:val="28"/>
          <w:szCs w:val="28"/>
        </w:rPr>
        <w:t xml:space="preserve"> году на территории </w:t>
      </w:r>
      <w:proofErr w:type="spellStart"/>
      <w:r w:rsidRPr="00737324">
        <w:rPr>
          <w:rFonts w:ascii="Times New Roman" w:eastAsia="Times New Roman" w:hAnsi="Times New Roman" w:cs="Times New Roman"/>
          <w:sz w:val="28"/>
          <w:szCs w:val="28"/>
        </w:rPr>
        <w:t>Кошехабльского</w:t>
      </w:r>
      <w:proofErr w:type="spellEnd"/>
      <w:r w:rsidRPr="00737324">
        <w:rPr>
          <w:rFonts w:ascii="Times New Roman" w:eastAsia="Times New Roman" w:hAnsi="Times New Roman" w:cs="Times New Roman"/>
          <w:sz w:val="28"/>
          <w:szCs w:val="28"/>
        </w:rPr>
        <w:t xml:space="preserve"> района выполнены дорожные работы по содержанию действующей сети автомобильных дорог общего пользования и искусственных сооружений на них в границах МО «</w:t>
      </w:r>
      <w:proofErr w:type="spellStart"/>
      <w:r w:rsidRPr="00737324">
        <w:rPr>
          <w:rFonts w:ascii="Times New Roman" w:eastAsia="Times New Roman" w:hAnsi="Times New Roman" w:cs="Times New Roman"/>
          <w:sz w:val="28"/>
          <w:szCs w:val="28"/>
        </w:rPr>
        <w:t>Кошехабльский</w:t>
      </w:r>
      <w:proofErr w:type="spellEnd"/>
      <w:r w:rsidRPr="00737324">
        <w:rPr>
          <w:rFonts w:ascii="Times New Roman" w:eastAsia="Times New Roman" w:hAnsi="Times New Roman" w:cs="Times New Roman"/>
          <w:sz w:val="28"/>
          <w:szCs w:val="28"/>
        </w:rPr>
        <w:t xml:space="preserve"> район» республиканского значения. Стоимость работ составила 5</w:t>
      </w:r>
      <w:r>
        <w:rPr>
          <w:rFonts w:ascii="Times New Roman" w:eastAsia="Times New Roman" w:hAnsi="Times New Roman" w:cs="Times New Roman"/>
          <w:sz w:val="28"/>
          <w:szCs w:val="28"/>
        </w:rPr>
        <w:t>7,8 млн. рублей, по ремонту автодорог – 72,8 млн. рублей.</w:t>
      </w:r>
      <w:r w:rsidRPr="00737324">
        <w:rPr>
          <w:rFonts w:ascii="Times New Roman" w:eastAsia="Times New Roman" w:hAnsi="Times New Roman" w:cs="Times New Roman"/>
          <w:sz w:val="28"/>
          <w:szCs w:val="28"/>
        </w:rPr>
        <w:t xml:space="preserve"> </w:t>
      </w:r>
    </w:p>
    <w:p w:rsidR="008F6659" w:rsidRPr="008F6659" w:rsidRDefault="008F6659" w:rsidP="00B92410">
      <w:pPr>
        <w:spacing w:after="0" w:line="240" w:lineRule="auto"/>
        <w:ind w:firstLine="708"/>
        <w:jc w:val="both"/>
        <w:rPr>
          <w:rFonts w:ascii="Times New Roman" w:hAnsi="Times New Roman" w:cs="Times New Roman"/>
          <w:sz w:val="28"/>
          <w:szCs w:val="28"/>
        </w:rPr>
      </w:pPr>
      <w:r w:rsidRPr="008F6659">
        <w:rPr>
          <w:rFonts w:ascii="Times New Roman" w:hAnsi="Times New Roman" w:cs="Times New Roman"/>
          <w:sz w:val="28"/>
          <w:szCs w:val="28"/>
        </w:rPr>
        <w:t xml:space="preserve">В рамках ГПРА «Профилактика правонарушений и предупреждение чрезвычайных ситуаций» реализованы мероприятия по обустройству пешеходных переходов в а. </w:t>
      </w:r>
      <w:proofErr w:type="spellStart"/>
      <w:r w:rsidRPr="008F6659">
        <w:rPr>
          <w:rFonts w:ascii="Times New Roman" w:hAnsi="Times New Roman" w:cs="Times New Roman"/>
          <w:sz w:val="28"/>
          <w:szCs w:val="28"/>
        </w:rPr>
        <w:t>Блечепсин</w:t>
      </w:r>
      <w:proofErr w:type="spellEnd"/>
      <w:r w:rsidRPr="008F6659">
        <w:rPr>
          <w:rFonts w:ascii="Times New Roman" w:hAnsi="Times New Roman" w:cs="Times New Roman"/>
          <w:sz w:val="28"/>
          <w:szCs w:val="28"/>
        </w:rPr>
        <w:t xml:space="preserve">, в а. Кошехабль и </w:t>
      </w:r>
      <w:proofErr w:type="gramStart"/>
      <w:r w:rsidRPr="008F6659">
        <w:rPr>
          <w:rFonts w:ascii="Times New Roman" w:hAnsi="Times New Roman" w:cs="Times New Roman"/>
          <w:sz w:val="28"/>
          <w:szCs w:val="28"/>
        </w:rPr>
        <w:t>в</w:t>
      </w:r>
      <w:proofErr w:type="gramEnd"/>
      <w:r w:rsidRPr="008F6659">
        <w:rPr>
          <w:rFonts w:ascii="Times New Roman" w:hAnsi="Times New Roman" w:cs="Times New Roman"/>
          <w:sz w:val="28"/>
          <w:szCs w:val="28"/>
        </w:rPr>
        <w:t xml:space="preserve"> с. Вольное</w:t>
      </w:r>
      <w:r>
        <w:rPr>
          <w:rFonts w:ascii="Times New Roman" w:hAnsi="Times New Roman" w:cs="Times New Roman"/>
          <w:sz w:val="28"/>
          <w:szCs w:val="28"/>
        </w:rPr>
        <w:t xml:space="preserve"> на сумму 1,1 млн. рублей.</w:t>
      </w:r>
      <w:r w:rsidRPr="008F6659">
        <w:rPr>
          <w:rFonts w:ascii="Times New Roman" w:hAnsi="Times New Roman" w:cs="Times New Roman"/>
          <w:sz w:val="28"/>
          <w:szCs w:val="28"/>
        </w:rPr>
        <w:t xml:space="preserve"> </w:t>
      </w:r>
    </w:p>
    <w:p w:rsidR="00D6181A" w:rsidRDefault="004F67F5" w:rsidP="00B92410">
      <w:pPr>
        <w:pStyle w:val="ac"/>
        <w:spacing w:after="0" w:line="240" w:lineRule="auto"/>
        <w:ind w:left="0" w:firstLine="709"/>
        <w:jc w:val="both"/>
        <w:rPr>
          <w:rFonts w:ascii="Times New Roman" w:hAnsi="Times New Roman" w:cs="Times New Roman"/>
          <w:sz w:val="28"/>
          <w:szCs w:val="28"/>
        </w:rPr>
      </w:pPr>
      <w:r w:rsidRPr="004F67F5">
        <w:rPr>
          <w:rFonts w:ascii="Times New Roman" w:hAnsi="Times New Roman" w:cs="Times New Roman"/>
          <w:sz w:val="28"/>
          <w:szCs w:val="28"/>
          <w:u w:val="single"/>
        </w:rPr>
        <w:t>Водоснабжение</w:t>
      </w:r>
      <w:r>
        <w:rPr>
          <w:rFonts w:ascii="Times New Roman" w:hAnsi="Times New Roman" w:cs="Times New Roman"/>
          <w:sz w:val="28"/>
          <w:szCs w:val="28"/>
        </w:rPr>
        <w:t xml:space="preserve">. </w:t>
      </w:r>
      <w:r w:rsidR="00D6181A">
        <w:rPr>
          <w:rFonts w:ascii="Times New Roman" w:hAnsi="Times New Roman" w:cs="Times New Roman"/>
          <w:sz w:val="28"/>
          <w:szCs w:val="28"/>
        </w:rPr>
        <w:t>Продолжаются работа по улучшению ситуации с водоснабжением в районе.</w:t>
      </w:r>
    </w:p>
    <w:p w:rsidR="00D6181A" w:rsidRDefault="00D6181A" w:rsidP="00B92410">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обеспеченность централизованной водой населенных пунктов района составляет </w:t>
      </w:r>
      <w:r w:rsidR="006E0446">
        <w:rPr>
          <w:rFonts w:ascii="Times New Roman" w:hAnsi="Times New Roman" w:cs="Times New Roman"/>
          <w:sz w:val="28"/>
          <w:szCs w:val="28"/>
        </w:rPr>
        <w:t>65,2</w:t>
      </w:r>
      <w:r w:rsidR="006E0446" w:rsidRPr="006E0446">
        <w:rPr>
          <w:rFonts w:ascii="Times New Roman" w:hAnsi="Times New Roman" w:cs="Times New Roman"/>
          <w:sz w:val="28"/>
          <w:szCs w:val="28"/>
        </w:rPr>
        <w:t>%.</w:t>
      </w:r>
    </w:p>
    <w:p w:rsidR="00C21086" w:rsidRPr="0044650A" w:rsidRDefault="00C21086" w:rsidP="00B92410">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2021 получено положительное заключение на проектно-сметную документацию по реконструкции водопроводных сетей в Дмитриевском сельском поселени</w:t>
      </w:r>
      <w:r w:rsidR="00B03BE3">
        <w:rPr>
          <w:rFonts w:ascii="Times New Roman" w:hAnsi="Times New Roman" w:cs="Times New Roman"/>
          <w:sz w:val="28"/>
          <w:szCs w:val="28"/>
        </w:rPr>
        <w:t>и</w:t>
      </w:r>
      <w:r w:rsidRPr="0044650A">
        <w:rPr>
          <w:rFonts w:ascii="Times New Roman" w:hAnsi="Times New Roman" w:cs="Times New Roman"/>
          <w:sz w:val="28"/>
          <w:szCs w:val="28"/>
        </w:rPr>
        <w:t>:</w:t>
      </w:r>
    </w:p>
    <w:p w:rsidR="00C21086" w:rsidRDefault="00C21086" w:rsidP="00B92410">
      <w:pPr>
        <w:pStyle w:val="ac"/>
        <w:numPr>
          <w:ilvl w:val="0"/>
          <w:numId w:val="1"/>
        </w:numPr>
        <w:spacing w:after="0" w:line="240" w:lineRule="auto"/>
        <w:jc w:val="both"/>
        <w:rPr>
          <w:rFonts w:ascii="Times New Roman" w:hAnsi="Times New Roman" w:cs="Times New Roman"/>
          <w:sz w:val="28"/>
          <w:szCs w:val="28"/>
        </w:rPr>
      </w:pPr>
      <w:r w:rsidRPr="00F1788B">
        <w:rPr>
          <w:rFonts w:ascii="Times New Roman" w:hAnsi="Times New Roman" w:cs="Times New Roman"/>
          <w:sz w:val="28"/>
          <w:szCs w:val="28"/>
        </w:rPr>
        <w:t>Реконструкция водо</w:t>
      </w:r>
      <w:r>
        <w:rPr>
          <w:rFonts w:ascii="Times New Roman" w:hAnsi="Times New Roman" w:cs="Times New Roman"/>
          <w:sz w:val="28"/>
          <w:szCs w:val="28"/>
        </w:rPr>
        <w:t xml:space="preserve">проводных сетей в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ружба</w:t>
      </w:r>
      <w:proofErr w:type="spellEnd"/>
      <w:r>
        <w:rPr>
          <w:rFonts w:ascii="Times New Roman" w:hAnsi="Times New Roman" w:cs="Times New Roman"/>
          <w:sz w:val="28"/>
          <w:szCs w:val="28"/>
        </w:rPr>
        <w:t xml:space="preserve"> протяженностью 4 км,</w:t>
      </w:r>
    </w:p>
    <w:p w:rsidR="00C21086" w:rsidRDefault="00C21086" w:rsidP="00B92410">
      <w:pPr>
        <w:pStyle w:val="ac"/>
        <w:numPr>
          <w:ilvl w:val="0"/>
          <w:numId w:val="1"/>
        </w:numPr>
        <w:spacing w:after="0" w:line="240" w:lineRule="auto"/>
        <w:jc w:val="both"/>
        <w:rPr>
          <w:rFonts w:ascii="Times New Roman" w:hAnsi="Times New Roman" w:cs="Times New Roman"/>
          <w:sz w:val="28"/>
          <w:szCs w:val="28"/>
        </w:rPr>
      </w:pPr>
      <w:r w:rsidRPr="00F1788B">
        <w:rPr>
          <w:rFonts w:ascii="Times New Roman" w:hAnsi="Times New Roman" w:cs="Times New Roman"/>
          <w:sz w:val="28"/>
          <w:szCs w:val="28"/>
        </w:rPr>
        <w:t>Реконструкция в</w:t>
      </w:r>
      <w:r>
        <w:rPr>
          <w:rFonts w:ascii="Times New Roman" w:hAnsi="Times New Roman" w:cs="Times New Roman"/>
          <w:sz w:val="28"/>
          <w:szCs w:val="28"/>
        </w:rPr>
        <w:t xml:space="preserve">одопроводных сетей в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ехрак</w:t>
      </w:r>
      <w:proofErr w:type="spellEnd"/>
      <w:r>
        <w:rPr>
          <w:rFonts w:ascii="Times New Roman" w:hAnsi="Times New Roman" w:cs="Times New Roman"/>
          <w:sz w:val="28"/>
          <w:szCs w:val="28"/>
        </w:rPr>
        <w:t xml:space="preserve"> протяженностью 4,4 км;</w:t>
      </w:r>
    </w:p>
    <w:p w:rsidR="00C21086" w:rsidRPr="00F1788B" w:rsidRDefault="00C21086" w:rsidP="00B92410">
      <w:pPr>
        <w:pStyle w:val="ac"/>
        <w:numPr>
          <w:ilvl w:val="0"/>
          <w:numId w:val="1"/>
        </w:numPr>
        <w:spacing w:after="0" w:line="240" w:lineRule="auto"/>
        <w:jc w:val="both"/>
        <w:rPr>
          <w:rFonts w:ascii="Times New Roman" w:eastAsia="Times New Roman" w:hAnsi="Times New Roman" w:cs="Times New Roman"/>
          <w:sz w:val="28"/>
        </w:rPr>
      </w:pPr>
      <w:r w:rsidRPr="00F1788B">
        <w:rPr>
          <w:rFonts w:ascii="Times New Roman" w:hAnsi="Times New Roman" w:cs="Times New Roman"/>
          <w:sz w:val="28"/>
          <w:szCs w:val="28"/>
        </w:rPr>
        <w:t>Реконструкция</w:t>
      </w:r>
      <w:r>
        <w:rPr>
          <w:rFonts w:ascii="Times New Roman" w:hAnsi="Times New Roman" w:cs="Times New Roman"/>
          <w:sz w:val="28"/>
          <w:szCs w:val="28"/>
        </w:rPr>
        <w:t xml:space="preserve"> </w:t>
      </w:r>
      <w:r w:rsidRPr="00F1788B">
        <w:rPr>
          <w:rFonts w:ascii="Times New Roman" w:hAnsi="Times New Roman" w:cs="Times New Roman"/>
          <w:sz w:val="28"/>
          <w:szCs w:val="28"/>
        </w:rPr>
        <w:t xml:space="preserve">водопроводных сетей в </w:t>
      </w:r>
      <w:proofErr w:type="spellStart"/>
      <w:r w:rsidRPr="00F1788B">
        <w:rPr>
          <w:rFonts w:ascii="Times New Roman" w:hAnsi="Times New Roman" w:cs="Times New Roman"/>
          <w:sz w:val="28"/>
          <w:szCs w:val="28"/>
        </w:rPr>
        <w:t>п</w:t>
      </w:r>
      <w:proofErr w:type="gramStart"/>
      <w:r w:rsidRPr="00F1788B">
        <w:rPr>
          <w:rFonts w:ascii="Times New Roman" w:hAnsi="Times New Roman" w:cs="Times New Roman"/>
          <w:sz w:val="28"/>
          <w:szCs w:val="28"/>
        </w:rPr>
        <w:t>.Д</w:t>
      </w:r>
      <w:proofErr w:type="gramEnd"/>
      <w:r w:rsidRPr="00F1788B">
        <w:rPr>
          <w:rFonts w:ascii="Times New Roman" w:hAnsi="Times New Roman" w:cs="Times New Roman"/>
          <w:sz w:val="28"/>
          <w:szCs w:val="28"/>
        </w:rPr>
        <w:t>митриевский</w:t>
      </w:r>
      <w:proofErr w:type="spellEnd"/>
      <w:r w:rsidRPr="00F1788B">
        <w:rPr>
          <w:rFonts w:ascii="Times New Roman" w:hAnsi="Times New Roman" w:cs="Times New Roman"/>
          <w:sz w:val="28"/>
          <w:szCs w:val="28"/>
        </w:rPr>
        <w:t>,</w:t>
      </w:r>
      <w:r>
        <w:rPr>
          <w:rFonts w:ascii="Times New Roman" w:hAnsi="Times New Roman" w:cs="Times New Roman"/>
          <w:sz w:val="28"/>
          <w:szCs w:val="28"/>
        </w:rPr>
        <w:t xml:space="preserve"> протяженностью 2,3 км;</w:t>
      </w:r>
    </w:p>
    <w:p w:rsidR="00C21086" w:rsidRPr="004F67F5" w:rsidRDefault="00C21086" w:rsidP="00B92410">
      <w:pPr>
        <w:pStyle w:val="ac"/>
        <w:numPr>
          <w:ilvl w:val="0"/>
          <w:numId w:val="1"/>
        </w:numPr>
        <w:spacing w:after="0" w:line="240" w:lineRule="auto"/>
        <w:jc w:val="both"/>
        <w:rPr>
          <w:rFonts w:ascii="Times New Roman" w:eastAsia="Times New Roman" w:hAnsi="Times New Roman" w:cs="Times New Roman"/>
          <w:sz w:val="28"/>
        </w:rPr>
      </w:pPr>
      <w:r w:rsidRPr="00F1788B">
        <w:rPr>
          <w:rFonts w:ascii="Times New Roman" w:hAnsi="Times New Roman" w:cs="Times New Roman"/>
          <w:sz w:val="28"/>
          <w:szCs w:val="28"/>
        </w:rPr>
        <w:t>Реконструкция водопроводных сетей в х. Ново</w:t>
      </w:r>
      <w:r>
        <w:rPr>
          <w:rFonts w:ascii="Times New Roman" w:hAnsi="Times New Roman" w:cs="Times New Roman"/>
          <w:sz w:val="28"/>
          <w:szCs w:val="28"/>
        </w:rPr>
        <w:t>-А</w:t>
      </w:r>
      <w:r w:rsidRPr="00F1788B">
        <w:rPr>
          <w:rFonts w:ascii="Times New Roman" w:hAnsi="Times New Roman" w:cs="Times New Roman"/>
          <w:sz w:val="28"/>
          <w:szCs w:val="28"/>
        </w:rPr>
        <w:t>лексеевский,</w:t>
      </w:r>
      <w:r>
        <w:rPr>
          <w:rFonts w:ascii="Times New Roman" w:hAnsi="Times New Roman" w:cs="Times New Roman"/>
          <w:sz w:val="28"/>
          <w:szCs w:val="28"/>
        </w:rPr>
        <w:t xml:space="preserve"> </w:t>
      </w:r>
      <w:r w:rsidRPr="004F67F5">
        <w:rPr>
          <w:rFonts w:ascii="Times New Roman" w:hAnsi="Times New Roman" w:cs="Times New Roman"/>
          <w:sz w:val="28"/>
          <w:szCs w:val="28"/>
        </w:rPr>
        <w:t xml:space="preserve">протяженностью 2,3 км. </w:t>
      </w:r>
    </w:p>
    <w:p w:rsidR="00C21086" w:rsidRPr="004F67F5" w:rsidRDefault="00C21086" w:rsidP="00B92410">
      <w:pPr>
        <w:spacing w:after="0" w:line="240" w:lineRule="auto"/>
        <w:ind w:firstLine="708"/>
        <w:jc w:val="both"/>
        <w:rPr>
          <w:rFonts w:ascii="Times New Roman" w:hAnsi="Times New Roman" w:cs="Times New Roman"/>
          <w:sz w:val="28"/>
          <w:szCs w:val="28"/>
        </w:rPr>
      </w:pPr>
      <w:r w:rsidRPr="004F67F5">
        <w:rPr>
          <w:rFonts w:ascii="Times New Roman" w:hAnsi="Times New Roman" w:cs="Times New Roman"/>
          <w:sz w:val="28"/>
          <w:szCs w:val="28"/>
        </w:rPr>
        <w:t>Начало работ по реконструкции водопроводных сетей планируется  в 2023 году.</w:t>
      </w:r>
    </w:p>
    <w:p w:rsidR="00D6181A" w:rsidRDefault="004F67F5" w:rsidP="00B92410">
      <w:pPr>
        <w:spacing w:after="0" w:line="240" w:lineRule="auto"/>
        <w:ind w:right="-3" w:firstLine="709"/>
        <w:jc w:val="both"/>
        <w:rPr>
          <w:rFonts w:ascii="Times New Roman" w:hAnsi="Times New Roman" w:cs="Times New Roman"/>
          <w:sz w:val="28"/>
          <w:szCs w:val="28"/>
        </w:rPr>
      </w:pPr>
      <w:r w:rsidRPr="004F67F5">
        <w:rPr>
          <w:rFonts w:ascii="Times New Roman" w:hAnsi="Times New Roman" w:cs="Times New Roman"/>
          <w:sz w:val="28"/>
          <w:szCs w:val="28"/>
          <w:u w:val="single"/>
        </w:rPr>
        <w:t>Благоустройство</w:t>
      </w:r>
      <w:r>
        <w:rPr>
          <w:rFonts w:ascii="Times New Roman" w:hAnsi="Times New Roman" w:cs="Times New Roman"/>
          <w:sz w:val="28"/>
          <w:szCs w:val="28"/>
        </w:rPr>
        <w:t xml:space="preserve">.  </w:t>
      </w:r>
      <w:r w:rsidR="00D6181A">
        <w:rPr>
          <w:rFonts w:ascii="Times New Roman" w:hAnsi="Times New Roman" w:cs="Times New Roman"/>
          <w:sz w:val="28"/>
          <w:szCs w:val="28"/>
        </w:rPr>
        <w:t>О</w:t>
      </w:r>
      <w:r w:rsidR="00D6181A" w:rsidRPr="00936E8B">
        <w:rPr>
          <w:rFonts w:ascii="Times New Roman" w:hAnsi="Times New Roman" w:cs="Times New Roman"/>
          <w:sz w:val="28"/>
          <w:szCs w:val="28"/>
        </w:rPr>
        <w:t>дним из главных направлений деятельности муниципальной власти</w:t>
      </w:r>
      <w:r w:rsidR="00D6181A">
        <w:rPr>
          <w:rFonts w:ascii="Times New Roman" w:hAnsi="Times New Roman" w:cs="Times New Roman"/>
          <w:sz w:val="28"/>
          <w:szCs w:val="28"/>
        </w:rPr>
        <w:t xml:space="preserve"> является </w:t>
      </w:r>
      <w:r w:rsidR="00D6181A" w:rsidRPr="00936E8B">
        <w:rPr>
          <w:rFonts w:ascii="Times New Roman" w:hAnsi="Times New Roman" w:cs="Times New Roman"/>
          <w:sz w:val="28"/>
          <w:szCs w:val="28"/>
        </w:rPr>
        <w:t xml:space="preserve"> создание комфортных условий для жизни населения</w:t>
      </w:r>
      <w:r w:rsidR="00D6181A">
        <w:rPr>
          <w:rFonts w:ascii="Times New Roman" w:hAnsi="Times New Roman" w:cs="Times New Roman"/>
          <w:sz w:val="28"/>
          <w:szCs w:val="28"/>
        </w:rPr>
        <w:t>, чистота и уют в населенных пунктах.</w:t>
      </w:r>
    </w:p>
    <w:p w:rsidR="00A65362" w:rsidRDefault="00A65362" w:rsidP="00B92410">
      <w:pPr>
        <w:spacing w:after="0" w:line="240" w:lineRule="auto"/>
        <w:ind w:firstLine="709"/>
        <w:jc w:val="both"/>
        <w:rPr>
          <w:rFonts w:ascii="Times New Roman" w:hAnsi="Times New Roman" w:cs="Times New Roman"/>
          <w:color w:val="000000"/>
          <w:sz w:val="28"/>
          <w:szCs w:val="28"/>
        </w:rPr>
      </w:pPr>
      <w:r w:rsidRPr="00A65362">
        <w:rPr>
          <w:rFonts w:ascii="Times New Roman" w:hAnsi="Times New Roman" w:cs="Times New Roman"/>
          <w:color w:val="000000"/>
          <w:sz w:val="28"/>
          <w:szCs w:val="28"/>
        </w:rPr>
        <w:t>В 20</w:t>
      </w:r>
      <w:r>
        <w:rPr>
          <w:rFonts w:ascii="Times New Roman" w:hAnsi="Times New Roman" w:cs="Times New Roman"/>
          <w:color w:val="000000"/>
          <w:sz w:val="28"/>
          <w:szCs w:val="28"/>
        </w:rPr>
        <w:t>21</w:t>
      </w:r>
      <w:r w:rsidRPr="00A65362">
        <w:rPr>
          <w:rFonts w:ascii="Times New Roman" w:hAnsi="Times New Roman" w:cs="Times New Roman"/>
          <w:color w:val="000000"/>
          <w:sz w:val="28"/>
          <w:szCs w:val="28"/>
        </w:rPr>
        <w:t xml:space="preserve"> году регулярно проводились мероприятия, направленные на поддержание и улучшение санитарного состояния: организация и проведение субботников, приведение в надлежащее состояние объектов социально-культурного назначения, поддержание порядка на объектах торговли и прилегающей территории.  </w:t>
      </w:r>
    </w:p>
    <w:p w:rsidR="004F67F5" w:rsidRDefault="004F67F5" w:rsidP="00B92410">
      <w:pPr>
        <w:spacing w:after="0" w:line="240" w:lineRule="auto"/>
        <w:ind w:firstLine="709"/>
        <w:jc w:val="both"/>
        <w:rPr>
          <w:rFonts w:ascii="Times New Roman" w:hAnsi="Times New Roman" w:cs="Times New Roman"/>
          <w:sz w:val="28"/>
          <w:szCs w:val="28"/>
        </w:rPr>
      </w:pPr>
      <w:r w:rsidRPr="00A65362">
        <w:rPr>
          <w:rFonts w:ascii="Times New Roman" w:hAnsi="Times New Roman" w:cs="Times New Roman"/>
          <w:sz w:val="28"/>
          <w:szCs w:val="28"/>
        </w:rPr>
        <w:t>Всего в районе был организовано</w:t>
      </w:r>
      <w:r>
        <w:rPr>
          <w:rFonts w:ascii="Times New Roman" w:hAnsi="Times New Roman" w:cs="Times New Roman"/>
          <w:sz w:val="28"/>
          <w:szCs w:val="28"/>
        </w:rPr>
        <w:t xml:space="preserve"> </w:t>
      </w:r>
      <w:r w:rsidR="00FC27E1">
        <w:rPr>
          <w:rFonts w:ascii="Times New Roman" w:hAnsi="Times New Roman" w:cs="Times New Roman"/>
          <w:sz w:val="28"/>
          <w:szCs w:val="28"/>
        </w:rPr>
        <w:t xml:space="preserve">50 </w:t>
      </w:r>
      <w:r>
        <w:rPr>
          <w:rFonts w:ascii="Times New Roman" w:hAnsi="Times New Roman" w:cs="Times New Roman"/>
          <w:sz w:val="28"/>
          <w:szCs w:val="28"/>
        </w:rPr>
        <w:t xml:space="preserve">субботников, в которых активное </w:t>
      </w:r>
      <w:r w:rsidRPr="00F84CAD">
        <w:rPr>
          <w:rFonts w:ascii="Times New Roman" w:hAnsi="Times New Roman" w:cs="Times New Roman"/>
          <w:sz w:val="28"/>
          <w:szCs w:val="28"/>
        </w:rPr>
        <w:t xml:space="preserve">участие принимали депутаты, общественные организации и жители. </w:t>
      </w:r>
    </w:p>
    <w:p w:rsidR="00377E5D" w:rsidRPr="00377E5D" w:rsidRDefault="00377E5D" w:rsidP="00B92410">
      <w:pPr>
        <w:spacing w:after="0" w:line="240" w:lineRule="auto"/>
        <w:ind w:firstLine="708"/>
        <w:jc w:val="both"/>
        <w:rPr>
          <w:rFonts w:ascii="Times New Roman" w:hAnsi="Times New Roman" w:cs="Times New Roman"/>
          <w:sz w:val="28"/>
          <w:szCs w:val="28"/>
        </w:rPr>
      </w:pPr>
      <w:r w:rsidRPr="00377E5D">
        <w:rPr>
          <w:rFonts w:ascii="Times New Roman" w:hAnsi="Times New Roman" w:cs="Times New Roman"/>
          <w:sz w:val="28"/>
          <w:szCs w:val="28"/>
        </w:rPr>
        <w:t>Немаловажное внимание уделяется вопросам проведени</w:t>
      </w:r>
      <w:r>
        <w:rPr>
          <w:rFonts w:ascii="Times New Roman" w:hAnsi="Times New Roman" w:cs="Times New Roman"/>
          <w:sz w:val="28"/>
          <w:szCs w:val="28"/>
        </w:rPr>
        <w:t>я</w:t>
      </w:r>
      <w:r w:rsidRPr="00377E5D">
        <w:rPr>
          <w:rFonts w:ascii="Times New Roman" w:hAnsi="Times New Roman" w:cs="Times New Roman"/>
          <w:sz w:val="28"/>
          <w:szCs w:val="28"/>
        </w:rPr>
        <w:t xml:space="preserve"> превентивных мероприятий в области защиты населения и территорий от чрезвычайных ситуаций природного и техногенного характера, в том числе, подтоплений и затоплений.</w:t>
      </w:r>
    </w:p>
    <w:p w:rsidR="00377E5D" w:rsidRDefault="00377E5D" w:rsidP="00B92410">
      <w:pPr>
        <w:spacing w:after="0" w:line="240" w:lineRule="auto"/>
        <w:ind w:firstLine="708"/>
        <w:jc w:val="both"/>
        <w:rPr>
          <w:rFonts w:ascii="Times New Roman" w:hAnsi="Times New Roman" w:cs="Times New Roman"/>
          <w:sz w:val="28"/>
          <w:szCs w:val="28"/>
        </w:rPr>
      </w:pPr>
      <w:r w:rsidRPr="00377E5D">
        <w:rPr>
          <w:rFonts w:ascii="Times New Roman" w:hAnsi="Times New Roman" w:cs="Times New Roman"/>
          <w:sz w:val="28"/>
          <w:szCs w:val="28"/>
        </w:rPr>
        <w:t xml:space="preserve">В 2021 году проведены работы по спрямлению русла реки Ходзь в районе аула Ходзь, выполнение данных работ </w:t>
      </w:r>
      <w:r>
        <w:rPr>
          <w:rFonts w:ascii="Times New Roman" w:hAnsi="Times New Roman" w:cs="Times New Roman"/>
          <w:sz w:val="28"/>
          <w:szCs w:val="28"/>
        </w:rPr>
        <w:t>направлены на снижение</w:t>
      </w:r>
      <w:r w:rsidRPr="00377E5D">
        <w:rPr>
          <w:rFonts w:ascii="Times New Roman" w:hAnsi="Times New Roman" w:cs="Times New Roman"/>
          <w:sz w:val="28"/>
          <w:szCs w:val="28"/>
        </w:rPr>
        <w:t xml:space="preserve"> </w:t>
      </w:r>
      <w:r w:rsidRPr="00377E5D">
        <w:rPr>
          <w:rFonts w:ascii="Times New Roman" w:hAnsi="Times New Roman" w:cs="Times New Roman"/>
          <w:sz w:val="28"/>
          <w:szCs w:val="28"/>
        </w:rPr>
        <w:lastRenderedPageBreak/>
        <w:t>риск</w:t>
      </w:r>
      <w:r>
        <w:rPr>
          <w:rFonts w:ascii="Times New Roman" w:hAnsi="Times New Roman" w:cs="Times New Roman"/>
          <w:sz w:val="28"/>
          <w:szCs w:val="28"/>
        </w:rPr>
        <w:t>ов</w:t>
      </w:r>
      <w:r w:rsidRPr="00377E5D">
        <w:rPr>
          <w:rFonts w:ascii="Times New Roman" w:hAnsi="Times New Roman" w:cs="Times New Roman"/>
          <w:sz w:val="28"/>
          <w:szCs w:val="28"/>
        </w:rPr>
        <w:t xml:space="preserve"> возникновения чрезвычайных ситуаций, связанных с подтоплением аула Ходзь. </w:t>
      </w:r>
    </w:p>
    <w:p w:rsidR="00377E5D" w:rsidRPr="00377E5D" w:rsidRDefault="00377E5D" w:rsidP="00B92410">
      <w:pPr>
        <w:spacing w:after="0" w:line="240" w:lineRule="auto"/>
        <w:ind w:firstLine="708"/>
        <w:jc w:val="both"/>
        <w:rPr>
          <w:rFonts w:ascii="Times New Roman" w:hAnsi="Times New Roman" w:cs="Times New Roman"/>
          <w:sz w:val="28"/>
          <w:szCs w:val="28"/>
        </w:rPr>
      </w:pPr>
      <w:r w:rsidRPr="00377E5D">
        <w:rPr>
          <w:rFonts w:ascii="Times New Roman" w:hAnsi="Times New Roman" w:cs="Times New Roman"/>
          <w:sz w:val="28"/>
          <w:szCs w:val="28"/>
        </w:rPr>
        <w:t>На проведение данных мероприятий из резервного фонда Кабинета Министров Республики Адыгея выделено 970 тысяч рублей.</w:t>
      </w:r>
      <w:r w:rsidRPr="00377E5D">
        <w:rPr>
          <w:rFonts w:ascii="Times New Roman" w:hAnsi="Times New Roman" w:cs="Times New Roman"/>
          <w:sz w:val="28"/>
          <w:szCs w:val="28"/>
        </w:rPr>
        <w:tab/>
      </w:r>
    </w:p>
    <w:p w:rsidR="00377D34" w:rsidRPr="00377D34" w:rsidRDefault="000B16BF" w:rsidP="00B92410">
      <w:pPr>
        <w:spacing w:after="0" w:line="240" w:lineRule="auto"/>
        <w:ind w:firstLine="709"/>
        <w:jc w:val="both"/>
        <w:rPr>
          <w:rFonts w:ascii="Times New Roman" w:hAnsi="Times New Roman" w:cs="Times New Roman"/>
          <w:sz w:val="28"/>
          <w:szCs w:val="28"/>
        </w:rPr>
      </w:pPr>
      <w:r w:rsidRPr="000B16BF">
        <w:rPr>
          <w:rFonts w:ascii="Times New Roman" w:hAnsi="Times New Roman" w:cs="Times New Roman"/>
          <w:sz w:val="28"/>
          <w:szCs w:val="28"/>
          <w:u w:val="single"/>
        </w:rPr>
        <w:t>Переселение из ветхого жилья</w:t>
      </w:r>
      <w:r>
        <w:rPr>
          <w:rFonts w:ascii="Times New Roman" w:hAnsi="Times New Roman" w:cs="Times New Roman"/>
          <w:sz w:val="28"/>
          <w:szCs w:val="28"/>
        </w:rPr>
        <w:t xml:space="preserve">. </w:t>
      </w:r>
      <w:r w:rsidR="00CA1980" w:rsidRPr="00315DA0">
        <w:rPr>
          <w:rFonts w:ascii="Times New Roman" w:hAnsi="Times New Roman" w:cs="Times New Roman"/>
          <w:sz w:val="28"/>
          <w:szCs w:val="28"/>
        </w:rPr>
        <w:t>Решение проблемы ветхо</w:t>
      </w:r>
      <w:r w:rsidR="00315DA0">
        <w:rPr>
          <w:rFonts w:ascii="Times New Roman" w:hAnsi="Times New Roman" w:cs="Times New Roman"/>
          <w:sz w:val="28"/>
          <w:szCs w:val="28"/>
        </w:rPr>
        <w:t>го и аварийного жилья</w:t>
      </w:r>
      <w:r w:rsidR="00CA1980" w:rsidRPr="00315DA0">
        <w:rPr>
          <w:rFonts w:ascii="Times New Roman" w:hAnsi="Times New Roman" w:cs="Times New Roman"/>
          <w:sz w:val="28"/>
          <w:szCs w:val="28"/>
        </w:rPr>
        <w:t>, расположенных на территории района в 202</w:t>
      </w:r>
      <w:r w:rsidR="00315DA0">
        <w:rPr>
          <w:rFonts w:ascii="Times New Roman" w:hAnsi="Times New Roman" w:cs="Times New Roman"/>
          <w:sz w:val="28"/>
          <w:szCs w:val="28"/>
        </w:rPr>
        <w:t>1</w:t>
      </w:r>
      <w:r w:rsidR="00CA1980" w:rsidRPr="00315DA0">
        <w:rPr>
          <w:rFonts w:ascii="Times New Roman" w:hAnsi="Times New Roman" w:cs="Times New Roman"/>
          <w:sz w:val="28"/>
          <w:szCs w:val="28"/>
        </w:rPr>
        <w:t xml:space="preserve"> году осуществлялось в рамках реализации </w:t>
      </w:r>
      <w:r w:rsidR="00377D34" w:rsidRPr="00377D34">
        <w:rPr>
          <w:rFonts w:ascii="Times New Roman" w:hAnsi="Times New Roman" w:cs="Times New Roman"/>
          <w:sz w:val="28"/>
          <w:szCs w:val="28"/>
        </w:rPr>
        <w:t>адресной программы «Переселение граждан из аварийного жилищного фонда»</w:t>
      </w:r>
      <w:r w:rsidR="00377D34">
        <w:rPr>
          <w:rFonts w:ascii="Times New Roman" w:hAnsi="Times New Roman" w:cs="Times New Roman"/>
          <w:sz w:val="28"/>
          <w:szCs w:val="28"/>
        </w:rPr>
        <w:t xml:space="preserve"> с 2019 года.</w:t>
      </w:r>
    </w:p>
    <w:p w:rsidR="00922EDA" w:rsidRPr="00315DA0" w:rsidRDefault="00AB1868" w:rsidP="00B92410">
      <w:pPr>
        <w:spacing w:after="0" w:line="240" w:lineRule="auto"/>
        <w:ind w:firstLine="709"/>
        <w:jc w:val="both"/>
        <w:rPr>
          <w:rFonts w:ascii="Times New Roman" w:hAnsi="Times New Roman" w:cs="Times New Roman"/>
          <w:sz w:val="28"/>
          <w:szCs w:val="28"/>
        </w:rPr>
      </w:pPr>
      <w:r w:rsidRPr="00315DA0">
        <w:rPr>
          <w:rFonts w:ascii="Times New Roman" w:hAnsi="Times New Roman" w:cs="Times New Roman"/>
          <w:sz w:val="28"/>
          <w:szCs w:val="28"/>
        </w:rPr>
        <w:t xml:space="preserve">Всего за период 2020-2021 переселено 26 собственников жилых помещений (18 помещений площадью 685,6 кв. м.) на  общую сумму  8,3 млн. рублей. </w:t>
      </w:r>
    </w:p>
    <w:p w:rsidR="00AB1868" w:rsidRPr="00AB1868" w:rsidRDefault="00315DA0" w:rsidP="00B92410">
      <w:pPr>
        <w:spacing w:after="0" w:line="240" w:lineRule="auto"/>
        <w:ind w:firstLine="709"/>
        <w:jc w:val="both"/>
        <w:rPr>
          <w:rFonts w:ascii="Times New Roman" w:hAnsi="Times New Roman" w:cs="Times New Roman"/>
          <w:sz w:val="28"/>
          <w:szCs w:val="28"/>
        </w:rPr>
      </w:pPr>
      <w:r w:rsidRPr="00315DA0">
        <w:rPr>
          <w:rFonts w:ascii="Times New Roman" w:hAnsi="Times New Roman" w:cs="Times New Roman"/>
          <w:sz w:val="28"/>
          <w:szCs w:val="28"/>
        </w:rPr>
        <w:t>Также, в</w:t>
      </w:r>
      <w:r w:rsidR="00AB1868" w:rsidRPr="00315DA0">
        <w:rPr>
          <w:rFonts w:ascii="Times New Roman" w:hAnsi="Times New Roman" w:cs="Times New Roman"/>
          <w:sz w:val="28"/>
          <w:szCs w:val="28"/>
        </w:rPr>
        <w:t xml:space="preserve"> декабре 2021 года  приобретен</w:t>
      </w:r>
      <w:r w:rsidRPr="00315DA0">
        <w:rPr>
          <w:rFonts w:ascii="Times New Roman" w:hAnsi="Times New Roman" w:cs="Times New Roman"/>
          <w:sz w:val="28"/>
          <w:szCs w:val="28"/>
        </w:rPr>
        <w:t>ы</w:t>
      </w:r>
      <w:r w:rsidR="00AB1868" w:rsidRPr="00315DA0">
        <w:rPr>
          <w:rFonts w:ascii="Times New Roman" w:hAnsi="Times New Roman" w:cs="Times New Roman"/>
          <w:sz w:val="28"/>
          <w:szCs w:val="28"/>
        </w:rPr>
        <w:t xml:space="preserve"> </w:t>
      </w:r>
      <w:r w:rsidRPr="00315DA0">
        <w:rPr>
          <w:rFonts w:ascii="Times New Roman" w:hAnsi="Times New Roman" w:cs="Times New Roman"/>
          <w:sz w:val="28"/>
          <w:szCs w:val="28"/>
        </w:rPr>
        <w:t xml:space="preserve">22 квартиры  </w:t>
      </w:r>
      <w:r w:rsidR="00AB1868" w:rsidRPr="00315DA0">
        <w:rPr>
          <w:rFonts w:ascii="Times New Roman" w:hAnsi="Times New Roman" w:cs="Times New Roman"/>
          <w:sz w:val="28"/>
          <w:szCs w:val="28"/>
        </w:rPr>
        <w:t xml:space="preserve"> пос. </w:t>
      </w:r>
      <w:proofErr w:type="gramStart"/>
      <w:r w:rsidR="00AB1868" w:rsidRPr="00315DA0">
        <w:rPr>
          <w:rFonts w:ascii="Times New Roman" w:hAnsi="Times New Roman" w:cs="Times New Roman"/>
          <w:sz w:val="28"/>
          <w:szCs w:val="28"/>
        </w:rPr>
        <w:t>Северный</w:t>
      </w:r>
      <w:proofErr w:type="gramEnd"/>
      <w:r w:rsidR="00AB1868" w:rsidRPr="00315DA0">
        <w:rPr>
          <w:rFonts w:ascii="Times New Roman" w:hAnsi="Times New Roman" w:cs="Times New Roman"/>
          <w:sz w:val="28"/>
          <w:szCs w:val="28"/>
        </w:rPr>
        <w:t xml:space="preserve"> на общую сумму  4</w:t>
      </w:r>
      <w:r w:rsidRPr="00315DA0">
        <w:rPr>
          <w:rFonts w:ascii="Times New Roman" w:hAnsi="Times New Roman" w:cs="Times New Roman"/>
          <w:sz w:val="28"/>
          <w:szCs w:val="28"/>
        </w:rPr>
        <w:t xml:space="preserve">3,6 </w:t>
      </w:r>
      <w:r w:rsidR="00EC3C57" w:rsidRPr="00315DA0">
        <w:rPr>
          <w:rFonts w:ascii="Times New Roman" w:hAnsi="Times New Roman" w:cs="Times New Roman"/>
          <w:sz w:val="28"/>
          <w:szCs w:val="28"/>
        </w:rPr>
        <w:t>млн. рублей</w:t>
      </w:r>
      <w:r w:rsidR="00AB1868" w:rsidRPr="00315DA0">
        <w:rPr>
          <w:rFonts w:ascii="Times New Roman" w:hAnsi="Times New Roman" w:cs="Times New Roman"/>
          <w:sz w:val="28"/>
          <w:szCs w:val="28"/>
        </w:rPr>
        <w:t>. Общая расселяемая площадь составила</w:t>
      </w:r>
      <w:r w:rsidR="00AB1868" w:rsidRPr="00AB1868">
        <w:rPr>
          <w:rFonts w:ascii="Times New Roman" w:hAnsi="Times New Roman" w:cs="Times New Roman"/>
          <w:sz w:val="28"/>
          <w:szCs w:val="28"/>
        </w:rPr>
        <w:t xml:space="preserve"> 1113, 7 кв. м.</w:t>
      </w:r>
    </w:p>
    <w:p w:rsidR="00367B2E" w:rsidRDefault="00367B2E" w:rsidP="00B92410">
      <w:pPr>
        <w:pStyle w:val="1"/>
        <w:spacing w:line="240" w:lineRule="auto"/>
      </w:pPr>
    </w:p>
    <w:p w:rsidR="00546719" w:rsidRDefault="00546719" w:rsidP="00B92410">
      <w:pPr>
        <w:pStyle w:val="1"/>
        <w:spacing w:line="240" w:lineRule="auto"/>
      </w:pPr>
      <w:r w:rsidRPr="00936E8B">
        <w:t>СОЦИАЛЬНЫЙ БЛОК</w:t>
      </w:r>
    </w:p>
    <w:p w:rsidR="00546719" w:rsidRPr="004576C3" w:rsidRDefault="00546719" w:rsidP="00B92410">
      <w:pPr>
        <w:spacing w:after="0" w:line="240" w:lineRule="auto"/>
      </w:pPr>
    </w:p>
    <w:p w:rsidR="00546719" w:rsidRDefault="00546719" w:rsidP="00B92410">
      <w:pPr>
        <w:keepNext/>
        <w:keepLines/>
        <w:shd w:val="clear" w:color="auto" w:fill="FFFFFF"/>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Социальная удовлетворенность населения, </w:t>
      </w:r>
      <w:r w:rsidR="00147BB0">
        <w:rPr>
          <w:rFonts w:ascii="Times New Roman" w:hAnsi="Times New Roman" w:cs="Times New Roman"/>
          <w:sz w:val="28"/>
          <w:szCs w:val="28"/>
        </w:rPr>
        <w:t>безусловно</w:t>
      </w:r>
      <w:r>
        <w:rPr>
          <w:rFonts w:ascii="Times New Roman" w:hAnsi="Times New Roman" w:cs="Times New Roman"/>
          <w:sz w:val="28"/>
          <w:szCs w:val="28"/>
        </w:rPr>
        <w:t>, зависит от уровня образования, здоровья жителей, доступности и качества медицинской помощи,  спорта, культурного и духовного потенциала.</w:t>
      </w:r>
    </w:p>
    <w:p w:rsidR="00546719" w:rsidRDefault="00546719" w:rsidP="00B92410">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546719" w:rsidRDefault="00546719" w:rsidP="00B92410">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AA7D0D" w:rsidRDefault="00DA3291" w:rsidP="00B92410">
      <w:pPr>
        <w:widowControl w:val="0"/>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ОБРАЗОВАНИЕ</w:t>
      </w:r>
    </w:p>
    <w:p w:rsidR="007A01BC" w:rsidRDefault="00DA3291" w:rsidP="00B92410">
      <w:pPr>
        <w:spacing w:after="0" w:line="240" w:lineRule="auto"/>
        <w:jc w:val="both"/>
        <w:rPr>
          <w:rFonts w:ascii="Times New Roman" w:hAnsi="Times New Roman"/>
          <w:sz w:val="28"/>
          <w:szCs w:val="28"/>
        </w:rPr>
      </w:pPr>
      <w:r w:rsidRPr="007A01BC">
        <w:rPr>
          <w:rFonts w:ascii="Times New Roman" w:hAnsi="Times New Roman"/>
          <w:sz w:val="28"/>
          <w:szCs w:val="28"/>
        </w:rPr>
        <w:t xml:space="preserve">      </w:t>
      </w:r>
    </w:p>
    <w:p w:rsidR="00B2584D" w:rsidRPr="00AB75D7" w:rsidRDefault="00761407" w:rsidP="00B92410">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Значительный</w:t>
      </w:r>
      <w:r w:rsidR="00B2584D" w:rsidRPr="00AB75D7">
        <w:rPr>
          <w:rFonts w:ascii="Times New Roman" w:hAnsi="Times New Roman" w:cs="Times New Roman"/>
          <w:color w:val="000000"/>
          <w:sz w:val="28"/>
          <w:szCs w:val="28"/>
        </w:rPr>
        <w:t xml:space="preserve"> вклад в формирование человеческого капитала вносит система образования.</w:t>
      </w:r>
    </w:p>
    <w:p w:rsidR="00DA3291" w:rsidRPr="007A01BC" w:rsidRDefault="00B2584D" w:rsidP="00B92410">
      <w:pPr>
        <w:spacing w:after="0" w:line="240" w:lineRule="auto"/>
        <w:ind w:firstLine="708"/>
        <w:jc w:val="both"/>
        <w:rPr>
          <w:rFonts w:ascii="Times New Roman" w:hAnsi="Times New Roman"/>
          <w:i/>
          <w:sz w:val="28"/>
          <w:szCs w:val="28"/>
          <w:u w:val="single"/>
        </w:rPr>
      </w:pPr>
      <w:r w:rsidRPr="006069E4">
        <w:rPr>
          <w:rFonts w:ascii="Times New Roman" w:hAnsi="Times New Roman" w:cs="Times New Roman"/>
          <w:color w:val="000000"/>
          <w:sz w:val="28"/>
          <w:szCs w:val="28"/>
        </w:rPr>
        <w:t xml:space="preserve">В муниципальной системе образования </w:t>
      </w:r>
      <w:r w:rsidR="00EB4EFE">
        <w:rPr>
          <w:rFonts w:ascii="Times New Roman" w:hAnsi="Times New Roman" w:cs="Times New Roman"/>
          <w:color w:val="000000"/>
          <w:sz w:val="28"/>
          <w:szCs w:val="28"/>
        </w:rPr>
        <w:t>сформирована</w:t>
      </w:r>
      <w:r w:rsidRPr="006069E4">
        <w:rPr>
          <w:rFonts w:ascii="Times New Roman" w:hAnsi="Times New Roman" w:cs="Times New Roman"/>
          <w:color w:val="000000"/>
          <w:sz w:val="28"/>
          <w:szCs w:val="28"/>
        </w:rPr>
        <w:t xml:space="preserve"> оптимальная структура сети образовательных организаций</w:t>
      </w:r>
      <w:r w:rsidR="006069E4" w:rsidRPr="006069E4">
        <w:rPr>
          <w:rFonts w:ascii="Times New Roman" w:hAnsi="Times New Roman" w:cs="Times New Roman"/>
          <w:color w:val="000000"/>
          <w:sz w:val="28"/>
          <w:szCs w:val="28"/>
        </w:rPr>
        <w:t xml:space="preserve">, включающая в себя </w:t>
      </w:r>
      <w:r w:rsidR="00DA3291" w:rsidRPr="006069E4">
        <w:rPr>
          <w:rFonts w:ascii="Times New Roman" w:hAnsi="Times New Roman" w:cs="Times New Roman"/>
          <w:sz w:val="28"/>
          <w:szCs w:val="28"/>
        </w:rPr>
        <w:t>28 о</w:t>
      </w:r>
      <w:r w:rsidR="00DA3291" w:rsidRPr="007A01BC">
        <w:rPr>
          <w:rFonts w:ascii="Times New Roman" w:hAnsi="Times New Roman"/>
          <w:sz w:val="28"/>
          <w:szCs w:val="28"/>
        </w:rPr>
        <w:t>бразовательных учреждений, из них: 11 средние  и 2 основные общеобразовательные школы, 13 дошкольные образовательные учреждения, 2 учреждения дополнительного образования.</w:t>
      </w:r>
    </w:p>
    <w:p w:rsidR="00DA3291" w:rsidRPr="007A01BC" w:rsidRDefault="00DA3291" w:rsidP="00B92410">
      <w:pPr>
        <w:spacing w:after="0" w:line="240" w:lineRule="auto"/>
        <w:jc w:val="both"/>
        <w:rPr>
          <w:rFonts w:ascii="Times New Roman" w:hAnsi="Times New Roman" w:cs="Times New Roman"/>
          <w:color w:val="000000" w:themeColor="text1"/>
          <w:sz w:val="28"/>
          <w:szCs w:val="28"/>
          <w:shd w:val="clear" w:color="auto" w:fill="FFFFFF"/>
        </w:rPr>
      </w:pPr>
      <w:r w:rsidRPr="007A01BC">
        <w:rPr>
          <w:rFonts w:ascii="Times New Roman" w:eastAsia="Times New Roman" w:hAnsi="Times New Roman" w:cs="Times New Roman"/>
          <w:sz w:val="28"/>
          <w:szCs w:val="28"/>
        </w:rPr>
        <w:t xml:space="preserve">     </w:t>
      </w:r>
      <w:r w:rsidRPr="007A01BC">
        <w:rPr>
          <w:rFonts w:ascii="Times New Roman" w:eastAsia="Times New Roman" w:hAnsi="Times New Roman" w:cs="Times New Roman"/>
          <w:sz w:val="28"/>
          <w:szCs w:val="28"/>
        </w:rPr>
        <w:tab/>
      </w:r>
      <w:r w:rsidRPr="007D3A21">
        <w:rPr>
          <w:rFonts w:ascii="Times New Roman" w:eastAsia="Times New Roman" w:hAnsi="Times New Roman" w:cs="Times New Roman"/>
          <w:sz w:val="28"/>
          <w:szCs w:val="28"/>
          <w:u w:val="single"/>
        </w:rPr>
        <w:t>Организация питания</w:t>
      </w:r>
      <w:r w:rsidRPr="007A01BC">
        <w:rPr>
          <w:rFonts w:ascii="Times New Roman" w:eastAsia="Times New Roman" w:hAnsi="Times New Roman" w:cs="Times New Roman"/>
          <w:sz w:val="28"/>
          <w:szCs w:val="28"/>
        </w:rPr>
        <w:t xml:space="preserve">. </w:t>
      </w:r>
      <w:r w:rsidR="00B61BAE">
        <w:rPr>
          <w:rFonts w:ascii="Times New Roman" w:hAnsi="Times New Roman"/>
          <w:sz w:val="28"/>
          <w:szCs w:val="28"/>
        </w:rPr>
        <w:t>Повышение качества и доступности школьного питания, увеличение охвата организованным горячим питанием большего числа учащихся - одно из главных направлений работы по сохранению здоровья наших детей.</w:t>
      </w:r>
    </w:p>
    <w:p w:rsidR="00693313" w:rsidRPr="007A01BC" w:rsidRDefault="00693313" w:rsidP="00B9241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r w:rsidRPr="007A01BC">
        <w:rPr>
          <w:rFonts w:ascii="Times New Roman" w:eastAsia="Times New Roman" w:hAnsi="Times New Roman" w:cs="Times New Roman"/>
          <w:sz w:val="28"/>
          <w:szCs w:val="28"/>
        </w:rPr>
        <w:t xml:space="preserve">ьготным питанием в 2021 году </w:t>
      </w:r>
      <w:r w:rsidR="00C731F7">
        <w:rPr>
          <w:rFonts w:ascii="Times New Roman" w:eastAsia="Times New Roman" w:hAnsi="Times New Roman" w:cs="Times New Roman"/>
          <w:sz w:val="28"/>
          <w:szCs w:val="28"/>
        </w:rPr>
        <w:t xml:space="preserve">было всего охвачено </w:t>
      </w:r>
      <w:r w:rsidRPr="007A01BC">
        <w:rPr>
          <w:rFonts w:ascii="Times New Roman" w:eastAsia="Times New Roman" w:hAnsi="Times New Roman" w:cs="Times New Roman"/>
          <w:sz w:val="28"/>
          <w:szCs w:val="28"/>
        </w:rPr>
        <w:t xml:space="preserve"> 2413 детей</w:t>
      </w:r>
      <w:r>
        <w:rPr>
          <w:rFonts w:ascii="Times New Roman" w:eastAsia="Times New Roman" w:hAnsi="Times New Roman" w:cs="Times New Roman"/>
          <w:sz w:val="28"/>
          <w:szCs w:val="28"/>
        </w:rPr>
        <w:t xml:space="preserve"> или</w:t>
      </w:r>
      <w:r w:rsidRPr="007A01BC">
        <w:rPr>
          <w:rFonts w:ascii="Times New Roman" w:eastAsia="Times New Roman" w:hAnsi="Times New Roman" w:cs="Times New Roman"/>
          <w:sz w:val="28"/>
          <w:szCs w:val="28"/>
        </w:rPr>
        <w:t xml:space="preserve"> 49,2 % от общего числа всех  детей в садах  и школах района (4901чел.).</w:t>
      </w:r>
    </w:p>
    <w:p w:rsidR="00DA3291" w:rsidRPr="007A01BC" w:rsidRDefault="00DA3291" w:rsidP="00B92410">
      <w:pPr>
        <w:suppressAutoHyphens/>
        <w:spacing w:after="0" w:line="240" w:lineRule="auto"/>
        <w:ind w:right="-51" w:firstLine="708"/>
        <w:jc w:val="both"/>
        <w:rPr>
          <w:rFonts w:ascii="Times New Roman" w:eastAsia="Times New Roman" w:hAnsi="Times New Roman" w:cs="Times New Roman"/>
          <w:sz w:val="28"/>
          <w:szCs w:val="28"/>
        </w:rPr>
      </w:pPr>
      <w:r w:rsidRPr="007A01BC">
        <w:rPr>
          <w:rFonts w:ascii="Times New Roman" w:eastAsia="Times New Roman" w:hAnsi="Times New Roman" w:cs="Times New Roman"/>
          <w:sz w:val="28"/>
          <w:szCs w:val="28"/>
        </w:rPr>
        <w:t xml:space="preserve"> В дошкольных образовательных  учреждениях льготным питанием было обеспечено 377 детей </w:t>
      </w:r>
      <w:r w:rsidR="00C731F7">
        <w:rPr>
          <w:rFonts w:ascii="Times New Roman" w:eastAsia="Times New Roman" w:hAnsi="Times New Roman" w:cs="Times New Roman"/>
          <w:sz w:val="28"/>
          <w:szCs w:val="28"/>
        </w:rPr>
        <w:t xml:space="preserve"> или 27% </w:t>
      </w:r>
      <w:r w:rsidRPr="007A01BC">
        <w:rPr>
          <w:rFonts w:ascii="Times New Roman" w:eastAsia="Times New Roman" w:hAnsi="Times New Roman" w:cs="Times New Roman"/>
          <w:sz w:val="28"/>
          <w:szCs w:val="28"/>
        </w:rPr>
        <w:t>от общего числа воспитанников (1412</w:t>
      </w:r>
      <w:r w:rsidR="00C731F7">
        <w:rPr>
          <w:rFonts w:ascii="Times New Roman" w:eastAsia="Times New Roman" w:hAnsi="Times New Roman" w:cs="Times New Roman"/>
          <w:sz w:val="28"/>
          <w:szCs w:val="28"/>
        </w:rPr>
        <w:t xml:space="preserve"> чел.) на о</w:t>
      </w:r>
      <w:r w:rsidRPr="007A01BC">
        <w:rPr>
          <w:rFonts w:ascii="Times New Roman" w:eastAsia="Times New Roman" w:hAnsi="Times New Roman" w:cs="Times New Roman"/>
          <w:sz w:val="28"/>
          <w:szCs w:val="28"/>
        </w:rPr>
        <w:t>бщ</w:t>
      </w:r>
      <w:r w:rsidR="00C731F7">
        <w:rPr>
          <w:rFonts w:ascii="Times New Roman" w:eastAsia="Times New Roman" w:hAnsi="Times New Roman" w:cs="Times New Roman"/>
          <w:sz w:val="28"/>
          <w:szCs w:val="28"/>
        </w:rPr>
        <w:t>ую сумму</w:t>
      </w:r>
      <w:r w:rsidRPr="007A01BC">
        <w:rPr>
          <w:rFonts w:ascii="Times New Roman" w:eastAsia="Times New Roman" w:hAnsi="Times New Roman" w:cs="Times New Roman"/>
          <w:sz w:val="28"/>
          <w:szCs w:val="28"/>
        </w:rPr>
        <w:t xml:space="preserve"> </w:t>
      </w:r>
      <w:r w:rsidRPr="007A01BC">
        <w:rPr>
          <w:rFonts w:ascii="Times New Roman" w:eastAsia="Times New Roman" w:hAnsi="Times New Roman" w:cs="Times New Roman"/>
          <w:b/>
          <w:sz w:val="28"/>
          <w:szCs w:val="28"/>
        </w:rPr>
        <w:t xml:space="preserve"> </w:t>
      </w:r>
      <w:r w:rsidRPr="007A01BC">
        <w:rPr>
          <w:rFonts w:ascii="Times New Roman" w:eastAsia="Times New Roman" w:hAnsi="Times New Roman" w:cs="Times New Roman"/>
          <w:sz w:val="28"/>
          <w:szCs w:val="28"/>
        </w:rPr>
        <w:t xml:space="preserve">1 922 </w:t>
      </w:r>
      <w:r w:rsidR="00693313">
        <w:rPr>
          <w:rFonts w:ascii="Times New Roman" w:eastAsia="Times New Roman" w:hAnsi="Times New Roman" w:cs="Times New Roman"/>
          <w:sz w:val="28"/>
          <w:szCs w:val="28"/>
        </w:rPr>
        <w:t>,1</w:t>
      </w:r>
      <w:r w:rsidRPr="007A01BC">
        <w:rPr>
          <w:rFonts w:ascii="Times New Roman" w:eastAsia="Times New Roman" w:hAnsi="Times New Roman" w:cs="Times New Roman"/>
          <w:sz w:val="28"/>
          <w:szCs w:val="28"/>
        </w:rPr>
        <w:t xml:space="preserve"> тыс. рублей</w:t>
      </w:r>
      <w:r w:rsidR="00C731F7">
        <w:rPr>
          <w:rFonts w:ascii="Times New Roman" w:eastAsia="Times New Roman" w:hAnsi="Times New Roman" w:cs="Times New Roman"/>
          <w:sz w:val="28"/>
          <w:szCs w:val="28"/>
        </w:rPr>
        <w:t>.</w:t>
      </w:r>
      <w:r w:rsidRPr="007A01BC">
        <w:rPr>
          <w:rFonts w:ascii="Times New Roman" w:eastAsia="Times New Roman" w:hAnsi="Times New Roman" w:cs="Times New Roman"/>
          <w:sz w:val="28"/>
          <w:szCs w:val="28"/>
        </w:rPr>
        <w:t xml:space="preserve"> </w:t>
      </w:r>
    </w:p>
    <w:p w:rsidR="00DA3291" w:rsidRPr="007A01BC" w:rsidRDefault="00DA3291" w:rsidP="00B92410">
      <w:pPr>
        <w:spacing w:after="0" w:line="240" w:lineRule="auto"/>
        <w:ind w:firstLine="708"/>
        <w:jc w:val="both"/>
        <w:rPr>
          <w:rFonts w:ascii="Times New Roman" w:eastAsia="Times New Roman" w:hAnsi="Times New Roman" w:cs="Times New Roman"/>
          <w:color w:val="000000" w:themeColor="text1"/>
          <w:sz w:val="28"/>
          <w:szCs w:val="28"/>
        </w:rPr>
      </w:pPr>
      <w:r w:rsidRPr="007A01BC">
        <w:rPr>
          <w:rFonts w:ascii="Times New Roman" w:eastAsia="Times New Roman" w:hAnsi="Times New Roman" w:cs="Times New Roman"/>
          <w:color w:val="000000" w:themeColor="text1"/>
          <w:sz w:val="28"/>
          <w:szCs w:val="28"/>
        </w:rPr>
        <w:t xml:space="preserve">Компенсацию части родительской платы за присмотр и уход получили родители 61 ребенка (в суммарном выражении это 93 057  рублей), что составляет 4% от общего числа детей в дошкольных учреждениях. </w:t>
      </w:r>
    </w:p>
    <w:p w:rsidR="00DA3291" w:rsidRPr="007A01BC" w:rsidRDefault="00DA3291" w:rsidP="00B92410">
      <w:pPr>
        <w:spacing w:after="0" w:line="240" w:lineRule="auto"/>
        <w:ind w:firstLine="708"/>
        <w:jc w:val="both"/>
        <w:rPr>
          <w:rFonts w:ascii="Times New Roman" w:hAnsi="Times New Roman" w:cs="Times New Roman"/>
          <w:sz w:val="28"/>
          <w:szCs w:val="28"/>
        </w:rPr>
      </w:pPr>
      <w:r w:rsidRPr="007A01BC">
        <w:rPr>
          <w:rFonts w:ascii="Times New Roman" w:eastAsia="Times New Roman" w:hAnsi="Times New Roman" w:cs="Times New Roman"/>
          <w:sz w:val="28"/>
          <w:szCs w:val="28"/>
        </w:rPr>
        <w:t xml:space="preserve">В отчетный  период  в </w:t>
      </w:r>
      <w:r w:rsidR="00C731F7">
        <w:rPr>
          <w:rFonts w:ascii="Times New Roman" w:eastAsia="Times New Roman" w:hAnsi="Times New Roman" w:cs="Times New Roman"/>
          <w:sz w:val="28"/>
          <w:szCs w:val="28"/>
        </w:rPr>
        <w:t>школах</w:t>
      </w:r>
      <w:r w:rsidRPr="007A01BC">
        <w:rPr>
          <w:rFonts w:ascii="Times New Roman" w:eastAsia="Times New Roman" w:hAnsi="Times New Roman" w:cs="Times New Roman"/>
          <w:sz w:val="28"/>
          <w:szCs w:val="28"/>
        </w:rPr>
        <w:t xml:space="preserve"> района горячим питанием было охвачено 2834 обучающихся из 3489, что составляет  81 % от общего количества детей.</w:t>
      </w:r>
      <w:r w:rsidRPr="007A01BC">
        <w:rPr>
          <w:rFonts w:ascii="Times New Roman" w:hAnsi="Times New Roman" w:cs="Times New Roman"/>
          <w:sz w:val="28"/>
          <w:szCs w:val="28"/>
        </w:rPr>
        <w:t xml:space="preserve"> </w:t>
      </w:r>
    </w:p>
    <w:p w:rsidR="00DA3291" w:rsidRPr="007A01BC" w:rsidRDefault="00DA3291" w:rsidP="00B92410">
      <w:pPr>
        <w:spacing w:after="0" w:line="240" w:lineRule="auto"/>
        <w:ind w:firstLine="708"/>
        <w:jc w:val="both"/>
        <w:rPr>
          <w:rFonts w:ascii="Times New Roman" w:eastAsia="Times New Roman" w:hAnsi="Times New Roman" w:cs="Times New Roman"/>
          <w:sz w:val="28"/>
          <w:szCs w:val="28"/>
        </w:rPr>
      </w:pPr>
      <w:r w:rsidRPr="007A01BC">
        <w:rPr>
          <w:rFonts w:ascii="Times New Roman" w:eastAsia="Times New Roman" w:hAnsi="Times New Roman" w:cs="Times New Roman"/>
          <w:sz w:val="28"/>
          <w:szCs w:val="28"/>
        </w:rPr>
        <w:lastRenderedPageBreak/>
        <w:t>В соответствии с Указом Президента России обучающиеся 1 – 4 классов (1465 чел.) получали бесплатные завтраки за счет средств федерального бюджета.</w:t>
      </w:r>
    </w:p>
    <w:p w:rsidR="00DA3291" w:rsidRPr="007A01BC" w:rsidRDefault="00DA3291" w:rsidP="00B92410">
      <w:pPr>
        <w:spacing w:after="0" w:line="240" w:lineRule="auto"/>
        <w:ind w:firstLine="708"/>
        <w:jc w:val="both"/>
        <w:rPr>
          <w:rFonts w:ascii="Times New Roman" w:hAnsi="Times New Roman" w:cs="Times New Roman"/>
          <w:sz w:val="28"/>
          <w:szCs w:val="28"/>
        </w:rPr>
      </w:pPr>
      <w:r w:rsidRPr="007A01BC">
        <w:rPr>
          <w:rFonts w:ascii="Times New Roman" w:eastAsia="Times New Roman" w:hAnsi="Times New Roman" w:cs="Times New Roman"/>
          <w:sz w:val="28"/>
          <w:szCs w:val="28"/>
        </w:rPr>
        <w:t xml:space="preserve"> </w:t>
      </w:r>
      <w:r w:rsidRPr="007A01BC">
        <w:rPr>
          <w:rFonts w:ascii="Times New Roman" w:hAnsi="Times New Roman" w:cs="Times New Roman"/>
          <w:sz w:val="28"/>
          <w:szCs w:val="28"/>
        </w:rPr>
        <w:t>Бесплатным горячим  питанием за счет бюджета района  были охвачено  571 учащи</w:t>
      </w:r>
      <w:r w:rsidR="00C731F7">
        <w:rPr>
          <w:rFonts w:ascii="Times New Roman" w:hAnsi="Times New Roman" w:cs="Times New Roman"/>
          <w:sz w:val="28"/>
          <w:szCs w:val="28"/>
        </w:rPr>
        <w:t>хся</w:t>
      </w:r>
      <w:r w:rsidRPr="007A01BC">
        <w:rPr>
          <w:rFonts w:ascii="Times New Roman" w:hAnsi="Times New Roman" w:cs="Times New Roman"/>
          <w:sz w:val="28"/>
          <w:szCs w:val="28"/>
        </w:rPr>
        <w:t xml:space="preserve">  5-11 классов  (дети с ОВЗ, дети - инвалиды, дети - сироты, дети, находящиеся  под опекой, дети из многодетных и малоимущих семей).</w:t>
      </w:r>
    </w:p>
    <w:p w:rsidR="00DA3291" w:rsidRPr="007A01BC" w:rsidRDefault="00DA3291" w:rsidP="00B92410">
      <w:pPr>
        <w:spacing w:after="0" w:line="240" w:lineRule="auto"/>
        <w:ind w:firstLine="708"/>
        <w:jc w:val="both"/>
        <w:rPr>
          <w:rFonts w:ascii="Times New Roman" w:eastAsia="Times New Roman" w:hAnsi="Times New Roman" w:cs="Times New Roman"/>
          <w:color w:val="000000" w:themeColor="text1"/>
          <w:sz w:val="28"/>
          <w:szCs w:val="28"/>
        </w:rPr>
      </w:pPr>
      <w:r w:rsidRPr="007A01BC">
        <w:rPr>
          <w:rFonts w:ascii="Times New Roman" w:hAnsi="Times New Roman" w:cs="Times New Roman"/>
          <w:sz w:val="28"/>
          <w:szCs w:val="28"/>
        </w:rPr>
        <w:t>В отчетный период 60 % обучающихся получали  горячее питание за счет средств бюджета района.</w:t>
      </w:r>
    </w:p>
    <w:p w:rsidR="00DA3291" w:rsidRPr="007A01BC" w:rsidRDefault="00DA3291" w:rsidP="00B92410">
      <w:pPr>
        <w:spacing w:after="0" w:line="240" w:lineRule="auto"/>
        <w:ind w:firstLine="708"/>
        <w:jc w:val="both"/>
        <w:rPr>
          <w:rFonts w:ascii="Times New Roman" w:eastAsia="Times New Roman" w:hAnsi="Times New Roman" w:cs="Times New Roman"/>
          <w:sz w:val="28"/>
          <w:szCs w:val="28"/>
        </w:rPr>
      </w:pPr>
      <w:r w:rsidRPr="007A01BC">
        <w:rPr>
          <w:rFonts w:ascii="Times New Roman" w:eastAsia="Times New Roman" w:hAnsi="Times New Roman" w:cs="Times New Roman"/>
          <w:sz w:val="28"/>
          <w:szCs w:val="28"/>
        </w:rPr>
        <w:t>Сумма средств на организацию горячего питания обучающихся общеобразовательных учреждений</w:t>
      </w:r>
      <w:r w:rsidR="00C731F7">
        <w:rPr>
          <w:rFonts w:ascii="Times New Roman" w:eastAsia="Times New Roman" w:hAnsi="Times New Roman" w:cs="Times New Roman"/>
          <w:sz w:val="28"/>
          <w:szCs w:val="28"/>
        </w:rPr>
        <w:t xml:space="preserve"> в 2021 году составила 13,2 млн. рублей.</w:t>
      </w:r>
    </w:p>
    <w:p w:rsidR="00DA3291" w:rsidRPr="006178A3" w:rsidRDefault="00DA3291" w:rsidP="00B92410">
      <w:pPr>
        <w:spacing w:after="0" w:line="240" w:lineRule="auto"/>
        <w:ind w:firstLine="708"/>
        <w:jc w:val="both"/>
        <w:rPr>
          <w:rFonts w:ascii="Times New Roman" w:eastAsia="Times New Roman" w:hAnsi="Times New Roman" w:cs="Times New Roman"/>
          <w:sz w:val="28"/>
          <w:szCs w:val="28"/>
        </w:rPr>
      </w:pPr>
      <w:r w:rsidRPr="007D3A21">
        <w:rPr>
          <w:rFonts w:ascii="Times New Roman" w:eastAsia="Times New Roman" w:hAnsi="Times New Roman" w:cs="Times New Roman"/>
          <w:sz w:val="28"/>
          <w:szCs w:val="28"/>
          <w:u w:val="single"/>
        </w:rPr>
        <w:t>В дошкольных образовательных  учреждениях района</w:t>
      </w:r>
      <w:r w:rsidRPr="007A01BC">
        <w:rPr>
          <w:rFonts w:ascii="Times New Roman" w:eastAsia="Times New Roman" w:hAnsi="Times New Roman" w:cs="Times New Roman"/>
          <w:sz w:val="28"/>
          <w:szCs w:val="28"/>
        </w:rPr>
        <w:t xml:space="preserve"> в отчетный период функционировало 65 групп, в которых насчитывалось 1412 </w:t>
      </w:r>
      <w:r w:rsidRPr="006178A3">
        <w:rPr>
          <w:rFonts w:ascii="Times New Roman" w:eastAsia="Times New Roman" w:hAnsi="Times New Roman" w:cs="Times New Roman"/>
          <w:sz w:val="28"/>
          <w:szCs w:val="28"/>
        </w:rPr>
        <w:t xml:space="preserve">воспитанников и 139 педагогических работников. </w:t>
      </w:r>
    </w:p>
    <w:p w:rsidR="006178A3" w:rsidRPr="006178A3" w:rsidRDefault="006178A3" w:rsidP="00B92410">
      <w:pPr>
        <w:spacing w:after="0" w:line="240" w:lineRule="auto"/>
        <w:ind w:firstLine="708"/>
        <w:jc w:val="both"/>
        <w:rPr>
          <w:rFonts w:ascii="Times New Roman" w:hAnsi="Times New Roman" w:cs="Times New Roman"/>
          <w:sz w:val="28"/>
          <w:szCs w:val="28"/>
        </w:rPr>
      </w:pPr>
      <w:r w:rsidRPr="006178A3">
        <w:rPr>
          <w:rFonts w:ascii="Times New Roman" w:hAnsi="Times New Roman" w:cs="Times New Roman"/>
          <w:sz w:val="28"/>
          <w:szCs w:val="28"/>
        </w:rPr>
        <w:t>Содействие развитию образовательной инфраструктуры позволило добиться того, что для детей в возрасте от 1,5 лет обеспеченность местами в дошкольных образовательных организациях составляет 100%.</w:t>
      </w:r>
    </w:p>
    <w:p w:rsidR="00DA3291" w:rsidRPr="007A01BC" w:rsidRDefault="00DA3291" w:rsidP="00B92410">
      <w:pPr>
        <w:spacing w:after="0" w:line="240" w:lineRule="auto"/>
        <w:ind w:left="45" w:firstLine="663"/>
        <w:jc w:val="both"/>
        <w:rPr>
          <w:rFonts w:ascii="Times New Roman" w:eastAsia="Times New Roman" w:hAnsi="Times New Roman" w:cs="Times New Roman"/>
          <w:sz w:val="28"/>
          <w:szCs w:val="28"/>
        </w:rPr>
      </w:pPr>
      <w:r w:rsidRPr="007A01BC">
        <w:rPr>
          <w:rFonts w:ascii="Times New Roman" w:eastAsia="Times New Roman" w:hAnsi="Times New Roman" w:cs="Times New Roman"/>
          <w:sz w:val="28"/>
          <w:szCs w:val="28"/>
        </w:rPr>
        <w:t>На улучшение оснащенности дошкольных образовательных учреждений было затрачено  12</w:t>
      </w:r>
      <w:r w:rsidR="0034750C">
        <w:rPr>
          <w:rFonts w:ascii="Times New Roman" w:eastAsia="Times New Roman" w:hAnsi="Times New Roman" w:cs="Times New Roman"/>
          <w:sz w:val="28"/>
          <w:szCs w:val="28"/>
        </w:rPr>
        <w:t>,</w:t>
      </w:r>
      <w:r w:rsidRPr="007A01BC">
        <w:rPr>
          <w:rFonts w:ascii="Times New Roman" w:eastAsia="Times New Roman" w:hAnsi="Times New Roman" w:cs="Times New Roman"/>
          <w:sz w:val="28"/>
          <w:szCs w:val="28"/>
        </w:rPr>
        <w:t xml:space="preserve">4 </w:t>
      </w:r>
      <w:r w:rsidR="0034750C">
        <w:rPr>
          <w:rFonts w:ascii="Times New Roman" w:eastAsia="Times New Roman" w:hAnsi="Times New Roman" w:cs="Times New Roman"/>
          <w:sz w:val="28"/>
          <w:szCs w:val="28"/>
        </w:rPr>
        <w:t>млн.</w:t>
      </w:r>
      <w:r w:rsidRPr="007A01BC">
        <w:rPr>
          <w:rFonts w:ascii="Times New Roman" w:eastAsia="Times New Roman" w:hAnsi="Times New Roman" w:cs="Times New Roman"/>
          <w:sz w:val="28"/>
          <w:szCs w:val="28"/>
        </w:rPr>
        <w:t xml:space="preserve"> рублей (создание условий по соблюдению санитарно-эпидемиологических требований,  закупка  холодильного и морозильного оборудования, жарочных шкафов, мебели,  мероприятия по комплексной безопасности образовательных учреждений).</w:t>
      </w:r>
    </w:p>
    <w:p w:rsidR="00693313" w:rsidRDefault="00DA3291" w:rsidP="00B92410">
      <w:pPr>
        <w:spacing w:after="0" w:line="240" w:lineRule="auto"/>
        <w:ind w:firstLine="708"/>
        <w:jc w:val="both"/>
        <w:rPr>
          <w:rFonts w:ascii="Times New Roman" w:eastAsia="Times New Roman" w:hAnsi="Times New Roman" w:cs="Times New Roman"/>
          <w:sz w:val="28"/>
          <w:szCs w:val="28"/>
        </w:rPr>
      </w:pPr>
      <w:r w:rsidRPr="007D3A21">
        <w:rPr>
          <w:rFonts w:ascii="Times New Roman" w:eastAsia="Times New Roman" w:hAnsi="Times New Roman" w:cs="Times New Roman"/>
          <w:sz w:val="28"/>
          <w:szCs w:val="28"/>
          <w:u w:val="single"/>
        </w:rPr>
        <w:t>В общеобразовательных учреждениях</w:t>
      </w:r>
      <w:r w:rsidRPr="007A01BC">
        <w:rPr>
          <w:rFonts w:ascii="Times New Roman" w:eastAsia="Times New Roman" w:hAnsi="Times New Roman" w:cs="Times New Roman"/>
          <w:sz w:val="28"/>
          <w:szCs w:val="28"/>
        </w:rPr>
        <w:t xml:space="preserve"> в отчетный период обучалось  3489 учеников, численность  педагогических работников  составила 397.                  </w:t>
      </w:r>
    </w:p>
    <w:p w:rsidR="00DA3291" w:rsidRPr="007A01BC" w:rsidRDefault="00DA3291" w:rsidP="00B92410">
      <w:pPr>
        <w:spacing w:after="0" w:line="240" w:lineRule="auto"/>
        <w:ind w:firstLine="708"/>
        <w:jc w:val="both"/>
        <w:rPr>
          <w:rFonts w:ascii="Times New Roman" w:eastAsia="Times New Roman" w:hAnsi="Times New Roman" w:cs="Times New Roman"/>
          <w:sz w:val="28"/>
          <w:szCs w:val="28"/>
        </w:rPr>
      </w:pPr>
      <w:r w:rsidRPr="007A01BC">
        <w:rPr>
          <w:rFonts w:ascii="Times New Roman" w:eastAsia="Times New Roman" w:hAnsi="Times New Roman" w:cs="Times New Roman"/>
          <w:sz w:val="28"/>
          <w:szCs w:val="28"/>
        </w:rPr>
        <w:t>Аттестаты об основном общем образовании получили все 279 выпускников 9 классов школ района,  аттестаты о среднем общем образовании получили 94 выпускника 11 классов, в том числе аттестаты с отличием получили 18 выпускников или 19 % от общего числа выпускников.</w:t>
      </w:r>
    </w:p>
    <w:p w:rsidR="00DA3291" w:rsidRPr="00482F19" w:rsidRDefault="00DA3291" w:rsidP="00B92410">
      <w:pPr>
        <w:spacing w:after="0" w:line="240" w:lineRule="auto"/>
        <w:ind w:firstLine="708"/>
        <w:jc w:val="both"/>
        <w:rPr>
          <w:rFonts w:ascii="Times New Roman" w:hAnsi="Times New Roman" w:cs="Times New Roman"/>
          <w:sz w:val="28"/>
          <w:szCs w:val="28"/>
        </w:rPr>
      </w:pPr>
      <w:r w:rsidRPr="007A01BC">
        <w:rPr>
          <w:rFonts w:ascii="Times New Roman" w:hAnsi="Times New Roman" w:cs="Times New Roman"/>
          <w:sz w:val="28"/>
          <w:szCs w:val="28"/>
        </w:rPr>
        <w:t xml:space="preserve">В  период проведения ОГЭ, ЕГЭ в районе функционировал один  пункт </w:t>
      </w:r>
      <w:r w:rsidRPr="00482F19">
        <w:rPr>
          <w:rFonts w:ascii="Times New Roman" w:hAnsi="Times New Roman" w:cs="Times New Roman"/>
          <w:sz w:val="28"/>
          <w:szCs w:val="28"/>
        </w:rPr>
        <w:t xml:space="preserve">проведения экзаменов на базе МБОУ СОШ №1 </w:t>
      </w:r>
      <w:proofErr w:type="spellStart"/>
      <w:r w:rsidRPr="00482F19">
        <w:rPr>
          <w:rFonts w:ascii="Times New Roman" w:hAnsi="Times New Roman" w:cs="Times New Roman"/>
          <w:sz w:val="28"/>
          <w:szCs w:val="28"/>
        </w:rPr>
        <w:t>а</w:t>
      </w:r>
      <w:proofErr w:type="gramStart"/>
      <w:r w:rsidRPr="00482F19">
        <w:rPr>
          <w:rFonts w:ascii="Times New Roman" w:hAnsi="Times New Roman" w:cs="Times New Roman"/>
          <w:sz w:val="28"/>
          <w:szCs w:val="28"/>
        </w:rPr>
        <w:t>.К</w:t>
      </w:r>
      <w:proofErr w:type="gramEnd"/>
      <w:r w:rsidRPr="00482F19">
        <w:rPr>
          <w:rFonts w:ascii="Times New Roman" w:hAnsi="Times New Roman" w:cs="Times New Roman"/>
          <w:sz w:val="28"/>
          <w:szCs w:val="28"/>
        </w:rPr>
        <w:t>ошехабль</w:t>
      </w:r>
      <w:proofErr w:type="spellEnd"/>
      <w:r w:rsidRPr="00482F19">
        <w:rPr>
          <w:rFonts w:ascii="Times New Roman" w:hAnsi="Times New Roman" w:cs="Times New Roman"/>
          <w:sz w:val="28"/>
          <w:szCs w:val="28"/>
        </w:rPr>
        <w:t xml:space="preserve">.  </w:t>
      </w:r>
    </w:p>
    <w:p w:rsidR="006069E4" w:rsidRPr="00482F19" w:rsidRDefault="006069E4" w:rsidP="00B92410">
      <w:pPr>
        <w:spacing w:after="0" w:line="240" w:lineRule="auto"/>
        <w:ind w:firstLine="708"/>
        <w:jc w:val="both"/>
        <w:rPr>
          <w:rFonts w:ascii="Times New Roman" w:hAnsi="Times New Roman" w:cs="Times New Roman"/>
          <w:sz w:val="28"/>
          <w:szCs w:val="28"/>
        </w:rPr>
      </w:pPr>
      <w:r w:rsidRPr="00482F19">
        <w:rPr>
          <w:rFonts w:ascii="Times New Roman" w:hAnsi="Times New Roman" w:cs="Times New Roman"/>
          <w:sz w:val="28"/>
          <w:szCs w:val="28"/>
        </w:rPr>
        <w:t>Результатом работы школ стало успешная процедура сдачи единого государственного экзамена.</w:t>
      </w:r>
    </w:p>
    <w:p w:rsidR="00482F19" w:rsidRPr="00482F19" w:rsidRDefault="00482F19" w:rsidP="00B92410">
      <w:pPr>
        <w:shd w:val="clear" w:color="auto" w:fill="FFFFFF"/>
        <w:spacing w:after="60" w:line="240" w:lineRule="auto"/>
        <w:ind w:firstLine="708"/>
        <w:jc w:val="both"/>
        <w:rPr>
          <w:rFonts w:ascii="Times New Roman" w:hAnsi="Times New Roman" w:cs="Times New Roman"/>
          <w:sz w:val="28"/>
          <w:szCs w:val="28"/>
        </w:rPr>
      </w:pPr>
      <w:r w:rsidRPr="00482F19">
        <w:rPr>
          <w:rFonts w:ascii="Times New Roman" w:hAnsi="Times New Roman" w:cs="Times New Roman"/>
          <w:sz w:val="28"/>
          <w:szCs w:val="28"/>
        </w:rPr>
        <w:t xml:space="preserve">Работники системы образования - даже в таких нестандартных условиях ограничительных мер сделали все, чтобы район достиг хороших результатов. </w:t>
      </w:r>
    </w:p>
    <w:p w:rsidR="00DA3291" w:rsidRPr="00482F19" w:rsidRDefault="00DA3291" w:rsidP="00B92410">
      <w:pPr>
        <w:spacing w:after="0" w:line="240" w:lineRule="auto"/>
        <w:ind w:firstLine="708"/>
        <w:jc w:val="both"/>
        <w:rPr>
          <w:rFonts w:ascii="Times New Roman" w:hAnsi="Times New Roman" w:cs="Times New Roman"/>
          <w:sz w:val="28"/>
          <w:szCs w:val="28"/>
        </w:rPr>
      </w:pPr>
      <w:r w:rsidRPr="00482F19">
        <w:rPr>
          <w:rFonts w:ascii="Times New Roman" w:hAnsi="Times New Roman" w:cs="Times New Roman"/>
          <w:sz w:val="28"/>
          <w:szCs w:val="28"/>
        </w:rPr>
        <w:t xml:space="preserve">По  результатам  ЕГЭ 2021 года наблюдается положительная динамика по доле выпускников, не получивших аттестат о среднем образовании, где доля сократилась на 100 % . </w:t>
      </w:r>
    </w:p>
    <w:p w:rsidR="00DA3291" w:rsidRPr="007A01BC" w:rsidRDefault="00DA3291" w:rsidP="00B92410">
      <w:pPr>
        <w:spacing w:after="0" w:line="240" w:lineRule="auto"/>
        <w:jc w:val="both"/>
        <w:rPr>
          <w:rFonts w:ascii="Times New Roman" w:eastAsia="Times New Roman" w:hAnsi="Times New Roman" w:cs="Times New Roman"/>
          <w:sz w:val="28"/>
          <w:szCs w:val="28"/>
        </w:rPr>
      </w:pPr>
      <w:r w:rsidRPr="00482F19">
        <w:rPr>
          <w:rFonts w:ascii="Times New Roman" w:eastAsia="Times New Roman" w:hAnsi="Times New Roman" w:cs="Times New Roman"/>
          <w:sz w:val="28"/>
          <w:szCs w:val="28"/>
        </w:rPr>
        <w:t xml:space="preserve">         По состоянию на 01.01.2022  года в школах района </w:t>
      </w:r>
      <w:r w:rsidR="006069E4" w:rsidRPr="00482F19">
        <w:rPr>
          <w:rFonts w:ascii="Times New Roman" w:eastAsia="Times New Roman" w:hAnsi="Times New Roman" w:cs="Times New Roman"/>
          <w:sz w:val="28"/>
          <w:szCs w:val="28"/>
        </w:rPr>
        <w:t>сохраняется</w:t>
      </w:r>
      <w:r w:rsidRPr="007A01BC">
        <w:rPr>
          <w:rFonts w:ascii="Times New Roman" w:eastAsia="Times New Roman" w:hAnsi="Times New Roman" w:cs="Times New Roman"/>
          <w:sz w:val="28"/>
          <w:szCs w:val="28"/>
        </w:rPr>
        <w:t xml:space="preserve"> потребность в учителях математики, информатики, физики, химии, биологии.</w:t>
      </w:r>
    </w:p>
    <w:p w:rsidR="00DA3291" w:rsidRPr="007A01BC" w:rsidRDefault="00DA3291" w:rsidP="00B92410">
      <w:pPr>
        <w:spacing w:after="0" w:line="240" w:lineRule="auto"/>
        <w:ind w:firstLine="708"/>
        <w:jc w:val="both"/>
        <w:rPr>
          <w:rFonts w:ascii="Times New Roman" w:eastAsia="Times New Roman" w:hAnsi="Times New Roman" w:cs="Times New Roman"/>
          <w:sz w:val="28"/>
          <w:szCs w:val="28"/>
        </w:rPr>
      </w:pPr>
      <w:r w:rsidRPr="007A01BC">
        <w:rPr>
          <w:rFonts w:ascii="Times New Roman" w:eastAsia="Times New Roman" w:hAnsi="Times New Roman" w:cs="Times New Roman"/>
          <w:sz w:val="28"/>
          <w:szCs w:val="28"/>
        </w:rPr>
        <w:t xml:space="preserve">В 2021 году директор МБОУ СОШ № 2 </w:t>
      </w:r>
      <w:proofErr w:type="spellStart"/>
      <w:r w:rsidRPr="007A01BC">
        <w:rPr>
          <w:rFonts w:ascii="Times New Roman" w:eastAsia="Times New Roman" w:hAnsi="Times New Roman" w:cs="Times New Roman"/>
          <w:sz w:val="28"/>
          <w:szCs w:val="28"/>
        </w:rPr>
        <w:t>Пиштикова</w:t>
      </w:r>
      <w:proofErr w:type="spellEnd"/>
      <w:r w:rsidRPr="007A01BC">
        <w:rPr>
          <w:rFonts w:ascii="Times New Roman" w:eastAsia="Times New Roman" w:hAnsi="Times New Roman" w:cs="Times New Roman"/>
          <w:sz w:val="28"/>
          <w:szCs w:val="28"/>
        </w:rPr>
        <w:t xml:space="preserve"> Эмма </w:t>
      </w:r>
      <w:proofErr w:type="spellStart"/>
      <w:r w:rsidRPr="007A01BC">
        <w:rPr>
          <w:rFonts w:ascii="Times New Roman" w:eastAsia="Times New Roman" w:hAnsi="Times New Roman" w:cs="Times New Roman"/>
          <w:sz w:val="28"/>
          <w:szCs w:val="28"/>
        </w:rPr>
        <w:t>Хамзетовна</w:t>
      </w:r>
      <w:proofErr w:type="spellEnd"/>
      <w:r w:rsidRPr="007A01BC">
        <w:rPr>
          <w:rFonts w:ascii="Times New Roman" w:eastAsia="Times New Roman" w:hAnsi="Times New Roman" w:cs="Times New Roman"/>
          <w:sz w:val="28"/>
          <w:szCs w:val="28"/>
        </w:rPr>
        <w:t xml:space="preserve"> стала призером  республиканского конкурса «Директор года Адыгеи – 2021», а директор МБОУ СОШ № 6 </w:t>
      </w:r>
      <w:proofErr w:type="spellStart"/>
      <w:r w:rsidRPr="007A01BC">
        <w:rPr>
          <w:rFonts w:ascii="Times New Roman" w:eastAsia="Times New Roman" w:hAnsi="Times New Roman" w:cs="Times New Roman"/>
          <w:sz w:val="28"/>
          <w:szCs w:val="28"/>
        </w:rPr>
        <w:t>Хабиева</w:t>
      </w:r>
      <w:proofErr w:type="spellEnd"/>
      <w:r w:rsidRPr="007A01BC">
        <w:rPr>
          <w:rFonts w:ascii="Times New Roman" w:eastAsia="Times New Roman" w:hAnsi="Times New Roman" w:cs="Times New Roman"/>
          <w:sz w:val="28"/>
          <w:szCs w:val="28"/>
        </w:rPr>
        <w:t xml:space="preserve"> </w:t>
      </w:r>
      <w:proofErr w:type="spellStart"/>
      <w:r w:rsidRPr="007A01BC">
        <w:rPr>
          <w:rFonts w:ascii="Times New Roman" w:eastAsia="Times New Roman" w:hAnsi="Times New Roman" w:cs="Times New Roman"/>
          <w:sz w:val="28"/>
          <w:szCs w:val="28"/>
        </w:rPr>
        <w:t>Зарема</w:t>
      </w:r>
      <w:proofErr w:type="spellEnd"/>
      <w:r w:rsidRPr="007A01BC">
        <w:rPr>
          <w:rFonts w:ascii="Times New Roman" w:eastAsia="Times New Roman" w:hAnsi="Times New Roman" w:cs="Times New Roman"/>
          <w:sz w:val="28"/>
          <w:szCs w:val="28"/>
        </w:rPr>
        <w:t xml:space="preserve"> </w:t>
      </w:r>
      <w:proofErr w:type="spellStart"/>
      <w:r w:rsidRPr="007A01BC">
        <w:rPr>
          <w:rFonts w:ascii="Times New Roman" w:eastAsia="Times New Roman" w:hAnsi="Times New Roman" w:cs="Times New Roman"/>
          <w:sz w:val="28"/>
          <w:szCs w:val="28"/>
        </w:rPr>
        <w:t>Хусеновна</w:t>
      </w:r>
      <w:proofErr w:type="spellEnd"/>
      <w:r w:rsidRPr="007A01BC">
        <w:rPr>
          <w:rFonts w:ascii="Times New Roman" w:eastAsia="Times New Roman" w:hAnsi="Times New Roman" w:cs="Times New Roman"/>
          <w:sz w:val="28"/>
          <w:szCs w:val="28"/>
        </w:rPr>
        <w:t xml:space="preserve">  – лауреат этого конкурса.</w:t>
      </w:r>
      <w:r w:rsidR="00693313">
        <w:rPr>
          <w:rFonts w:ascii="Times New Roman" w:eastAsia="Times New Roman" w:hAnsi="Times New Roman" w:cs="Times New Roman"/>
          <w:sz w:val="28"/>
          <w:szCs w:val="28"/>
        </w:rPr>
        <w:t xml:space="preserve"> </w:t>
      </w:r>
      <w:r w:rsidRPr="007A01BC">
        <w:rPr>
          <w:rFonts w:ascii="Times New Roman" w:eastAsia="Times New Roman" w:hAnsi="Times New Roman" w:cs="Times New Roman"/>
          <w:sz w:val="28"/>
          <w:szCs w:val="28"/>
        </w:rPr>
        <w:t xml:space="preserve"> </w:t>
      </w:r>
      <w:proofErr w:type="spellStart"/>
      <w:r w:rsidRPr="007A01BC">
        <w:rPr>
          <w:rFonts w:ascii="Times New Roman" w:eastAsia="Times New Roman" w:hAnsi="Times New Roman" w:cs="Times New Roman"/>
          <w:sz w:val="28"/>
          <w:szCs w:val="28"/>
        </w:rPr>
        <w:t>Дадова</w:t>
      </w:r>
      <w:proofErr w:type="spellEnd"/>
      <w:r w:rsidRPr="007A01BC">
        <w:rPr>
          <w:rFonts w:ascii="Times New Roman" w:eastAsia="Times New Roman" w:hAnsi="Times New Roman" w:cs="Times New Roman"/>
          <w:sz w:val="28"/>
          <w:szCs w:val="28"/>
        </w:rPr>
        <w:t xml:space="preserve"> </w:t>
      </w:r>
      <w:proofErr w:type="spellStart"/>
      <w:r w:rsidRPr="007A01BC">
        <w:rPr>
          <w:rFonts w:ascii="Times New Roman" w:eastAsia="Times New Roman" w:hAnsi="Times New Roman" w:cs="Times New Roman"/>
          <w:sz w:val="28"/>
          <w:szCs w:val="28"/>
        </w:rPr>
        <w:t>Имара</w:t>
      </w:r>
      <w:proofErr w:type="spellEnd"/>
      <w:r w:rsidRPr="007A01BC">
        <w:rPr>
          <w:rFonts w:ascii="Times New Roman" w:eastAsia="Times New Roman" w:hAnsi="Times New Roman" w:cs="Times New Roman"/>
          <w:sz w:val="28"/>
          <w:szCs w:val="28"/>
        </w:rPr>
        <w:t xml:space="preserve"> Рустамовна, учитель начальных классов МБОУ </w:t>
      </w:r>
      <w:r w:rsidRPr="007A01BC">
        <w:rPr>
          <w:rFonts w:ascii="Times New Roman" w:eastAsia="Times New Roman" w:hAnsi="Times New Roman" w:cs="Times New Roman"/>
          <w:sz w:val="28"/>
          <w:szCs w:val="28"/>
        </w:rPr>
        <w:lastRenderedPageBreak/>
        <w:t xml:space="preserve">СОШ № 8, стала призером регионального конкурса среди молодых учителей «Новой школе – новые учителя». </w:t>
      </w:r>
    </w:p>
    <w:p w:rsidR="00DA3291" w:rsidRPr="007A01BC" w:rsidRDefault="00DA3291" w:rsidP="00B92410">
      <w:pPr>
        <w:spacing w:after="0" w:line="240" w:lineRule="auto"/>
        <w:jc w:val="both"/>
        <w:rPr>
          <w:rFonts w:ascii="Times New Roman" w:hAnsi="Times New Roman" w:cs="Times New Roman"/>
          <w:sz w:val="28"/>
          <w:szCs w:val="28"/>
        </w:rPr>
      </w:pPr>
      <w:r w:rsidRPr="007A01BC">
        <w:rPr>
          <w:rFonts w:ascii="Times New Roman" w:hAnsi="Times New Roman" w:cs="Times New Roman"/>
          <w:sz w:val="28"/>
          <w:szCs w:val="28"/>
        </w:rPr>
        <w:t xml:space="preserve">        Учитель адыгейского языка и литературы  МБОУ СОШ № 8 </w:t>
      </w:r>
      <w:proofErr w:type="spellStart"/>
      <w:r w:rsidRPr="007A01BC">
        <w:rPr>
          <w:rFonts w:ascii="Times New Roman" w:hAnsi="Times New Roman" w:cs="Times New Roman"/>
          <w:sz w:val="28"/>
          <w:szCs w:val="28"/>
        </w:rPr>
        <w:t>Шушокова</w:t>
      </w:r>
      <w:proofErr w:type="spellEnd"/>
      <w:r w:rsidRPr="007A01BC">
        <w:rPr>
          <w:rFonts w:ascii="Times New Roman" w:hAnsi="Times New Roman" w:cs="Times New Roman"/>
          <w:sz w:val="28"/>
          <w:szCs w:val="28"/>
        </w:rPr>
        <w:t xml:space="preserve"> Сусанна </w:t>
      </w:r>
      <w:proofErr w:type="spellStart"/>
      <w:r w:rsidRPr="007A01BC">
        <w:rPr>
          <w:rFonts w:ascii="Times New Roman" w:hAnsi="Times New Roman" w:cs="Times New Roman"/>
          <w:sz w:val="28"/>
          <w:szCs w:val="28"/>
        </w:rPr>
        <w:t>Султановна</w:t>
      </w:r>
      <w:proofErr w:type="spellEnd"/>
      <w:r w:rsidRPr="007A01BC">
        <w:rPr>
          <w:rFonts w:ascii="Times New Roman" w:hAnsi="Times New Roman" w:cs="Times New Roman"/>
          <w:sz w:val="28"/>
          <w:szCs w:val="28"/>
        </w:rPr>
        <w:t xml:space="preserve"> – призер </w:t>
      </w:r>
      <w:r w:rsidRPr="007A01BC">
        <w:rPr>
          <w:rFonts w:ascii="Times New Roman" w:eastAsia="Times New Roman" w:hAnsi="Times New Roman" w:cs="Times New Roman"/>
          <w:sz w:val="28"/>
          <w:szCs w:val="28"/>
        </w:rPr>
        <w:t xml:space="preserve"> межрегионального  профессионального  конкурса  учителей </w:t>
      </w:r>
      <w:r w:rsidRPr="007A01BC">
        <w:rPr>
          <w:rFonts w:ascii="Times New Roman" w:hAnsi="Times New Roman" w:cs="Times New Roman"/>
          <w:sz w:val="28"/>
          <w:szCs w:val="28"/>
        </w:rPr>
        <w:t xml:space="preserve">  родных языков субъектов СК ФО, Республики Адыгея и Республики Южная Осетия – Алания «Мы разные, но равные!».       </w:t>
      </w:r>
    </w:p>
    <w:p w:rsidR="000D1BC6" w:rsidRDefault="000D1BC6" w:rsidP="00B92410">
      <w:pPr>
        <w:spacing w:after="0" w:line="240" w:lineRule="auto"/>
        <w:ind w:firstLine="708"/>
        <w:jc w:val="both"/>
        <w:rPr>
          <w:rFonts w:ascii="Times New Roman" w:eastAsia="Times New Roman" w:hAnsi="Times New Roman" w:cs="Times New Roman"/>
          <w:sz w:val="28"/>
          <w:szCs w:val="28"/>
        </w:rPr>
      </w:pPr>
      <w:r w:rsidRPr="006069E4">
        <w:rPr>
          <w:rFonts w:ascii="Times New Roman" w:eastAsia="Times New Roman" w:hAnsi="Times New Roman" w:cs="Times New Roman"/>
          <w:sz w:val="28"/>
          <w:szCs w:val="28"/>
        </w:rPr>
        <w:t xml:space="preserve">Несмотря на важность поддержания хорошего технического </w:t>
      </w:r>
      <w:r w:rsidR="006069E4">
        <w:rPr>
          <w:rFonts w:ascii="Times New Roman" w:eastAsia="Times New Roman" w:hAnsi="Times New Roman" w:cs="Times New Roman"/>
          <w:sz w:val="28"/>
          <w:szCs w:val="28"/>
        </w:rPr>
        <w:t>образовательной инфраструктуры</w:t>
      </w:r>
      <w:r w:rsidRPr="006069E4">
        <w:rPr>
          <w:rFonts w:ascii="Times New Roman" w:eastAsia="Times New Roman" w:hAnsi="Times New Roman" w:cs="Times New Roman"/>
          <w:sz w:val="28"/>
          <w:szCs w:val="28"/>
        </w:rPr>
        <w:t xml:space="preserve">, приоритетом остается </w:t>
      </w:r>
      <w:r w:rsidRPr="006069E4">
        <w:rPr>
          <w:rFonts w:ascii="Times New Roman" w:eastAsia="Times New Roman" w:hAnsi="Times New Roman" w:cs="Times New Roman"/>
          <w:b/>
          <w:sz w:val="28"/>
          <w:szCs w:val="28"/>
        </w:rPr>
        <w:t>качество</w:t>
      </w:r>
      <w:r w:rsidRPr="006069E4">
        <w:rPr>
          <w:rFonts w:ascii="Times New Roman" w:eastAsia="Times New Roman" w:hAnsi="Times New Roman" w:cs="Times New Roman"/>
          <w:sz w:val="28"/>
          <w:szCs w:val="28"/>
        </w:rPr>
        <w:t xml:space="preserve"> образования, о котором можно судить по успехам наших школьников в различных конкурсах и олимпиадах.</w:t>
      </w:r>
    </w:p>
    <w:p w:rsidR="00DA3291" w:rsidRPr="007A01BC" w:rsidRDefault="00DA3291" w:rsidP="00B92410">
      <w:pPr>
        <w:spacing w:after="0" w:line="240" w:lineRule="auto"/>
        <w:ind w:firstLine="708"/>
        <w:jc w:val="both"/>
        <w:rPr>
          <w:rFonts w:ascii="Times New Roman" w:hAnsi="Times New Roman" w:cs="Times New Roman"/>
          <w:sz w:val="28"/>
          <w:szCs w:val="28"/>
        </w:rPr>
      </w:pPr>
      <w:r w:rsidRPr="007A01BC">
        <w:rPr>
          <w:rFonts w:ascii="Times New Roman" w:hAnsi="Times New Roman" w:cs="Times New Roman"/>
          <w:sz w:val="28"/>
          <w:szCs w:val="28"/>
        </w:rPr>
        <w:t xml:space="preserve">В 2021 году премию Главы Республики Адыгея в сфере добровольческой (волонтерской)  деятельности в номинации «Уверенные в  будущем» в размере 20 тыс. руб. получила </w:t>
      </w:r>
      <w:r w:rsidR="006069E4">
        <w:rPr>
          <w:rFonts w:ascii="Times New Roman" w:hAnsi="Times New Roman" w:cs="Times New Roman"/>
          <w:sz w:val="28"/>
          <w:szCs w:val="28"/>
        </w:rPr>
        <w:t>ученица</w:t>
      </w:r>
      <w:r w:rsidRPr="007A01BC">
        <w:rPr>
          <w:rFonts w:ascii="Times New Roman" w:hAnsi="Times New Roman" w:cs="Times New Roman"/>
          <w:sz w:val="28"/>
          <w:szCs w:val="28"/>
        </w:rPr>
        <w:t xml:space="preserve"> МБОУ СОШ № 3 </w:t>
      </w:r>
      <w:proofErr w:type="spellStart"/>
      <w:r w:rsidRPr="007A01BC">
        <w:rPr>
          <w:rFonts w:ascii="Times New Roman" w:hAnsi="Times New Roman" w:cs="Times New Roman"/>
          <w:sz w:val="28"/>
          <w:szCs w:val="28"/>
        </w:rPr>
        <w:t>Брафтова</w:t>
      </w:r>
      <w:proofErr w:type="spellEnd"/>
      <w:r w:rsidRPr="007A01BC">
        <w:rPr>
          <w:rFonts w:ascii="Times New Roman" w:hAnsi="Times New Roman" w:cs="Times New Roman"/>
          <w:sz w:val="28"/>
          <w:szCs w:val="28"/>
        </w:rPr>
        <w:t xml:space="preserve"> </w:t>
      </w:r>
      <w:proofErr w:type="spellStart"/>
      <w:r w:rsidRPr="007A01BC">
        <w:rPr>
          <w:rFonts w:ascii="Times New Roman" w:hAnsi="Times New Roman" w:cs="Times New Roman"/>
          <w:sz w:val="28"/>
          <w:szCs w:val="28"/>
        </w:rPr>
        <w:t>Самира</w:t>
      </w:r>
      <w:proofErr w:type="spellEnd"/>
      <w:r w:rsidRPr="007A01BC">
        <w:rPr>
          <w:rFonts w:ascii="Times New Roman" w:hAnsi="Times New Roman" w:cs="Times New Roman"/>
          <w:sz w:val="28"/>
          <w:szCs w:val="28"/>
        </w:rPr>
        <w:t>.</w:t>
      </w:r>
    </w:p>
    <w:p w:rsidR="00DA3291" w:rsidRPr="007A01BC" w:rsidRDefault="00DA3291" w:rsidP="00B92410">
      <w:pPr>
        <w:spacing w:after="0" w:line="240" w:lineRule="auto"/>
        <w:ind w:firstLine="708"/>
        <w:jc w:val="both"/>
        <w:rPr>
          <w:rFonts w:ascii="Times New Roman" w:hAnsi="Times New Roman" w:cs="Times New Roman"/>
          <w:sz w:val="28"/>
          <w:szCs w:val="28"/>
        </w:rPr>
      </w:pPr>
      <w:r w:rsidRPr="007A01BC">
        <w:rPr>
          <w:rFonts w:ascii="Times New Roman" w:hAnsi="Times New Roman" w:cs="Times New Roman"/>
          <w:sz w:val="28"/>
          <w:szCs w:val="28"/>
        </w:rPr>
        <w:t xml:space="preserve">Премию Республики Адыгея по поддержке талантливой молодежи в размере 10 тыс. руб. получил  </w:t>
      </w:r>
      <w:r w:rsidR="006069E4">
        <w:rPr>
          <w:rFonts w:ascii="Times New Roman" w:hAnsi="Times New Roman" w:cs="Times New Roman"/>
          <w:sz w:val="28"/>
          <w:szCs w:val="28"/>
        </w:rPr>
        <w:t>ученик</w:t>
      </w:r>
      <w:r w:rsidRPr="007A01BC">
        <w:rPr>
          <w:rFonts w:ascii="Times New Roman" w:hAnsi="Times New Roman" w:cs="Times New Roman"/>
          <w:sz w:val="28"/>
          <w:szCs w:val="28"/>
        </w:rPr>
        <w:t xml:space="preserve"> </w:t>
      </w:r>
      <w:proofErr w:type="spellStart"/>
      <w:r w:rsidRPr="007A01BC">
        <w:rPr>
          <w:rFonts w:ascii="Times New Roman" w:hAnsi="Times New Roman" w:cs="Times New Roman"/>
          <w:sz w:val="28"/>
          <w:szCs w:val="28"/>
        </w:rPr>
        <w:t>Кошехабльской</w:t>
      </w:r>
      <w:proofErr w:type="spellEnd"/>
      <w:r w:rsidRPr="007A01BC">
        <w:rPr>
          <w:rFonts w:ascii="Times New Roman" w:hAnsi="Times New Roman" w:cs="Times New Roman"/>
          <w:sz w:val="28"/>
          <w:szCs w:val="28"/>
        </w:rPr>
        <w:t xml:space="preserve"> ДЮСШ </w:t>
      </w:r>
      <w:proofErr w:type="spellStart"/>
      <w:r w:rsidRPr="007A01BC">
        <w:rPr>
          <w:rFonts w:ascii="Times New Roman" w:hAnsi="Times New Roman" w:cs="Times New Roman"/>
          <w:sz w:val="28"/>
          <w:szCs w:val="28"/>
        </w:rPr>
        <w:t>Эминов</w:t>
      </w:r>
      <w:proofErr w:type="spellEnd"/>
      <w:r w:rsidRPr="007A01BC">
        <w:rPr>
          <w:rFonts w:ascii="Times New Roman" w:hAnsi="Times New Roman" w:cs="Times New Roman"/>
          <w:sz w:val="28"/>
          <w:szCs w:val="28"/>
        </w:rPr>
        <w:t xml:space="preserve"> </w:t>
      </w:r>
      <w:proofErr w:type="spellStart"/>
      <w:r w:rsidRPr="007A01BC">
        <w:rPr>
          <w:rFonts w:ascii="Times New Roman" w:hAnsi="Times New Roman" w:cs="Times New Roman"/>
          <w:sz w:val="28"/>
          <w:szCs w:val="28"/>
        </w:rPr>
        <w:t>Умуд</w:t>
      </w:r>
      <w:proofErr w:type="spellEnd"/>
      <w:r w:rsidRPr="007A01BC">
        <w:rPr>
          <w:rFonts w:ascii="Times New Roman" w:hAnsi="Times New Roman" w:cs="Times New Roman"/>
          <w:sz w:val="28"/>
          <w:szCs w:val="28"/>
        </w:rPr>
        <w:t>.</w:t>
      </w:r>
    </w:p>
    <w:p w:rsidR="00DA3291" w:rsidRPr="007A01BC" w:rsidRDefault="00DA3291" w:rsidP="00B92410">
      <w:pPr>
        <w:spacing w:after="0" w:line="240" w:lineRule="auto"/>
        <w:ind w:firstLine="708"/>
        <w:jc w:val="both"/>
        <w:rPr>
          <w:rFonts w:ascii="Times New Roman" w:hAnsi="Times New Roman" w:cs="Times New Roman"/>
          <w:sz w:val="28"/>
          <w:szCs w:val="28"/>
        </w:rPr>
      </w:pPr>
      <w:r w:rsidRPr="007A01BC">
        <w:rPr>
          <w:rFonts w:ascii="Times New Roman" w:hAnsi="Times New Roman" w:cs="Times New Roman"/>
          <w:sz w:val="28"/>
          <w:szCs w:val="28"/>
        </w:rPr>
        <w:t xml:space="preserve">Обучающиеся </w:t>
      </w:r>
      <w:proofErr w:type="spellStart"/>
      <w:r w:rsidRPr="007A01BC">
        <w:rPr>
          <w:rFonts w:ascii="Times New Roman" w:hAnsi="Times New Roman" w:cs="Times New Roman"/>
          <w:sz w:val="28"/>
          <w:szCs w:val="28"/>
        </w:rPr>
        <w:t>Кошехабльской</w:t>
      </w:r>
      <w:proofErr w:type="spellEnd"/>
      <w:r w:rsidRPr="007A01BC">
        <w:rPr>
          <w:rFonts w:ascii="Times New Roman" w:hAnsi="Times New Roman" w:cs="Times New Roman"/>
          <w:sz w:val="28"/>
          <w:szCs w:val="28"/>
        </w:rPr>
        <w:t xml:space="preserve"> ДЮСШ  </w:t>
      </w:r>
      <w:proofErr w:type="spellStart"/>
      <w:r w:rsidRPr="007A01BC">
        <w:rPr>
          <w:rFonts w:ascii="Times New Roman" w:hAnsi="Times New Roman" w:cs="Times New Roman"/>
          <w:sz w:val="28"/>
          <w:szCs w:val="28"/>
        </w:rPr>
        <w:t>Викленко</w:t>
      </w:r>
      <w:proofErr w:type="spellEnd"/>
      <w:r w:rsidRPr="007A01BC">
        <w:rPr>
          <w:rFonts w:ascii="Times New Roman" w:hAnsi="Times New Roman" w:cs="Times New Roman"/>
          <w:sz w:val="28"/>
          <w:szCs w:val="28"/>
        </w:rPr>
        <w:t xml:space="preserve"> </w:t>
      </w:r>
      <w:proofErr w:type="spellStart"/>
      <w:r w:rsidRPr="007A01BC">
        <w:rPr>
          <w:rFonts w:ascii="Times New Roman" w:hAnsi="Times New Roman" w:cs="Times New Roman"/>
          <w:sz w:val="28"/>
          <w:szCs w:val="28"/>
        </w:rPr>
        <w:t>Виталина</w:t>
      </w:r>
      <w:proofErr w:type="spellEnd"/>
      <w:r w:rsidRPr="007A01BC">
        <w:rPr>
          <w:rFonts w:ascii="Times New Roman" w:hAnsi="Times New Roman" w:cs="Times New Roman"/>
          <w:sz w:val="28"/>
          <w:szCs w:val="28"/>
        </w:rPr>
        <w:t xml:space="preserve"> - победитель,  </w:t>
      </w:r>
      <w:proofErr w:type="spellStart"/>
      <w:r w:rsidRPr="007A01BC">
        <w:rPr>
          <w:rFonts w:ascii="Times New Roman" w:hAnsi="Times New Roman" w:cs="Times New Roman"/>
          <w:sz w:val="28"/>
          <w:szCs w:val="28"/>
        </w:rPr>
        <w:t>Эминов</w:t>
      </w:r>
      <w:proofErr w:type="spellEnd"/>
      <w:r w:rsidRPr="007A01BC">
        <w:rPr>
          <w:rFonts w:ascii="Times New Roman" w:hAnsi="Times New Roman" w:cs="Times New Roman"/>
          <w:sz w:val="28"/>
          <w:szCs w:val="28"/>
        </w:rPr>
        <w:t xml:space="preserve"> Саид, Соломко Захар, </w:t>
      </w:r>
      <w:proofErr w:type="spellStart"/>
      <w:r w:rsidRPr="007A01BC">
        <w:rPr>
          <w:rFonts w:ascii="Times New Roman" w:hAnsi="Times New Roman" w:cs="Times New Roman"/>
          <w:sz w:val="28"/>
          <w:szCs w:val="28"/>
        </w:rPr>
        <w:t>Шаков</w:t>
      </w:r>
      <w:proofErr w:type="spellEnd"/>
      <w:r w:rsidRPr="007A01BC">
        <w:rPr>
          <w:rFonts w:ascii="Times New Roman" w:hAnsi="Times New Roman" w:cs="Times New Roman"/>
          <w:sz w:val="28"/>
          <w:szCs w:val="28"/>
        </w:rPr>
        <w:t xml:space="preserve"> Чиназ - призеры первенства Европы по </w:t>
      </w:r>
      <w:proofErr w:type="spellStart"/>
      <w:r w:rsidRPr="007A01BC">
        <w:rPr>
          <w:rFonts w:ascii="Times New Roman" w:hAnsi="Times New Roman" w:cs="Times New Roman"/>
          <w:sz w:val="28"/>
          <w:szCs w:val="28"/>
        </w:rPr>
        <w:t>тхэквандо</w:t>
      </w:r>
      <w:proofErr w:type="spellEnd"/>
      <w:r w:rsidRPr="007A01BC">
        <w:rPr>
          <w:rFonts w:ascii="Times New Roman" w:hAnsi="Times New Roman" w:cs="Times New Roman"/>
          <w:sz w:val="28"/>
          <w:szCs w:val="28"/>
        </w:rPr>
        <w:t>.</w:t>
      </w:r>
    </w:p>
    <w:p w:rsidR="00DA3291" w:rsidRPr="007A01BC" w:rsidRDefault="00DA3291" w:rsidP="00B92410">
      <w:pPr>
        <w:spacing w:after="0" w:line="240" w:lineRule="auto"/>
        <w:ind w:firstLine="708"/>
        <w:jc w:val="both"/>
        <w:rPr>
          <w:rFonts w:ascii="Times New Roman" w:hAnsi="Times New Roman" w:cs="Times New Roman"/>
          <w:sz w:val="28"/>
          <w:szCs w:val="28"/>
        </w:rPr>
      </w:pPr>
      <w:proofErr w:type="spellStart"/>
      <w:r w:rsidRPr="007A01BC">
        <w:rPr>
          <w:rFonts w:ascii="Times New Roman" w:hAnsi="Times New Roman" w:cs="Times New Roman"/>
          <w:sz w:val="28"/>
          <w:szCs w:val="28"/>
        </w:rPr>
        <w:t>Кошоков</w:t>
      </w:r>
      <w:proofErr w:type="spellEnd"/>
      <w:r w:rsidRPr="007A01BC">
        <w:rPr>
          <w:rFonts w:ascii="Times New Roman" w:hAnsi="Times New Roman" w:cs="Times New Roman"/>
          <w:sz w:val="28"/>
          <w:szCs w:val="28"/>
        </w:rPr>
        <w:t xml:space="preserve"> Рамазан, обучающийся </w:t>
      </w:r>
      <w:proofErr w:type="spellStart"/>
      <w:r w:rsidRPr="007A01BC">
        <w:rPr>
          <w:rFonts w:ascii="Times New Roman" w:hAnsi="Times New Roman" w:cs="Times New Roman"/>
          <w:sz w:val="28"/>
          <w:szCs w:val="28"/>
        </w:rPr>
        <w:t>детско</w:t>
      </w:r>
      <w:proofErr w:type="spellEnd"/>
      <w:r w:rsidRPr="007A01BC">
        <w:rPr>
          <w:rFonts w:ascii="Times New Roman" w:hAnsi="Times New Roman" w:cs="Times New Roman"/>
          <w:sz w:val="28"/>
          <w:szCs w:val="28"/>
        </w:rPr>
        <w:t xml:space="preserve"> – юношеской спортивной школы,  стал победителем 3 этапа Всероссийских соревнований по самбо.</w:t>
      </w:r>
    </w:p>
    <w:p w:rsidR="00DA3291" w:rsidRPr="007A01BC" w:rsidRDefault="00DA3291" w:rsidP="00B92410">
      <w:pPr>
        <w:spacing w:after="0" w:line="240" w:lineRule="auto"/>
        <w:ind w:firstLine="708"/>
        <w:jc w:val="both"/>
        <w:rPr>
          <w:rFonts w:ascii="Times New Roman" w:hAnsi="Times New Roman" w:cs="Times New Roman"/>
          <w:sz w:val="28"/>
          <w:szCs w:val="28"/>
        </w:rPr>
      </w:pPr>
      <w:r w:rsidRPr="007A01BC">
        <w:rPr>
          <w:rFonts w:ascii="Times New Roman" w:hAnsi="Times New Roman" w:cs="Times New Roman"/>
          <w:sz w:val="28"/>
          <w:szCs w:val="28"/>
        </w:rPr>
        <w:t>Стипендию Республики Адыгея (по 3 тыс. руб.) по итогам полугодий получили обучающиеся МБОУ СОШ № 6 и 7.</w:t>
      </w:r>
      <w:r w:rsidRPr="007A01BC">
        <w:rPr>
          <w:rFonts w:ascii="Times New Roman" w:eastAsia="Times New Roman" w:hAnsi="Times New Roman" w:cs="Times New Roman"/>
          <w:sz w:val="28"/>
          <w:szCs w:val="28"/>
        </w:rPr>
        <w:tab/>
      </w:r>
      <w:r w:rsidRPr="007A01BC">
        <w:rPr>
          <w:rFonts w:ascii="Times New Roman" w:hAnsi="Times New Roman" w:cs="Times New Roman"/>
          <w:sz w:val="28"/>
          <w:szCs w:val="28"/>
        </w:rPr>
        <w:t xml:space="preserve"> </w:t>
      </w:r>
    </w:p>
    <w:p w:rsidR="00DA69A6" w:rsidRPr="006069E4" w:rsidRDefault="00DA3291" w:rsidP="00B92410">
      <w:pPr>
        <w:spacing w:after="0" w:line="240" w:lineRule="auto"/>
        <w:ind w:firstLine="708"/>
        <w:jc w:val="both"/>
        <w:rPr>
          <w:rFonts w:ascii="Times New Roman" w:hAnsi="Times New Roman" w:cs="Times New Roman"/>
          <w:sz w:val="28"/>
          <w:szCs w:val="28"/>
        </w:rPr>
      </w:pPr>
      <w:r w:rsidRPr="007D3A21">
        <w:rPr>
          <w:rFonts w:ascii="Times New Roman" w:hAnsi="Times New Roman" w:cs="Times New Roman"/>
          <w:sz w:val="28"/>
          <w:szCs w:val="28"/>
          <w:u w:val="single"/>
        </w:rPr>
        <w:t>Олимпиады.</w:t>
      </w:r>
      <w:r w:rsidRPr="007A01BC">
        <w:rPr>
          <w:rFonts w:ascii="Times New Roman" w:hAnsi="Times New Roman" w:cs="Times New Roman"/>
          <w:sz w:val="28"/>
          <w:szCs w:val="28"/>
          <w:u w:val="single"/>
        </w:rPr>
        <w:t xml:space="preserve"> </w:t>
      </w:r>
      <w:r w:rsidRPr="007A01BC">
        <w:rPr>
          <w:rFonts w:ascii="Times New Roman" w:hAnsi="Times New Roman" w:cs="Times New Roman"/>
          <w:sz w:val="28"/>
          <w:szCs w:val="28"/>
        </w:rPr>
        <w:t xml:space="preserve"> </w:t>
      </w:r>
      <w:r w:rsidR="00DA69A6" w:rsidRPr="006069E4">
        <w:rPr>
          <w:rFonts w:ascii="Times New Roman" w:hAnsi="Times New Roman" w:cs="Times New Roman"/>
          <w:sz w:val="28"/>
          <w:szCs w:val="28"/>
        </w:rPr>
        <w:t xml:space="preserve">В образовательных учреждениях района созданы условия для выявления и развития одарённых ребят.  </w:t>
      </w:r>
      <w:r w:rsidR="006069E4">
        <w:rPr>
          <w:rFonts w:ascii="Times New Roman" w:hAnsi="Times New Roman" w:cs="Times New Roman"/>
          <w:sz w:val="28"/>
          <w:szCs w:val="28"/>
        </w:rPr>
        <w:t>Наши</w:t>
      </w:r>
      <w:r w:rsidR="00DA69A6" w:rsidRPr="006069E4">
        <w:rPr>
          <w:rFonts w:ascii="Times New Roman" w:hAnsi="Times New Roman" w:cs="Times New Roman"/>
          <w:sz w:val="28"/>
          <w:szCs w:val="28"/>
        </w:rPr>
        <w:t xml:space="preserve"> школьники смогли одержать победу в многочисленных конкурсах, олимпиадах, проектах.</w:t>
      </w:r>
    </w:p>
    <w:p w:rsidR="00DA3291" w:rsidRPr="007A01BC" w:rsidRDefault="00DA3291" w:rsidP="00B92410">
      <w:pPr>
        <w:spacing w:after="0" w:line="240" w:lineRule="auto"/>
        <w:ind w:firstLine="708"/>
        <w:jc w:val="both"/>
        <w:rPr>
          <w:rFonts w:ascii="Times New Roman" w:hAnsi="Times New Roman" w:cs="Times New Roman"/>
          <w:sz w:val="28"/>
          <w:szCs w:val="28"/>
        </w:rPr>
      </w:pPr>
      <w:r w:rsidRPr="007A01BC">
        <w:rPr>
          <w:rFonts w:ascii="Times New Roman" w:hAnsi="Times New Roman" w:cs="Times New Roman"/>
          <w:sz w:val="28"/>
          <w:szCs w:val="28"/>
        </w:rPr>
        <w:t xml:space="preserve">Во </w:t>
      </w:r>
      <w:r w:rsidRPr="007A01BC">
        <w:rPr>
          <w:rFonts w:ascii="Times New Roman" w:hAnsi="Times New Roman" w:cs="Times New Roman"/>
          <w:sz w:val="28"/>
          <w:szCs w:val="28"/>
          <w:lang w:val="en-US"/>
        </w:rPr>
        <w:t>II</w:t>
      </w:r>
      <w:r w:rsidRPr="007A01BC">
        <w:rPr>
          <w:rFonts w:ascii="Times New Roman" w:hAnsi="Times New Roman" w:cs="Times New Roman"/>
          <w:sz w:val="28"/>
          <w:szCs w:val="28"/>
        </w:rPr>
        <w:t xml:space="preserve"> (муниципальном) этапе Всероссийской олимпиады школьников в 2021году по 19 общеобразовательным предметам приняли участие 1027 обучающихся 7 - 11классов, из которых победителями и призерами стали 269 обучающихся. В </w:t>
      </w:r>
      <w:r w:rsidRPr="007A01BC">
        <w:rPr>
          <w:rFonts w:ascii="Times New Roman" w:hAnsi="Times New Roman" w:cs="Times New Roman"/>
          <w:sz w:val="28"/>
          <w:szCs w:val="28"/>
          <w:lang w:val="en-US"/>
        </w:rPr>
        <w:t>III</w:t>
      </w:r>
      <w:r w:rsidRPr="007A01BC">
        <w:rPr>
          <w:rFonts w:ascii="Times New Roman" w:hAnsi="Times New Roman" w:cs="Times New Roman"/>
          <w:sz w:val="28"/>
          <w:szCs w:val="28"/>
        </w:rPr>
        <w:t xml:space="preserve"> (региональном) этапе  приняли участие  74 обучающихся  9 – 11 классов, из них  призерами стали 7 человек.</w:t>
      </w:r>
    </w:p>
    <w:p w:rsidR="00DA3291" w:rsidRPr="007A01BC" w:rsidRDefault="00DA3291" w:rsidP="00B92410">
      <w:pPr>
        <w:spacing w:after="0" w:line="240" w:lineRule="auto"/>
        <w:ind w:firstLine="708"/>
        <w:jc w:val="both"/>
        <w:rPr>
          <w:rFonts w:ascii="Times New Roman" w:hAnsi="Times New Roman" w:cs="Times New Roman"/>
          <w:sz w:val="28"/>
          <w:szCs w:val="28"/>
        </w:rPr>
      </w:pPr>
      <w:r w:rsidRPr="007A01BC">
        <w:rPr>
          <w:rFonts w:ascii="Times New Roman" w:hAnsi="Times New Roman" w:cs="Times New Roman"/>
          <w:sz w:val="28"/>
          <w:szCs w:val="28"/>
        </w:rPr>
        <w:t xml:space="preserve">В различных республиканских конкурсах приняли участие и стали победителями 12 обучающихся, призерами – 41. </w:t>
      </w:r>
    </w:p>
    <w:p w:rsidR="00DA3291" w:rsidRPr="007A01BC" w:rsidRDefault="00DA3291" w:rsidP="00B92410">
      <w:pPr>
        <w:spacing w:after="0" w:line="240" w:lineRule="auto"/>
        <w:jc w:val="both"/>
        <w:rPr>
          <w:rFonts w:ascii="Times New Roman" w:hAnsi="Times New Roman" w:cs="Times New Roman"/>
          <w:bCs/>
          <w:sz w:val="28"/>
          <w:szCs w:val="28"/>
        </w:rPr>
      </w:pPr>
      <w:r w:rsidRPr="007A01BC">
        <w:rPr>
          <w:rFonts w:ascii="Times New Roman" w:hAnsi="Times New Roman" w:cs="Times New Roman"/>
          <w:sz w:val="28"/>
          <w:szCs w:val="28"/>
        </w:rPr>
        <w:t xml:space="preserve">        </w:t>
      </w:r>
      <w:r w:rsidRPr="007A01BC">
        <w:rPr>
          <w:rFonts w:ascii="Times New Roman" w:hAnsi="Times New Roman" w:cs="Times New Roman"/>
          <w:bCs/>
          <w:sz w:val="28"/>
          <w:szCs w:val="28"/>
        </w:rPr>
        <w:t xml:space="preserve"> Призером  республиканского конкурса на лучшее образовательное учреждение по организации работы  по профилактике правонарушений  обучающихся  и деятельности служб  медиации стало МБОУ СОШ № 9 (2 место).</w:t>
      </w:r>
    </w:p>
    <w:p w:rsidR="00DA3291" w:rsidRPr="007A01BC" w:rsidRDefault="00DA69A6" w:rsidP="00B92410">
      <w:pPr>
        <w:spacing w:after="0" w:line="240" w:lineRule="auto"/>
        <w:ind w:firstLine="708"/>
        <w:jc w:val="both"/>
        <w:rPr>
          <w:rFonts w:ascii="Times New Roman" w:hAnsi="Times New Roman" w:cs="Times New Roman"/>
          <w:sz w:val="28"/>
          <w:szCs w:val="28"/>
        </w:rPr>
      </w:pPr>
      <w:r w:rsidRPr="006069E4">
        <w:rPr>
          <w:rFonts w:ascii="Times New Roman" w:eastAsia="Times New Roman" w:hAnsi="Times New Roman" w:cs="Times New Roman"/>
          <w:sz w:val="28"/>
          <w:szCs w:val="28"/>
        </w:rPr>
        <w:t>Мы гордимся нашими талантливыми и целеустремленными ребятами!</w:t>
      </w:r>
      <w:r w:rsidR="00DA3291" w:rsidRPr="006150B1">
        <w:rPr>
          <w:rFonts w:ascii="Times New Roman" w:hAnsi="Times New Roman" w:cs="Times New Roman"/>
          <w:bCs/>
          <w:sz w:val="28"/>
          <w:szCs w:val="28"/>
          <w:shd w:val="clear" w:color="auto" w:fill="FFFFFF"/>
        </w:rPr>
        <w:t xml:space="preserve"> </w:t>
      </w:r>
      <w:r w:rsidR="006150B1" w:rsidRPr="006150B1">
        <w:rPr>
          <w:rFonts w:ascii="Times New Roman" w:hAnsi="Times New Roman" w:cs="Times New Roman"/>
          <w:sz w:val="28"/>
          <w:szCs w:val="28"/>
        </w:rPr>
        <w:t xml:space="preserve">Администрация </w:t>
      </w:r>
      <w:r w:rsidR="006150B1">
        <w:rPr>
          <w:rFonts w:ascii="Times New Roman" w:hAnsi="Times New Roman" w:cs="Times New Roman"/>
          <w:sz w:val="28"/>
          <w:szCs w:val="28"/>
        </w:rPr>
        <w:t xml:space="preserve">района традиционно </w:t>
      </w:r>
      <w:r w:rsidR="006150B1" w:rsidRPr="006150B1">
        <w:rPr>
          <w:rFonts w:ascii="Times New Roman" w:hAnsi="Times New Roman" w:cs="Times New Roman"/>
          <w:sz w:val="28"/>
          <w:szCs w:val="28"/>
        </w:rPr>
        <w:t>продолжает поддержку одаренн</w:t>
      </w:r>
      <w:r w:rsidR="006069E4">
        <w:rPr>
          <w:rFonts w:ascii="Times New Roman" w:hAnsi="Times New Roman" w:cs="Times New Roman"/>
          <w:sz w:val="28"/>
          <w:szCs w:val="28"/>
        </w:rPr>
        <w:t>ой молодежи</w:t>
      </w:r>
      <w:r w:rsidR="003A0E74">
        <w:rPr>
          <w:rFonts w:ascii="Times New Roman" w:hAnsi="Times New Roman" w:cs="Times New Roman"/>
          <w:sz w:val="28"/>
          <w:szCs w:val="28"/>
        </w:rPr>
        <w:t>:</w:t>
      </w:r>
      <w:r w:rsidR="006150B1">
        <w:rPr>
          <w:rFonts w:ascii="Times New Roman" w:hAnsi="Times New Roman" w:cs="Times New Roman"/>
          <w:sz w:val="28"/>
          <w:szCs w:val="28"/>
        </w:rPr>
        <w:t xml:space="preserve"> в</w:t>
      </w:r>
      <w:r w:rsidR="00DA3291" w:rsidRPr="007A01BC">
        <w:rPr>
          <w:rFonts w:ascii="Times New Roman" w:hAnsi="Times New Roman" w:cs="Times New Roman"/>
          <w:sz w:val="28"/>
          <w:szCs w:val="28"/>
        </w:rPr>
        <w:t xml:space="preserve"> 2021 году 33 студента - выходца  из нашего района  получили  стипендию  имени </w:t>
      </w:r>
      <w:proofErr w:type="spellStart"/>
      <w:r w:rsidR="00DA3291" w:rsidRPr="007A01BC">
        <w:rPr>
          <w:rFonts w:ascii="Times New Roman" w:hAnsi="Times New Roman" w:cs="Times New Roman"/>
          <w:sz w:val="28"/>
          <w:szCs w:val="28"/>
        </w:rPr>
        <w:t>Тембота</w:t>
      </w:r>
      <w:proofErr w:type="spellEnd"/>
      <w:r w:rsidR="00DA3291" w:rsidRPr="007A01BC">
        <w:rPr>
          <w:rFonts w:ascii="Times New Roman" w:hAnsi="Times New Roman" w:cs="Times New Roman"/>
          <w:sz w:val="28"/>
          <w:szCs w:val="28"/>
        </w:rPr>
        <w:t xml:space="preserve"> </w:t>
      </w:r>
      <w:proofErr w:type="spellStart"/>
      <w:r w:rsidR="00DA3291" w:rsidRPr="007A01BC">
        <w:rPr>
          <w:rFonts w:ascii="Times New Roman" w:hAnsi="Times New Roman" w:cs="Times New Roman"/>
          <w:sz w:val="28"/>
          <w:szCs w:val="28"/>
        </w:rPr>
        <w:t>Керашева</w:t>
      </w:r>
      <w:proofErr w:type="spellEnd"/>
      <w:r w:rsidR="006150B1">
        <w:rPr>
          <w:rFonts w:ascii="Times New Roman" w:hAnsi="Times New Roman" w:cs="Times New Roman"/>
          <w:sz w:val="28"/>
          <w:szCs w:val="28"/>
        </w:rPr>
        <w:t xml:space="preserve"> за отличные успехи в учебе на общую сумму</w:t>
      </w:r>
      <w:r w:rsidR="00DA3291" w:rsidRPr="007A01BC">
        <w:rPr>
          <w:rFonts w:ascii="Times New Roman" w:hAnsi="Times New Roman" w:cs="Times New Roman"/>
          <w:sz w:val="28"/>
          <w:szCs w:val="28"/>
        </w:rPr>
        <w:t xml:space="preserve"> 165,0 тыс. рублей.</w:t>
      </w:r>
    </w:p>
    <w:p w:rsidR="00D97A73" w:rsidRDefault="00DA3291" w:rsidP="00B92410">
      <w:pPr>
        <w:suppressAutoHyphens/>
        <w:spacing w:after="0" w:line="240" w:lineRule="auto"/>
        <w:ind w:firstLine="708"/>
        <w:jc w:val="both"/>
        <w:rPr>
          <w:rFonts w:ascii="Times New Roman" w:hAnsi="Times New Roman" w:cs="Times New Roman"/>
          <w:sz w:val="28"/>
          <w:szCs w:val="28"/>
        </w:rPr>
      </w:pPr>
      <w:proofErr w:type="gramStart"/>
      <w:r w:rsidRPr="007D3A21">
        <w:rPr>
          <w:rFonts w:ascii="Times New Roman" w:hAnsi="Times New Roman" w:cs="Times New Roman"/>
          <w:sz w:val="28"/>
          <w:szCs w:val="28"/>
        </w:rPr>
        <w:t>В последние годы</w:t>
      </w:r>
      <w:r w:rsidRPr="007A01BC">
        <w:rPr>
          <w:rFonts w:ascii="Times New Roman" w:hAnsi="Times New Roman" w:cs="Times New Roman"/>
          <w:sz w:val="28"/>
          <w:szCs w:val="28"/>
        </w:rPr>
        <w:t xml:space="preserve"> одним из образовательных направлений, к которому приковано пристальное внимание власти, педагогических работников и  родителей, стало </w:t>
      </w:r>
      <w:r w:rsidRPr="007D3A21">
        <w:rPr>
          <w:rFonts w:ascii="Times New Roman" w:hAnsi="Times New Roman" w:cs="Times New Roman"/>
          <w:sz w:val="28"/>
          <w:szCs w:val="28"/>
          <w:u w:val="single"/>
        </w:rPr>
        <w:t>дополнительное образование</w:t>
      </w:r>
      <w:r w:rsidRPr="007A01BC">
        <w:rPr>
          <w:rFonts w:ascii="Times New Roman" w:hAnsi="Times New Roman" w:cs="Times New Roman"/>
          <w:sz w:val="28"/>
          <w:szCs w:val="28"/>
        </w:rPr>
        <w:t xml:space="preserve">. </w:t>
      </w:r>
      <w:proofErr w:type="gramEnd"/>
    </w:p>
    <w:p w:rsidR="00530A99" w:rsidRPr="006069E4" w:rsidRDefault="00530A99" w:rsidP="00B92410">
      <w:pPr>
        <w:spacing w:after="0" w:line="240" w:lineRule="auto"/>
        <w:ind w:firstLine="709"/>
        <w:jc w:val="both"/>
        <w:rPr>
          <w:rFonts w:ascii="Times New Roman" w:eastAsia="Times New Roman" w:hAnsi="Times New Roman" w:cs="Times New Roman"/>
          <w:sz w:val="28"/>
          <w:szCs w:val="28"/>
          <w:highlight w:val="yellow"/>
        </w:rPr>
      </w:pPr>
      <w:r w:rsidRPr="006069E4">
        <w:rPr>
          <w:rFonts w:ascii="Times New Roman" w:hAnsi="Times New Roman" w:cs="Times New Roman"/>
          <w:sz w:val="28"/>
          <w:szCs w:val="28"/>
          <w:shd w:val="clear" w:color="auto" w:fill="FFFFFF"/>
        </w:rPr>
        <w:lastRenderedPageBreak/>
        <w:t>Для каждого родителя важно, чтобы школа давала не только знания, но и была той площадкой, где ребенок может раскрыть свой потенциал, свои таланты, получить навыки для реальной жизни.</w:t>
      </w:r>
    </w:p>
    <w:p w:rsidR="00CB62C4" w:rsidRDefault="00CE07A2" w:rsidP="00B92410">
      <w:pPr>
        <w:spacing w:after="0" w:line="240" w:lineRule="auto"/>
        <w:ind w:firstLine="709"/>
        <w:jc w:val="both"/>
        <w:rPr>
          <w:rFonts w:ascii="Times New Roman" w:eastAsia="Times New Roman" w:hAnsi="Times New Roman" w:cs="Times New Roman"/>
          <w:sz w:val="28"/>
          <w:szCs w:val="28"/>
        </w:rPr>
      </w:pPr>
      <w:r w:rsidRPr="00CB62C4">
        <w:rPr>
          <w:rFonts w:ascii="Times New Roman" w:eastAsia="Times New Roman" w:hAnsi="Times New Roman" w:cs="Times New Roman"/>
          <w:sz w:val="28"/>
          <w:szCs w:val="28"/>
        </w:rPr>
        <w:t>Особое внимание уделяем пропаганде здорового образа жизни воспитанников школ и молодежи, через вовлечение в спортивные секции и к</w:t>
      </w:r>
      <w:r w:rsidR="00CB62C4">
        <w:rPr>
          <w:rFonts w:ascii="Times New Roman" w:eastAsia="Times New Roman" w:hAnsi="Times New Roman" w:cs="Times New Roman"/>
          <w:sz w:val="28"/>
          <w:szCs w:val="28"/>
        </w:rPr>
        <w:t>ружки</w:t>
      </w:r>
      <w:r w:rsidRPr="00CB62C4">
        <w:rPr>
          <w:rFonts w:ascii="Times New Roman" w:eastAsia="Times New Roman" w:hAnsi="Times New Roman" w:cs="Times New Roman"/>
          <w:sz w:val="28"/>
          <w:szCs w:val="28"/>
        </w:rPr>
        <w:t xml:space="preserve">. </w:t>
      </w:r>
    </w:p>
    <w:p w:rsidR="00CB62C4" w:rsidRDefault="00DA3291" w:rsidP="00B92410">
      <w:pPr>
        <w:spacing w:after="0" w:line="240" w:lineRule="auto"/>
        <w:ind w:firstLine="709"/>
        <w:jc w:val="both"/>
        <w:rPr>
          <w:rFonts w:ascii="Times New Roman" w:hAnsi="Times New Roman" w:cs="Times New Roman"/>
          <w:b/>
          <w:sz w:val="28"/>
          <w:szCs w:val="28"/>
          <w:shd w:val="clear" w:color="auto" w:fill="FFFFFF"/>
        </w:rPr>
      </w:pPr>
      <w:r w:rsidRPr="007A01BC">
        <w:rPr>
          <w:rFonts w:ascii="Times New Roman" w:hAnsi="Times New Roman" w:cs="Times New Roman"/>
          <w:sz w:val="28"/>
          <w:szCs w:val="28"/>
        </w:rPr>
        <w:t xml:space="preserve">В </w:t>
      </w:r>
      <w:r w:rsidR="00D97A73">
        <w:rPr>
          <w:rFonts w:ascii="Times New Roman" w:hAnsi="Times New Roman" w:cs="Times New Roman"/>
          <w:sz w:val="28"/>
          <w:szCs w:val="28"/>
        </w:rPr>
        <w:t>район</w:t>
      </w:r>
      <w:r w:rsidR="00CB62C4">
        <w:rPr>
          <w:rFonts w:ascii="Times New Roman" w:hAnsi="Times New Roman" w:cs="Times New Roman"/>
          <w:sz w:val="28"/>
          <w:szCs w:val="28"/>
        </w:rPr>
        <w:t>е</w:t>
      </w:r>
      <w:r w:rsidR="00D97A73">
        <w:rPr>
          <w:rFonts w:ascii="Times New Roman" w:hAnsi="Times New Roman" w:cs="Times New Roman"/>
          <w:sz w:val="28"/>
          <w:szCs w:val="28"/>
        </w:rPr>
        <w:t xml:space="preserve"> функционируют </w:t>
      </w:r>
      <w:r w:rsidRPr="007A01BC">
        <w:rPr>
          <w:rFonts w:ascii="Times New Roman" w:hAnsi="Times New Roman" w:cs="Times New Roman"/>
          <w:sz w:val="28"/>
          <w:szCs w:val="28"/>
        </w:rPr>
        <w:t>два учреждения дополнительного образования:</w:t>
      </w:r>
      <w:r w:rsidRPr="007A01BC">
        <w:rPr>
          <w:rFonts w:ascii="Times New Roman" w:hAnsi="Times New Roman" w:cs="Times New Roman"/>
          <w:sz w:val="28"/>
          <w:szCs w:val="28"/>
          <w:shd w:val="clear" w:color="auto" w:fill="FFFFFF"/>
        </w:rPr>
        <w:t xml:space="preserve"> </w:t>
      </w:r>
      <w:r w:rsidRPr="007A01BC">
        <w:rPr>
          <w:rFonts w:ascii="Times New Roman" w:eastAsia="Times New Roman" w:hAnsi="Times New Roman" w:cs="Times New Roman"/>
          <w:color w:val="000000"/>
          <w:sz w:val="28"/>
          <w:szCs w:val="28"/>
          <w:shd w:val="clear" w:color="auto" w:fill="FFFFFF"/>
        </w:rPr>
        <w:t xml:space="preserve">Центр дополнительного образования и </w:t>
      </w:r>
      <w:proofErr w:type="spellStart"/>
      <w:r w:rsidRPr="007A01BC">
        <w:rPr>
          <w:rFonts w:ascii="Times New Roman" w:eastAsia="Times New Roman" w:hAnsi="Times New Roman" w:cs="Times New Roman"/>
          <w:color w:val="000000"/>
          <w:sz w:val="28"/>
          <w:szCs w:val="28"/>
          <w:shd w:val="clear" w:color="auto" w:fill="FFFFFF"/>
        </w:rPr>
        <w:t>Кошехабльская</w:t>
      </w:r>
      <w:proofErr w:type="spellEnd"/>
      <w:r w:rsidRPr="007A01BC">
        <w:rPr>
          <w:rFonts w:ascii="Times New Roman" w:eastAsia="Times New Roman" w:hAnsi="Times New Roman" w:cs="Times New Roman"/>
          <w:color w:val="000000"/>
          <w:sz w:val="28"/>
          <w:szCs w:val="28"/>
          <w:shd w:val="clear" w:color="auto" w:fill="FFFFFF"/>
        </w:rPr>
        <w:t xml:space="preserve"> детско-юношеская спортивная школа</w:t>
      </w:r>
      <w:r w:rsidR="00D97A73">
        <w:rPr>
          <w:rFonts w:ascii="Times New Roman" w:eastAsia="Times New Roman" w:hAnsi="Times New Roman" w:cs="Times New Roman"/>
          <w:color w:val="000000"/>
          <w:sz w:val="28"/>
          <w:szCs w:val="28"/>
          <w:shd w:val="clear" w:color="auto" w:fill="FFFFFF"/>
        </w:rPr>
        <w:t xml:space="preserve">, </w:t>
      </w:r>
      <w:proofErr w:type="gramStart"/>
      <w:r w:rsidR="00D97A73">
        <w:rPr>
          <w:rFonts w:ascii="Times New Roman" w:eastAsia="Times New Roman" w:hAnsi="Times New Roman" w:cs="Times New Roman"/>
          <w:color w:val="000000"/>
          <w:sz w:val="28"/>
          <w:szCs w:val="28"/>
          <w:shd w:val="clear" w:color="auto" w:fill="FFFFFF"/>
        </w:rPr>
        <w:t>результаты</w:t>
      </w:r>
      <w:proofErr w:type="gramEnd"/>
      <w:r w:rsidR="00D97A73">
        <w:rPr>
          <w:rFonts w:ascii="Times New Roman" w:eastAsia="Times New Roman" w:hAnsi="Times New Roman" w:cs="Times New Roman"/>
          <w:color w:val="000000"/>
          <w:sz w:val="28"/>
          <w:szCs w:val="28"/>
          <w:shd w:val="clear" w:color="auto" w:fill="FFFFFF"/>
        </w:rPr>
        <w:t xml:space="preserve"> работы которых де</w:t>
      </w:r>
      <w:r w:rsidRPr="007A01BC">
        <w:rPr>
          <w:rFonts w:ascii="Times New Roman" w:hAnsi="Times New Roman" w:cs="Times New Roman"/>
          <w:sz w:val="28"/>
          <w:szCs w:val="28"/>
          <w:shd w:val="clear" w:color="auto" w:fill="FFFFFF"/>
        </w:rPr>
        <w:t>монстрируют высокую значимость, их работа отмечается на российском, региональном, муниципальном уровнях</w:t>
      </w:r>
      <w:r w:rsidRPr="007A01BC">
        <w:rPr>
          <w:rFonts w:ascii="Times New Roman" w:hAnsi="Times New Roman" w:cs="Times New Roman"/>
          <w:b/>
          <w:sz w:val="28"/>
          <w:szCs w:val="28"/>
          <w:shd w:val="clear" w:color="auto" w:fill="FFFFFF"/>
        </w:rPr>
        <w:t xml:space="preserve">. </w:t>
      </w:r>
    </w:p>
    <w:p w:rsidR="00DA3291" w:rsidRPr="007A01BC" w:rsidRDefault="00D97A73" w:rsidP="00B92410">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D97A73">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 этой сфере занято 94 педагогов, программами дополн</w:t>
      </w:r>
      <w:r w:rsidR="00DA3291" w:rsidRPr="007A01BC">
        <w:rPr>
          <w:rFonts w:ascii="Times New Roman" w:eastAsia="Times New Roman" w:hAnsi="Times New Roman" w:cs="Times New Roman"/>
          <w:sz w:val="28"/>
          <w:szCs w:val="28"/>
        </w:rPr>
        <w:t xml:space="preserve">ительного образования охвачено 3717 воспитанников в возрасте от 5 до 18 лет, </w:t>
      </w:r>
      <w:r w:rsidR="00DA3291" w:rsidRPr="007A01BC">
        <w:rPr>
          <w:rFonts w:ascii="Times New Roman" w:eastAsia="Times New Roman" w:hAnsi="Times New Roman" w:cs="Times New Roman"/>
          <w:color w:val="000000"/>
          <w:sz w:val="28"/>
          <w:szCs w:val="28"/>
          <w:shd w:val="clear" w:color="auto" w:fill="FFFFFF"/>
        </w:rPr>
        <w:t>что составляет 71 % от общего числа данной категории детей, проживающих в районе.</w:t>
      </w:r>
    </w:p>
    <w:p w:rsidR="00DA3291" w:rsidRPr="007A01BC" w:rsidRDefault="00DA3291" w:rsidP="00B92410">
      <w:pPr>
        <w:spacing w:after="0" w:line="240" w:lineRule="auto"/>
        <w:ind w:firstLine="709"/>
        <w:jc w:val="both"/>
        <w:rPr>
          <w:rFonts w:ascii="Times New Roman" w:hAnsi="Times New Roman" w:cs="Times New Roman"/>
          <w:sz w:val="28"/>
          <w:szCs w:val="28"/>
        </w:rPr>
      </w:pPr>
      <w:r w:rsidRPr="007A01BC">
        <w:rPr>
          <w:rFonts w:ascii="Times New Roman" w:eastAsia="Times New Roman" w:hAnsi="Times New Roman" w:cs="Times New Roman"/>
          <w:color w:val="000000"/>
          <w:sz w:val="28"/>
          <w:szCs w:val="28"/>
          <w:shd w:val="clear" w:color="auto" w:fill="FFFFFF"/>
        </w:rPr>
        <w:t>За отчетный период дети приняли участие в 17 мероприятиях и заняли 28 первых и призовых мест.</w:t>
      </w:r>
      <w:r w:rsidRPr="007A01BC">
        <w:rPr>
          <w:rFonts w:ascii="Times New Roman" w:hAnsi="Times New Roman" w:cs="Times New Roman"/>
          <w:sz w:val="28"/>
          <w:szCs w:val="28"/>
        </w:rPr>
        <w:t xml:space="preserve"> </w:t>
      </w:r>
    </w:p>
    <w:p w:rsidR="00DA3291" w:rsidRPr="00CE07A2" w:rsidRDefault="00DA3291" w:rsidP="00B92410">
      <w:pPr>
        <w:spacing w:after="0" w:line="240" w:lineRule="auto"/>
        <w:ind w:firstLine="709"/>
        <w:jc w:val="both"/>
        <w:rPr>
          <w:rFonts w:ascii="Times New Roman" w:eastAsia="Times New Roman" w:hAnsi="Times New Roman" w:cs="Times New Roman"/>
          <w:sz w:val="28"/>
          <w:szCs w:val="28"/>
        </w:rPr>
      </w:pPr>
      <w:r w:rsidRPr="007A01BC">
        <w:rPr>
          <w:rFonts w:ascii="Times New Roman" w:hAnsi="Times New Roman" w:cs="Times New Roman"/>
          <w:sz w:val="28"/>
          <w:szCs w:val="28"/>
        </w:rPr>
        <w:t xml:space="preserve">Приоритетным в районе остается патриотическое воспитание подрастающего поколения. </w:t>
      </w:r>
      <w:r w:rsidRPr="007A01BC">
        <w:rPr>
          <w:rFonts w:ascii="Times New Roman" w:eastAsia="Times New Roman" w:hAnsi="Times New Roman" w:cs="Times New Roman"/>
          <w:sz w:val="28"/>
          <w:szCs w:val="28"/>
        </w:rPr>
        <w:t xml:space="preserve">Во всех школах созданы первичные ячейки </w:t>
      </w:r>
      <w:r w:rsidRPr="00CE07A2">
        <w:rPr>
          <w:rFonts w:ascii="Times New Roman" w:eastAsia="Times New Roman" w:hAnsi="Times New Roman" w:cs="Times New Roman"/>
          <w:sz w:val="28"/>
          <w:szCs w:val="28"/>
        </w:rPr>
        <w:t xml:space="preserve">юнармейских отрядов, куда входит 271 человек. </w:t>
      </w:r>
    </w:p>
    <w:p w:rsidR="00CB62C4" w:rsidRPr="007A01BC" w:rsidRDefault="00CB62C4" w:rsidP="00B92410">
      <w:pPr>
        <w:spacing w:after="0" w:line="240" w:lineRule="auto"/>
        <w:ind w:firstLine="709"/>
        <w:jc w:val="both"/>
        <w:rPr>
          <w:rFonts w:ascii="Times New Roman" w:eastAsia="Times New Roman" w:hAnsi="Times New Roman" w:cs="Times New Roman"/>
          <w:b/>
          <w:sz w:val="28"/>
          <w:szCs w:val="28"/>
        </w:rPr>
      </w:pPr>
      <w:proofErr w:type="gramStart"/>
      <w:r w:rsidRPr="007A01BC">
        <w:rPr>
          <w:rFonts w:ascii="Times New Roman" w:eastAsia="Times New Roman" w:hAnsi="Times New Roman" w:cs="Times New Roman"/>
          <w:sz w:val="28"/>
          <w:szCs w:val="28"/>
        </w:rPr>
        <w:t xml:space="preserve">Доля граждан, занимающихся добровольческой (волонтерской) деятельностью в районе, составляет  3498 человек при плане 3480, что составляет 100,5 %. В общеобразовательных </w:t>
      </w:r>
      <w:proofErr w:type="spellStart"/>
      <w:r w:rsidRPr="007A01BC">
        <w:rPr>
          <w:rFonts w:ascii="Times New Roman" w:eastAsia="Times New Roman" w:hAnsi="Times New Roman" w:cs="Times New Roman"/>
          <w:sz w:val="28"/>
          <w:szCs w:val="28"/>
        </w:rPr>
        <w:t>учрежденияе</w:t>
      </w:r>
      <w:proofErr w:type="spellEnd"/>
      <w:r w:rsidRPr="007A01BC">
        <w:rPr>
          <w:rFonts w:ascii="Times New Roman" w:eastAsia="Times New Roman" w:hAnsi="Times New Roman" w:cs="Times New Roman"/>
          <w:sz w:val="28"/>
          <w:szCs w:val="28"/>
        </w:rPr>
        <w:t xml:space="preserve"> в своем составе  3100  добровольцев, из</w:t>
      </w:r>
      <w:r w:rsidRPr="007A01BC">
        <w:rPr>
          <w:rFonts w:ascii="Times New Roman" w:eastAsia="Times New Roman" w:hAnsi="Times New Roman" w:cs="Times New Roman"/>
          <w:b/>
          <w:sz w:val="28"/>
          <w:szCs w:val="28"/>
        </w:rPr>
        <w:t xml:space="preserve"> </w:t>
      </w:r>
      <w:r w:rsidRPr="007A01BC">
        <w:rPr>
          <w:rFonts w:ascii="Times New Roman" w:eastAsia="Times New Roman" w:hAnsi="Times New Roman" w:cs="Times New Roman"/>
          <w:sz w:val="28"/>
          <w:szCs w:val="28"/>
        </w:rPr>
        <w:t>них 1225</w:t>
      </w:r>
      <w:r w:rsidRPr="007A01BC">
        <w:rPr>
          <w:rFonts w:ascii="Times New Roman" w:eastAsia="Times New Roman" w:hAnsi="Times New Roman" w:cs="Times New Roman"/>
          <w:b/>
          <w:sz w:val="28"/>
          <w:szCs w:val="28"/>
        </w:rPr>
        <w:t xml:space="preserve">  </w:t>
      </w:r>
      <w:r w:rsidRPr="007A01BC">
        <w:rPr>
          <w:rFonts w:ascii="Times New Roman" w:eastAsia="Times New Roman" w:hAnsi="Times New Roman" w:cs="Times New Roman"/>
          <w:sz w:val="28"/>
          <w:szCs w:val="28"/>
        </w:rPr>
        <w:t>детей в 2021 году приняли участие в мероприятиях, пров</w:t>
      </w:r>
      <w:r>
        <w:rPr>
          <w:rFonts w:ascii="Times New Roman" w:eastAsia="Times New Roman" w:hAnsi="Times New Roman" w:cs="Times New Roman"/>
          <w:sz w:val="28"/>
          <w:szCs w:val="28"/>
        </w:rPr>
        <w:t>е</w:t>
      </w:r>
      <w:r w:rsidRPr="007A01BC">
        <w:rPr>
          <w:rFonts w:ascii="Times New Roman" w:eastAsia="Times New Roman" w:hAnsi="Times New Roman" w:cs="Times New Roman"/>
          <w:sz w:val="28"/>
          <w:szCs w:val="28"/>
        </w:rPr>
        <w:t>денных в рамках Российского Движения школьников.</w:t>
      </w:r>
      <w:proofErr w:type="gramEnd"/>
    </w:p>
    <w:p w:rsidR="00CB62C4" w:rsidRDefault="00CB62C4" w:rsidP="00B92410">
      <w:pPr>
        <w:pStyle w:val="40"/>
        <w:shd w:val="clear" w:color="auto" w:fill="auto"/>
        <w:spacing w:line="240" w:lineRule="auto"/>
        <w:ind w:firstLine="708"/>
        <w:rPr>
          <w:rFonts w:ascii="Times New Roman" w:eastAsia="Calibri" w:hAnsi="Times New Roman" w:cs="Times New Roman"/>
          <w:b w:val="0"/>
          <w:bCs w:val="0"/>
          <w:i w:val="0"/>
          <w:iCs w:val="0"/>
        </w:rPr>
      </w:pPr>
      <w:r>
        <w:rPr>
          <w:rFonts w:ascii="Times New Roman" w:eastAsia="Calibri" w:hAnsi="Times New Roman" w:cs="Times New Roman"/>
          <w:b w:val="0"/>
          <w:bCs w:val="0"/>
          <w:i w:val="0"/>
          <w:iCs w:val="0"/>
        </w:rPr>
        <w:t>С</w:t>
      </w:r>
      <w:r w:rsidRPr="00CE07A2">
        <w:rPr>
          <w:rFonts w:ascii="Times New Roman" w:eastAsia="Calibri" w:hAnsi="Times New Roman" w:cs="Times New Roman"/>
          <w:b w:val="0"/>
          <w:bCs w:val="0"/>
          <w:i w:val="0"/>
          <w:iCs w:val="0"/>
        </w:rPr>
        <w:t xml:space="preserve">егодня одно из важных направлений работы с молодежью, школьниками – это создание условий для развития и воспитания духовно-нравственного человека, гражданина, патриота, неразрывно связывающего свою судьбу с будущим своей страны. </w:t>
      </w:r>
    </w:p>
    <w:p w:rsidR="00CE07A2" w:rsidRPr="00CE07A2" w:rsidRDefault="00CE07A2" w:rsidP="00B92410">
      <w:pPr>
        <w:pStyle w:val="40"/>
        <w:shd w:val="clear" w:color="auto" w:fill="auto"/>
        <w:spacing w:line="240" w:lineRule="auto"/>
        <w:ind w:firstLine="709"/>
        <w:rPr>
          <w:rFonts w:ascii="Times New Roman" w:eastAsia="Calibri" w:hAnsi="Times New Roman" w:cs="Times New Roman"/>
          <w:b w:val="0"/>
          <w:bCs w:val="0"/>
          <w:i w:val="0"/>
          <w:iCs w:val="0"/>
        </w:rPr>
      </w:pPr>
      <w:r w:rsidRPr="00CE07A2">
        <w:rPr>
          <w:rFonts w:ascii="Times New Roman" w:eastAsia="Calibri" w:hAnsi="Times New Roman" w:cs="Times New Roman"/>
          <w:b w:val="0"/>
          <w:bCs w:val="0"/>
          <w:i w:val="0"/>
          <w:iCs w:val="0"/>
        </w:rPr>
        <w:t>Чтобы не допустить, когда детей и молодых людей, ещё недостаточно компетентных в вопросах политической жизни и социальной сферы вовлекают в опасные публичные мероприятия. Нашим детям исторические, просветительские и социальные</w:t>
      </w:r>
      <w:r w:rsidR="00CB62C4">
        <w:rPr>
          <w:rFonts w:ascii="Times New Roman" w:eastAsia="Calibri" w:hAnsi="Times New Roman" w:cs="Times New Roman"/>
          <w:b w:val="0"/>
          <w:bCs w:val="0"/>
          <w:i w:val="0"/>
          <w:iCs w:val="0"/>
        </w:rPr>
        <w:t xml:space="preserve"> акции</w:t>
      </w:r>
      <w:r w:rsidRPr="00CE07A2">
        <w:rPr>
          <w:rFonts w:ascii="Times New Roman" w:eastAsia="Calibri" w:hAnsi="Times New Roman" w:cs="Times New Roman"/>
          <w:b w:val="0"/>
          <w:bCs w:val="0"/>
          <w:i w:val="0"/>
          <w:iCs w:val="0"/>
        </w:rPr>
        <w:t xml:space="preserve">, </w:t>
      </w:r>
      <w:r w:rsidR="00CB62C4">
        <w:rPr>
          <w:rFonts w:ascii="Times New Roman" w:eastAsia="Calibri" w:hAnsi="Times New Roman" w:cs="Times New Roman"/>
          <w:b w:val="0"/>
          <w:bCs w:val="0"/>
          <w:i w:val="0"/>
          <w:iCs w:val="0"/>
        </w:rPr>
        <w:t>которые могут</w:t>
      </w:r>
      <w:r w:rsidRPr="00CE07A2">
        <w:rPr>
          <w:rFonts w:ascii="Times New Roman" w:eastAsia="Calibri" w:hAnsi="Times New Roman" w:cs="Times New Roman"/>
          <w:b w:val="0"/>
          <w:bCs w:val="0"/>
          <w:i w:val="0"/>
          <w:iCs w:val="0"/>
        </w:rPr>
        <w:t xml:space="preserve"> воспитать</w:t>
      </w:r>
      <w:r w:rsidR="00CB62C4">
        <w:rPr>
          <w:rFonts w:ascii="Times New Roman" w:eastAsia="Calibri" w:hAnsi="Times New Roman" w:cs="Times New Roman"/>
          <w:b w:val="0"/>
          <w:bCs w:val="0"/>
          <w:i w:val="0"/>
          <w:iCs w:val="0"/>
        </w:rPr>
        <w:t xml:space="preserve"> в них</w:t>
      </w:r>
      <w:r w:rsidRPr="00CE07A2">
        <w:rPr>
          <w:rFonts w:ascii="Times New Roman" w:eastAsia="Calibri" w:hAnsi="Times New Roman" w:cs="Times New Roman"/>
          <w:b w:val="0"/>
          <w:bCs w:val="0"/>
          <w:i w:val="0"/>
          <w:iCs w:val="0"/>
        </w:rPr>
        <w:t xml:space="preserve"> светлое чувство любви к своей большой и малой Родине. </w:t>
      </w:r>
    </w:p>
    <w:p w:rsidR="00DA3291" w:rsidRPr="007A01BC" w:rsidRDefault="00DA3291" w:rsidP="00B92410">
      <w:pPr>
        <w:spacing w:after="0" w:line="240" w:lineRule="auto"/>
        <w:ind w:firstLine="709"/>
        <w:jc w:val="both"/>
        <w:rPr>
          <w:rFonts w:ascii="Times New Roman" w:hAnsi="Times New Roman" w:cs="Times New Roman"/>
          <w:sz w:val="28"/>
          <w:szCs w:val="28"/>
        </w:rPr>
      </w:pPr>
      <w:r w:rsidRPr="007A01BC">
        <w:rPr>
          <w:rFonts w:ascii="Times New Roman" w:hAnsi="Times New Roman" w:cs="Times New Roman"/>
          <w:sz w:val="28"/>
          <w:szCs w:val="28"/>
        </w:rPr>
        <w:t>С 1 сентября 2021 года в рамках нацпроекта «Культура» начал работать новый инструмент борьбы с бескультурьем и необразованностью – Пушкинская карта для молодежи в возрасте от 14 до 22 лет включительно. Речь идет о специальных картах</w:t>
      </w:r>
      <w:proofErr w:type="gramStart"/>
      <w:r w:rsidRPr="007A01BC">
        <w:rPr>
          <w:rFonts w:ascii="Times New Roman" w:hAnsi="Times New Roman" w:cs="Times New Roman"/>
          <w:sz w:val="28"/>
          <w:szCs w:val="28"/>
        </w:rPr>
        <w:t xml:space="preserve"> </w:t>
      </w:r>
      <w:r w:rsidR="007A01BC">
        <w:rPr>
          <w:rFonts w:ascii="Times New Roman" w:hAnsi="Times New Roman" w:cs="Times New Roman"/>
          <w:sz w:val="28"/>
          <w:szCs w:val="28"/>
        </w:rPr>
        <w:t>:</w:t>
      </w:r>
      <w:proofErr w:type="gramEnd"/>
      <w:r w:rsidRPr="007A01BC">
        <w:rPr>
          <w:rFonts w:ascii="Times New Roman" w:hAnsi="Times New Roman" w:cs="Times New Roman"/>
          <w:sz w:val="28"/>
          <w:szCs w:val="28"/>
        </w:rPr>
        <w:t xml:space="preserve"> находящиеся на них деньги можно тратить только на культурные мероприятия.    В отчетный период  238 обучающихся общеобразовательных учреждений </w:t>
      </w:r>
      <w:proofErr w:type="spellStart"/>
      <w:r w:rsidRPr="007A01BC">
        <w:rPr>
          <w:rFonts w:ascii="Times New Roman" w:hAnsi="Times New Roman" w:cs="Times New Roman"/>
          <w:sz w:val="28"/>
          <w:szCs w:val="28"/>
        </w:rPr>
        <w:t>Кошехабльского</w:t>
      </w:r>
      <w:proofErr w:type="spellEnd"/>
      <w:r w:rsidRPr="007A01BC">
        <w:rPr>
          <w:rFonts w:ascii="Times New Roman" w:hAnsi="Times New Roman" w:cs="Times New Roman"/>
          <w:sz w:val="28"/>
          <w:szCs w:val="28"/>
        </w:rPr>
        <w:t xml:space="preserve"> района стали  обладателями Пушкинской карты и воспользовались ее возможностями. </w:t>
      </w:r>
    </w:p>
    <w:p w:rsidR="006E5A0C" w:rsidRDefault="00DA3291" w:rsidP="00B92410">
      <w:pPr>
        <w:spacing w:after="0" w:line="240" w:lineRule="auto"/>
        <w:ind w:firstLine="709"/>
        <w:jc w:val="both"/>
        <w:rPr>
          <w:rFonts w:ascii="Times New Roman" w:hAnsi="Times New Roman" w:cs="Times New Roman"/>
          <w:b/>
          <w:sz w:val="28"/>
          <w:szCs w:val="28"/>
        </w:rPr>
      </w:pPr>
      <w:r w:rsidRPr="007D3A21">
        <w:rPr>
          <w:rFonts w:ascii="Times New Roman" w:eastAsia="Times New Roman" w:hAnsi="Times New Roman" w:cs="Times New Roman"/>
          <w:sz w:val="28"/>
          <w:szCs w:val="28"/>
          <w:u w:val="single"/>
        </w:rPr>
        <w:t>Материально-техническое обеспечение ОУ</w:t>
      </w:r>
      <w:r w:rsidRPr="007A01BC">
        <w:rPr>
          <w:rFonts w:ascii="Times New Roman" w:eastAsia="Times New Roman" w:hAnsi="Times New Roman" w:cs="Times New Roman"/>
          <w:sz w:val="28"/>
          <w:szCs w:val="28"/>
        </w:rPr>
        <w:t xml:space="preserve">. </w:t>
      </w:r>
      <w:r w:rsidR="00A500CF" w:rsidRPr="006E5A0C">
        <w:rPr>
          <w:rFonts w:ascii="Times New Roman" w:hAnsi="Times New Roman" w:cs="Times New Roman"/>
          <w:sz w:val="28"/>
          <w:szCs w:val="28"/>
        </w:rPr>
        <w:t>За последние годы немало</w:t>
      </w:r>
      <w:r w:rsidR="00A500CF" w:rsidRPr="006E5A0C">
        <w:rPr>
          <w:rFonts w:ascii="Times New Roman" w:hAnsi="Times New Roman" w:cs="Times New Roman"/>
          <w:b/>
          <w:sz w:val="28"/>
          <w:szCs w:val="28"/>
        </w:rPr>
        <w:t xml:space="preserve"> </w:t>
      </w:r>
      <w:r w:rsidR="00A500CF" w:rsidRPr="006E5A0C">
        <w:rPr>
          <w:rFonts w:ascii="Times New Roman" w:hAnsi="Times New Roman" w:cs="Times New Roman"/>
          <w:sz w:val="28"/>
          <w:szCs w:val="28"/>
        </w:rPr>
        <w:t>сделано для развития инфраструктуры образования, поднятия качества образовательного и воспитательного процессов</w:t>
      </w:r>
      <w:r w:rsidR="00A500CF" w:rsidRPr="006E5A0C">
        <w:rPr>
          <w:rFonts w:ascii="Times New Roman" w:hAnsi="Times New Roman" w:cs="Times New Roman"/>
          <w:b/>
          <w:sz w:val="28"/>
          <w:szCs w:val="28"/>
        </w:rPr>
        <w:t>.</w:t>
      </w:r>
      <w:r w:rsidR="006E5A0C">
        <w:rPr>
          <w:rFonts w:ascii="Times New Roman" w:hAnsi="Times New Roman" w:cs="Times New Roman"/>
          <w:b/>
          <w:sz w:val="28"/>
          <w:szCs w:val="28"/>
        </w:rPr>
        <w:t xml:space="preserve"> </w:t>
      </w:r>
    </w:p>
    <w:p w:rsidR="00DA3291" w:rsidRPr="007A01BC" w:rsidRDefault="00DA3291" w:rsidP="00B92410">
      <w:pPr>
        <w:spacing w:after="0" w:line="240" w:lineRule="auto"/>
        <w:ind w:firstLine="709"/>
        <w:jc w:val="both"/>
        <w:rPr>
          <w:rFonts w:ascii="Times New Roman" w:eastAsia="Times New Roman" w:hAnsi="Times New Roman" w:cs="Times New Roman"/>
          <w:sz w:val="28"/>
          <w:szCs w:val="28"/>
        </w:rPr>
      </w:pPr>
      <w:r w:rsidRPr="007A01BC">
        <w:rPr>
          <w:rFonts w:ascii="Times New Roman" w:eastAsia="Times New Roman" w:hAnsi="Times New Roman" w:cs="Times New Roman"/>
          <w:sz w:val="28"/>
          <w:szCs w:val="28"/>
        </w:rPr>
        <w:lastRenderedPageBreak/>
        <w:t xml:space="preserve">На укрепление и развитие </w:t>
      </w:r>
      <w:r w:rsidR="00B420C8">
        <w:rPr>
          <w:rFonts w:ascii="Times New Roman" w:eastAsia="Times New Roman" w:hAnsi="Times New Roman" w:cs="Times New Roman"/>
          <w:sz w:val="28"/>
          <w:szCs w:val="28"/>
        </w:rPr>
        <w:t>инфраструктуры</w:t>
      </w:r>
      <w:r w:rsidRPr="007A01BC">
        <w:rPr>
          <w:rFonts w:ascii="Times New Roman" w:eastAsia="Times New Roman" w:hAnsi="Times New Roman" w:cs="Times New Roman"/>
          <w:sz w:val="28"/>
          <w:szCs w:val="28"/>
        </w:rPr>
        <w:t xml:space="preserve"> </w:t>
      </w:r>
      <w:r w:rsidR="00847000">
        <w:rPr>
          <w:rFonts w:ascii="Times New Roman" w:eastAsia="Times New Roman" w:hAnsi="Times New Roman" w:cs="Times New Roman"/>
          <w:sz w:val="28"/>
          <w:szCs w:val="28"/>
        </w:rPr>
        <w:t xml:space="preserve">образовательных учреждений </w:t>
      </w:r>
      <w:r w:rsidRPr="007A01BC">
        <w:rPr>
          <w:rFonts w:ascii="Times New Roman" w:eastAsia="Times New Roman" w:hAnsi="Times New Roman" w:cs="Times New Roman"/>
          <w:sz w:val="28"/>
          <w:szCs w:val="28"/>
        </w:rPr>
        <w:t>в отчетном году было направлено  31</w:t>
      </w:r>
      <w:r w:rsidR="007D3A21">
        <w:rPr>
          <w:rFonts w:ascii="Times New Roman" w:eastAsia="Times New Roman" w:hAnsi="Times New Roman" w:cs="Times New Roman"/>
          <w:sz w:val="28"/>
          <w:szCs w:val="28"/>
        </w:rPr>
        <w:t>,2 млн.</w:t>
      </w:r>
      <w:r w:rsidRPr="007A01BC">
        <w:rPr>
          <w:rFonts w:ascii="Times New Roman" w:eastAsia="Times New Roman" w:hAnsi="Times New Roman" w:cs="Times New Roman"/>
          <w:sz w:val="28"/>
          <w:szCs w:val="28"/>
        </w:rPr>
        <w:t xml:space="preserve"> рублей (создание условий по соблюдению санитарно-эпидемиологических требований, закупка оборудования для пищеблоков и отопительных систем,  мероприятия по комплексной безопасности школ и садиков и ремонтные работы).</w:t>
      </w:r>
    </w:p>
    <w:p w:rsidR="007D3A21" w:rsidRDefault="00DA3291" w:rsidP="00B92410">
      <w:pPr>
        <w:pStyle w:val="a9"/>
        <w:spacing w:line="240" w:lineRule="auto"/>
        <w:ind w:firstLine="709"/>
        <w:rPr>
          <w:rFonts w:ascii="Times New Roman" w:hAnsi="Times New Roman" w:cs="Times New Roman"/>
          <w:color w:val="auto"/>
          <w:sz w:val="28"/>
          <w:szCs w:val="28"/>
        </w:rPr>
      </w:pPr>
      <w:r w:rsidRPr="007A01BC">
        <w:rPr>
          <w:rFonts w:ascii="Times New Roman" w:hAnsi="Times New Roman" w:cs="Times New Roman"/>
          <w:color w:val="auto"/>
          <w:sz w:val="28"/>
          <w:szCs w:val="28"/>
        </w:rPr>
        <w:t>Для организации бесплатного подвоза обучающихся к месту обучения и обратно используются 14 «школьных» автобусов, в 2021 году получены два новых автобуса для  МБОУ СОШ № 5 и  № 6,  стоимостью 3</w:t>
      </w:r>
      <w:r w:rsidR="007D3A21">
        <w:rPr>
          <w:rFonts w:ascii="Times New Roman" w:hAnsi="Times New Roman" w:cs="Times New Roman"/>
          <w:color w:val="auto"/>
          <w:sz w:val="28"/>
          <w:szCs w:val="28"/>
        </w:rPr>
        <w:t>,9 млн.</w:t>
      </w:r>
      <w:r w:rsidRPr="007A01BC">
        <w:rPr>
          <w:rFonts w:ascii="Times New Roman" w:hAnsi="Times New Roman" w:cs="Times New Roman"/>
          <w:color w:val="auto"/>
          <w:sz w:val="28"/>
          <w:szCs w:val="28"/>
        </w:rPr>
        <w:t xml:space="preserve"> рублей. </w:t>
      </w:r>
    </w:p>
    <w:p w:rsidR="00DA3291" w:rsidRPr="007A01BC" w:rsidRDefault="00DA3291" w:rsidP="00B92410">
      <w:pPr>
        <w:pStyle w:val="a9"/>
        <w:spacing w:line="240" w:lineRule="auto"/>
        <w:ind w:firstLine="709"/>
        <w:rPr>
          <w:rFonts w:ascii="Times New Roman" w:hAnsi="Times New Roman" w:cs="Times New Roman"/>
          <w:color w:val="auto"/>
          <w:sz w:val="28"/>
          <w:szCs w:val="28"/>
        </w:rPr>
      </w:pPr>
      <w:r w:rsidRPr="007A01BC">
        <w:rPr>
          <w:rFonts w:ascii="Times New Roman" w:hAnsi="Times New Roman" w:cs="Times New Roman"/>
          <w:color w:val="auto"/>
          <w:sz w:val="28"/>
          <w:szCs w:val="28"/>
        </w:rPr>
        <w:t xml:space="preserve">В конце 2021 года  </w:t>
      </w:r>
      <w:proofErr w:type="gramStart"/>
      <w:r w:rsidRPr="007A01BC">
        <w:rPr>
          <w:rFonts w:ascii="Times New Roman" w:hAnsi="Times New Roman" w:cs="Times New Roman"/>
          <w:color w:val="auto"/>
          <w:sz w:val="28"/>
          <w:szCs w:val="28"/>
        </w:rPr>
        <w:t>приобретен</w:t>
      </w:r>
      <w:r w:rsidR="0034750C">
        <w:rPr>
          <w:rFonts w:ascii="Times New Roman" w:hAnsi="Times New Roman" w:cs="Times New Roman"/>
          <w:color w:val="auto"/>
          <w:sz w:val="28"/>
          <w:szCs w:val="28"/>
        </w:rPr>
        <w:t>ы</w:t>
      </w:r>
      <w:proofErr w:type="gramEnd"/>
      <w:r w:rsidRPr="007A01BC">
        <w:rPr>
          <w:rFonts w:ascii="Times New Roman" w:hAnsi="Times New Roman" w:cs="Times New Roman"/>
          <w:color w:val="auto"/>
          <w:sz w:val="28"/>
          <w:szCs w:val="28"/>
        </w:rPr>
        <w:t xml:space="preserve"> 5 школьных автобусов для МБОУ СОШ №  3, 4, 9, 11 и МБОУ ООШ № 12. В данное время автобусы находятся на  стадии передачи в муниципальную собственность.</w:t>
      </w:r>
    </w:p>
    <w:p w:rsidR="00DA3291" w:rsidRPr="007A01BC" w:rsidRDefault="00DA3291" w:rsidP="00B92410">
      <w:pPr>
        <w:pStyle w:val="a9"/>
        <w:spacing w:line="240" w:lineRule="auto"/>
        <w:ind w:firstLine="709"/>
        <w:rPr>
          <w:rFonts w:ascii="Times New Roman" w:hAnsi="Times New Roman" w:cs="Times New Roman"/>
          <w:color w:val="auto"/>
          <w:sz w:val="28"/>
          <w:szCs w:val="28"/>
        </w:rPr>
      </w:pPr>
      <w:r w:rsidRPr="007A01BC">
        <w:rPr>
          <w:rFonts w:ascii="Times New Roman" w:hAnsi="Times New Roman" w:cs="Times New Roman"/>
          <w:color w:val="auto"/>
          <w:sz w:val="28"/>
          <w:szCs w:val="28"/>
        </w:rPr>
        <w:t xml:space="preserve">В рамках федеральной государственной программы «Развитие образования» созданы условия в МБОУ СОШ № 4 и 7 для занятий физической культурой и спортом в сельской местности (проведен капитальный ремонт спортивных залов). </w:t>
      </w:r>
    </w:p>
    <w:p w:rsidR="00DA3291" w:rsidRPr="007A01BC" w:rsidRDefault="00DA3291" w:rsidP="00B92410">
      <w:pPr>
        <w:pStyle w:val="a9"/>
        <w:spacing w:line="240" w:lineRule="auto"/>
        <w:ind w:firstLine="709"/>
        <w:rPr>
          <w:rFonts w:ascii="Times New Roman" w:hAnsi="Times New Roman" w:cs="Times New Roman"/>
          <w:color w:val="auto"/>
          <w:sz w:val="28"/>
          <w:szCs w:val="28"/>
        </w:rPr>
      </w:pPr>
      <w:r w:rsidRPr="007A01BC">
        <w:rPr>
          <w:rFonts w:ascii="Times New Roman" w:hAnsi="Times New Roman" w:cs="Times New Roman"/>
          <w:color w:val="auto"/>
          <w:sz w:val="28"/>
          <w:szCs w:val="28"/>
        </w:rPr>
        <w:t>В рамках регионального проекта «Современная школа» национального проекта «Образование» созданы и открыты Центры образования естественн</w:t>
      </w:r>
      <w:proofErr w:type="gramStart"/>
      <w:r w:rsidRPr="007A01BC">
        <w:rPr>
          <w:rFonts w:ascii="Times New Roman" w:hAnsi="Times New Roman" w:cs="Times New Roman"/>
          <w:color w:val="auto"/>
          <w:sz w:val="28"/>
          <w:szCs w:val="28"/>
        </w:rPr>
        <w:t>о</w:t>
      </w:r>
      <w:r w:rsidR="0034750C">
        <w:rPr>
          <w:rFonts w:ascii="Times New Roman" w:hAnsi="Times New Roman" w:cs="Times New Roman"/>
          <w:color w:val="auto"/>
          <w:sz w:val="28"/>
          <w:szCs w:val="28"/>
        </w:rPr>
        <w:t>-</w:t>
      </w:r>
      <w:proofErr w:type="gramEnd"/>
      <w:r w:rsidRPr="007A01BC">
        <w:rPr>
          <w:rFonts w:ascii="Times New Roman" w:hAnsi="Times New Roman" w:cs="Times New Roman"/>
          <w:color w:val="auto"/>
          <w:sz w:val="28"/>
          <w:szCs w:val="28"/>
        </w:rPr>
        <w:t xml:space="preserve"> научной и технологической направленности «Точка роста» на базе МБОУ  СОШ № 1, 5, 8, 11. </w:t>
      </w:r>
    </w:p>
    <w:p w:rsidR="00DA3291" w:rsidRDefault="00DA3291" w:rsidP="00B92410">
      <w:pPr>
        <w:pStyle w:val="a9"/>
        <w:spacing w:line="240" w:lineRule="auto"/>
        <w:ind w:firstLine="709"/>
        <w:rPr>
          <w:rFonts w:ascii="Times New Roman" w:hAnsi="Times New Roman" w:cs="Times New Roman"/>
          <w:color w:val="auto"/>
          <w:sz w:val="28"/>
          <w:szCs w:val="28"/>
        </w:rPr>
      </w:pPr>
      <w:r w:rsidRPr="007A01BC">
        <w:rPr>
          <w:rFonts w:ascii="Times New Roman" w:hAnsi="Times New Roman" w:cs="Times New Roman"/>
          <w:color w:val="auto"/>
          <w:sz w:val="28"/>
          <w:szCs w:val="28"/>
        </w:rPr>
        <w:t xml:space="preserve">В целях обеспечения антитеррористической безопасности в  </w:t>
      </w:r>
      <w:proofErr w:type="spellStart"/>
      <w:r w:rsidRPr="007A01BC">
        <w:rPr>
          <w:rFonts w:ascii="Times New Roman" w:hAnsi="Times New Roman" w:cs="Times New Roman"/>
          <w:color w:val="auto"/>
          <w:sz w:val="28"/>
          <w:szCs w:val="28"/>
        </w:rPr>
        <w:t>Кошехабльской</w:t>
      </w:r>
      <w:proofErr w:type="spellEnd"/>
      <w:r w:rsidRPr="007A01BC">
        <w:rPr>
          <w:rFonts w:ascii="Times New Roman" w:hAnsi="Times New Roman" w:cs="Times New Roman"/>
          <w:color w:val="auto"/>
          <w:sz w:val="28"/>
          <w:szCs w:val="28"/>
        </w:rPr>
        <w:t xml:space="preserve"> ДЮСШ (ФОК) по периметру здания установлена система видеонаблюдения.</w:t>
      </w:r>
    </w:p>
    <w:p w:rsidR="00DA3291" w:rsidRPr="006E5A0C" w:rsidRDefault="00530A99" w:rsidP="00B92410">
      <w:pPr>
        <w:spacing w:after="0" w:line="240" w:lineRule="auto"/>
        <w:ind w:firstLine="708"/>
        <w:jc w:val="both"/>
        <w:rPr>
          <w:rFonts w:ascii="Times New Roman" w:hAnsi="Times New Roman" w:cs="Times New Roman"/>
          <w:sz w:val="28"/>
          <w:szCs w:val="28"/>
        </w:rPr>
      </w:pPr>
      <w:r w:rsidRPr="006E5A0C">
        <w:rPr>
          <w:rFonts w:ascii="Times New Roman" w:hAnsi="Times New Roman" w:cs="Times New Roman"/>
          <w:sz w:val="28"/>
          <w:szCs w:val="28"/>
          <w:shd w:val="clear" w:color="auto" w:fill="FFFFFF"/>
        </w:rPr>
        <w:t xml:space="preserve">Мы будем </w:t>
      </w:r>
      <w:r w:rsidR="006E5A0C" w:rsidRPr="006E5A0C">
        <w:rPr>
          <w:rFonts w:ascii="Times New Roman" w:hAnsi="Times New Roman" w:cs="Times New Roman"/>
          <w:sz w:val="28"/>
          <w:szCs w:val="28"/>
          <w:shd w:val="clear" w:color="auto" w:fill="FFFFFF"/>
        </w:rPr>
        <w:t xml:space="preserve">и в дальнейшем </w:t>
      </w:r>
      <w:r w:rsidRPr="006E5A0C">
        <w:rPr>
          <w:rFonts w:ascii="Times New Roman" w:hAnsi="Times New Roman" w:cs="Times New Roman"/>
          <w:sz w:val="28"/>
          <w:szCs w:val="28"/>
          <w:shd w:val="clear" w:color="auto" w:fill="FFFFFF"/>
        </w:rPr>
        <w:t>прикладывать все усилия, чтобы поддержать учителей, создавая достойные условия работы, а учащимся – комфортные условия для получения качественного образования.</w:t>
      </w:r>
    </w:p>
    <w:p w:rsidR="006E5A0C" w:rsidRDefault="006E5A0C" w:rsidP="00B92410">
      <w:pPr>
        <w:spacing w:after="0" w:line="240" w:lineRule="auto"/>
        <w:jc w:val="center"/>
        <w:rPr>
          <w:rFonts w:ascii="Times New Roman" w:eastAsia="Times New Roman" w:hAnsi="Times New Roman" w:cs="Times New Roman"/>
          <w:sz w:val="28"/>
          <w:szCs w:val="28"/>
        </w:rPr>
      </w:pPr>
    </w:p>
    <w:p w:rsidR="00F81BB9" w:rsidRPr="00737324" w:rsidRDefault="00F81BB9" w:rsidP="00B92410">
      <w:pPr>
        <w:spacing w:after="0" w:line="240" w:lineRule="auto"/>
        <w:jc w:val="center"/>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КУЛЬТУРА </w:t>
      </w:r>
    </w:p>
    <w:p w:rsidR="00F81BB9" w:rsidRPr="00013928" w:rsidRDefault="00F81BB9" w:rsidP="00B92410">
      <w:pPr>
        <w:shd w:val="clear" w:color="auto" w:fill="FFFFFF"/>
        <w:spacing w:after="0" w:line="240" w:lineRule="auto"/>
        <w:ind w:firstLine="709"/>
        <w:contextualSpacing/>
        <w:jc w:val="both"/>
        <w:rPr>
          <w:rFonts w:ascii="Times New Roman" w:hAnsi="Times New Roman" w:cs="Times New Roman"/>
          <w:bCs/>
          <w:sz w:val="28"/>
          <w:szCs w:val="28"/>
        </w:rPr>
      </w:pPr>
    </w:p>
    <w:p w:rsidR="00013928" w:rsidRPr="00013928" w:rsidRDefault="00013928" w:rsidP="00B92410">
      <w:pPr>
        <w:spacing w:after="0" w:line="240" w:lineRule="auto"/>
        <w:ind w:firstLine="708"/>
        <w:jc w:val="both"/>
        <w:rPr>
          <w:rFonts w:ascii="Times New Roman" w:hAnsi="Times New Roman" w:cs="Times New Roman"/>
          <w:sz w:val="28"/>
          <w:szCs w:val="28"/>
        </w:rPr>
      </w:pPr>
      <w:r w:rsidRPr="00013928">
        <w:rPr>
          <w:rFonts w:ascii="Times New Roman" w:hAnsi="Times New Roman" w:cs="Times New Roman"/>
          <w:sz w:val="28"/>
          <w:szCs w:val="28"/>
        </w:rPr>
        <w:t xml:space="preserve">Главная задача учреждений культуры </w:t>
      </w:r>
      <w:r w:rsidR="00D6177B">
        <w:rPr>
          <w:rFonts w:ascii="Times New Roman" w:hAnsi="Times New Roman" w:cs="Times New Roman"/>
          <w:sz w:val="28"/>
          <w:szCs w:val="28"/>
        </w:rPr>
        <w:t>–</w:t>
      </w:r>
      <w:r w:rsidRPr="00013928">
        <w:rPr>
          <w:rFonts w:ascii="Times New Roman" w:hAnsi="Times New Roman" w:cs="Times New Roman"/>
          <w:sz w:val="28"/>
          <w:szCs w:val="28"/>
        </w:rPr>
        <w:t xml:space="preserve"> </w:t>
      </w:r>
      <w:r w:rsidR="00D6177B">
        <w:rPr>
          <w:rFonts w:ascii="Times New Roman" w:hAnsi="Times New Roman" w:cs="Times New Roman"/>
          <w:sz w:val="28"/>
          <w:szCs w:val="28"/>
        </w:rPr>
        <w:t xml:space="preserve">это </w:t>
      </w:r>
      <w:r w:rsidRPr="00013928">
        <w:rPr>
          <w:rFonts w:ascii="Times New Roman" w:hAnsi="Times New Roman" w:cs="Times New Roman"/>
          <w:sz w:val="28"/>
          <w:szCs w:val="28"/>
        </w:rPr>
        <w:t xml:space="preserve">создание качественного, полезного, разнообразного и интересного досуга для всех категорий населения. </w:t>
      </w:r>
    </w:p>
    <w:p w:rsidR="00E36347" w:rsidRDefault="00013928" w:rsidP="00B92410">
      <w:pPr>
        <w:spacing w:after="0" w:line="240" w:lineRule="auto"/>
        <w:ind w:firstLine="708"/>
        <w:jc w:val="both"/>
        <w:rPr>
          <w:rFonts w:ascii="Times New Roman" w:hAnsi="Times New Roman" w:cs="Times New Roman"/>
          <w:sz w:val="28"/>
          <w:szCs w:val="28"/>
        </w:rPr>
      </w:pPr>
      <w:r w:rsidRPr="00013928">
        <w:rPr>
          <w:rFonts w:ascii="Times New Roman" w:hAnsi="Times New Roman" w:cs="Times New Roman"/>
          <w:sz w:val="28"/>
          <w:szCs w:val="28"/>
        </w:rPr>
        <w:t xml:space="preserve">Несмотря на </w:t>
      </w:r>
      <w:r w:rsidR="00E36347">
        <w:rPr>
          <w:rFonts w:ascii="Times New Roman" w:hAnsi="Times New Roman" w:cs="Times New Roman"/>
          <w:sz w:val="28"/>
          <w:szCs w:val="28"/>
        </w:rPr>
        <w:t>продолжающиеся ограничительные меры</w:t>
      </w:r>
      <w:r w:rsidRPr="00013928">
        <w:rPr>
          <w:rFonts w:ascii="Times New Roman" w:hAnsi="Times New Roman" w:cs="Times New Roman"/>
          <w:sz w:val="28"/>
          <w:szCs w:val="28"/>
        </w:rPr>
        <w:t>, сфера культуры  продолжала развиваться</w:t>
      </w:r>
      <w:r w:rsidR="001948D8">
        <w:rPr>
          <w:rFonts w:ascii="Times New Roman" w:hAnsi="Times New Roman" w:cs="Times New Roman"/>
          <w:sz w:val="28"/>
          <w:szCs w:val="28"/>
        </w:rPr>
        <w:t xml:space="preserve"> в 2021 году</w:t>
      </w:r>
      <w:r w:rsidRPr="00013928">
        <w:rPr>
          <w:rFonts w:ascii="Times New Roman" w:hAnsi="Times New Roman" w:cs="Times New Roman"/>
          <w:sz w:val="28"/>
          <w:szCs w:val="28"/>
        </w:rPr>
        <w:t xml:space="preserve">. Большинство мероприятий перешли в онлайн-формат, внедрялись новые </w:t>
      </w:r>
      <w:r w:rsidR="001948D8">
        <w:rPr>
          <w:rFonts w:ascii="Times New Roman" w:hAnsi="Times New Roman" w:cs="Times New Roman"/>
          <w:sz w:val="28"/>
          <w:szCs w:val="28"/>
        </w:rPr>
        <w:t>современные технологии и коммуникации.</w:t>
      </w:r>
      <w:r w:rsidRPr="00013928">
        <w:rPr>
          <w:rFonts w:ascii="Times New Roman" w:hAnsi="Times New Roman" w:cs="Times New Roman"/>
          <w:sz w:val="28"/>
          <w:szCs w:val="28"/>
        </w:rPr>
        <w:t xml:space="preserve"> </w:t>
      </w:r>
    </w:p>
    <w:p w:rsidR="006A279C" w:rsidRDefault="00E36347" w:rsidP="00B92410">
      <w:pPr>
        <w:spacing w:after="0" w:line="240" w:lineRule="auto"/>
        <w:ind w:firstLine="708"/>
        <w:jc w:val="both"/>
        <w:rPr>
          <w:rFonts w:ascii="Times New Roman" w:eastAsia="Times New Roman" w:hAnsi="Times New Roman" w:cs="Times New Roman"/>
          <w:sz w:val="28"/>
          <w:szCs w:val="28"/>
        </w:rPr>
      </w:pPr>
      <w:r w:rsidRPr="00013928">
        <w:rPr>
          <w:rFonts w:ascii="Times New Roman" w:eastAsia="Times New Roman" w:hAnsi="Times New Roman" w:cs="Times New Roman"/>
          <w:sz w:val="28"/>
          <w:szCs w:val="28"/>
        </w:rPr>
        <w:t xml:space="preserve">В условиях пандемии учреждения культуры значительную часть работы перенесли в социальные сети и на официальные сайты, где реализована возможность участия в викторинах, конкурсах, </w:t>
      </w:r>
      <w:proofErr w:type="spellStart"/>
      <w:r w:rsidRPr="00013928">
        <w:rPr>
          <w:rFonts w:ascii="Times New Roman" w:eastAsia="Times New Roman" w:hAnsi="Times New Roman" w:cs="Times New Roman"/>
          <w:sz w:val="28"/>
          <w:szCs w:val="28"/>
        </w:rPr>
        <w:t>флешмобах</w:t>
      </w:r>
      <w:proofErr w:type="spellEnd"/>
      <w:r w:rsidRPr="00013928">
        <w:rPr>
          <w:rFonts w:ascii="Times New Roman" w:eastAsia="Times New Roman" w:hAnsi="Times New Roman" w:cs="Times New Roman"/>
          <w:sz w:val="28"/>
          <w:szCs w:val="28"/>
        </w:rPr>
        <w:t xml:space="preserve">. </w:t>
      </w:r>
    </w:p>
    <w:p w:rsidR="00E36347" w:rsidRPr="00013928" w:rsidRDefault="00E36347" w:rsidP="00B92410">
      <w:pPr>
        <w:spacing w:after="0" w:line="240" w:lineRule="auto"/>
        <w:ind w:firstLine="708"/>
        <w:jc w:val="both"/>
        <w:rPr>
          <w:rFonts w:ascii="Times New Roman" w:eastAsia="Times New Roman" w:hAnsi="Times New Roman" w:cs="Times New Roman"/>
          <w:sz w:val="28"/>
          <w:szCs w:val="28"/>
        </w:rPr>
      </w:pPr>
      <w:r w:rsidRPr="00013928">
        <w:rPr>
          <w:rFonts w:ascii="Times New Roman" w:eastAsia="Times New Roman" w:hAnsi="Times New Roman" w:cs="Times New Roman"/>
          <w:sz w:val="28"/>
          <w:szCs w:val="28"/>
        </w:rPr>
        <w:t xml:space="preserve">За истекший период </w:t>
      </w:r>
      <w:r w:rsidR="00D6177B">
        <w:rPr>
          <w:rFonts w:ascii="Times New Roman" w:eastAsia="Times New Roman" w:hAnsi="Times New Roman" w:cs="Times New Roman"/>
          <w:sz w:val="28"/>
          <w:szCs w:val="28"/>
        </w:rPr>
        <w:t xml:space="preserve">учреждениями культуры </w:t>
      </w:r>
      <w:r w:rsidRPr="00013928">
        <w:rPr>
          <w:rFonts w:ascii="Times New Roman" w:eastAsia="Times New Roman" w:hAnsi="Times New Roman" w:cs="Times New Roman"/>
          <w:sz w:val="28"/>
          <w:szCs w:val="28"/>
        </w:rPr>
        <w:t xml:space="preserve">проведено более </w:t>
      </w:r>
      <w:r w:rsidR="00931615">
        <w:rPr>
          <w:rFonts w:ascii="Times New Roman" w:eastAsia="Times New Roman" w:hAnsi="Times New Roman" w:cs="Times New Roman"/>
          <w:sz w:val="28"/>
          <w:szCs w:val="28"/>
        </w:rPr>
        <w:t xml:space="preserve">3400 </w:t>
      </w:r>
      <w:r w:rsidRPr="00013928">
        <w:rPr>
          <w:rFonts w:ascii="Times New Roman" w:eastAsia="Times New Roman" w:hAnsi="Times New Roman" w:cs="Times New Roman"/>
          <w:sz w:val="28"/>
          <w:szCs w:val="28"/>
        </w:rPr>
        <w:t>мероприятий.</w:t>
      </w:r>
    </w:p>
    <w:p w:rsidR="00E36347" w:rsidRPr="00E36347" w:rsidRDefault="00E36347" w:rsidP="00B92410">
      <w:pPr>
        <w:pStyle w:val="a5"/>
        <w:spacing w:before="0" w:beforeAutospacing="0" w:after="0" w:afterAutospacing="0"/>
        <w:ind w:firstLine="708"/>
        <w:jc w:val="both"/>
        <w:rPr>
          <w:color w:val="000000"/>
          <w:sz w:val="27"/>
          <w:szCs w:val="27"/>
        </w:rPr>
      </w:pPr>
      <w:r w:rsidRPr="00E36347">
        <w:rPr>
          <w:color w:val="000000"/>
          <w:sz w:val="28"/>
          <w:szCs w:val="28"/>
        </w:rPr>
        <w:t xml:space="preserve">В 2021 году в районе функционировало 149 клубных формирований, в них 2582 участников. В сравнении с 2020 годом число формирований увеличилось на 8 единиц, число участников  на 195 человек. Повышение показателей произошло в связи с созданием новых клубных формирований в  СДК </w:t>
      </w:r>
      <w:proofErr w:type="spellStart"/>
      <w:r w:rsidRPr="00E36347">
        <w:rPr>
          <w:color w:val="000000"/>
          <w:sz w:val="28"/>
          <w:szCs w:val="28"/>
        </w:rPr>
        <w:t>а</w:t>
      </w:r>
      <w:proofErr w:type="gramStart"/>
      <w:r w:rsidRPr="00E36347">
        <w:rPr>
          <w:color w:val="000000"/>
          <w:sz w:val="28"/>
          <w:szCs w:val="28"/>
        </w:rPr>
        <w:t>.Х</w:t>
      </w:r>
      <w:proofErr w:type="gramEnd"/>
      <w:r w:rsidRPr="00E36347">
        <w:rPr>
          <w:color w:val="000000"/>
          <w:sz w:val="28"/>
          <w:szCs w:val="28"/>
        </w:rPr>
        <w:t>одзь</w:t>
      </w:r>
      <w:proofErr w:type="spellEnd"/>
      <w:r w:rsidRPr="00E36347">
        <w:rPr>
          <w:color w:val="000000"/>
          <w:sz w:val="28"/>
          <w:szCs w:val="28"/>
        </w:rPr>
        <w:t xml:space="preserve"> и  СДК </w:t>
      </w:r>
      <w:proofErr w:type="spellStart"/>
      <w:r w:rsidRPr="00E36347">
        <w:rPr>
          <w:color w:val="000000"/>
          <w:sz w:val="28"/>
          <w:szCs w:val="28"/>
        </w:rPr>
        <w:t>а.Хачемзий</w:t>
      </w:r>
      <w:proofErr w:type="spellEnd"/>
    </w:p>
    <w:p w:rsidR="00E36347" w:rsidRDefault="00E36347" w:rsidP="00B92410">
      <w:pPr>
        <w:pStyle w:val="a5"/>
        <w:spacing w:before="0" w:beforeAutospacing="0" w:after="0" w:afterAutospacing="0"/>
        <w:ind w:firstLine="708"/>
        <w:jc w:val="both"/>
        <w:rPr>
          <w:color w:val="000000"/>
          <w:sz w:val="28"/>
          <w:szCs w:val="28"/>
        </w:rPr>
      </w:pPr>
      <w:r w:rsidRPr="00E36347">
        <w:rPr>
          <w:color w:val="000000"/>
          <w:sz w:val="28"/>
          <w:szCs w:val="28"/>
        </w:rPr>
        <w:lastRenderedPageBreak/>
        <w:t xml:space="preserve">2021 год был объявлен </w:t>
      </w:r>
      <w:r w:rsidRPr="00E36347">
        <w:rPr>
          <w:sz w:val="28"/>
          <w:szCs w:val="28"/>
        </w:rPr>
        <w:t>Годом науки и технологий</w:t>
      </w:r>
      <w:r w:rsidRPr="00E36347">
        <w:rPr>
          <w:color w:val="000000"/>
          <w:sz w:val="28"/>
          <w:szCs w:val="28"/>
        </w:rPr>
        <w:t xml:space="preserve">, в рамках чего в районе во всех учреждениях культуры прошел цикл мероприятий, </w:t>
      </w:r>
      <w:r>
        <w:rPr>
          <w:color w:val="000000"/>
          <w:sz w:val="28"/>
          <w:szCs w:val="28"/>
        </w:rPr>
        <w:t>на данную тематику.</w:t>
      </w:r>
    </w:p>
    <w:p w:rsidR="00E36347" w:rsidRPr="00E36347" w:rsidRDefault="00E36347" w:rsidP="00B92410">
      <w:pPr>
        <w:pStyle w:val="a5"/>
        <w:spacing w:before="0" w:beforeAutospacing="0" w:after="0" w:afterAutospacing="0"/>
        <w:ind w:firstLine="708"/>
        <w:jc w:val="both"/>
        <w:rPr>
          <w:color w:val="000000"/>
          <w:sz w:val="28"/>
          <w:szCs w:val="28"/>
        </w:rPr>
      </w:pPr>
      <w:r>
        <w:rPr>
          <w:sz w:val="28"/>
          <w:szCs w:val="28"/>
        </w:rPr>
        <w:t>В минувшем году учреждения культуры района участвовали в фестивальных и кон</w:t>
      </w:r>
      <w:r w:rsidRPr="00E36347">
        <w:rPr>
          <w:sz w:val="28"/>
          <w:szCs w:val="28"/>
        </w:rPr>
        <w:t>курсн</w:t>
      </w:r>
      <w:r>
        <w:rPr>
          <w:sz w:val="28"/>
          <w:szCs w:val="28"/>
        </w:rPr>
        <w:t>ых</w:t>
      </w:r>
      <w:r w:rsidRPr="00E36347">
        <w:rPr>
          <w:sz w:val="28"/>
          <w:szCs w:val="28"/>
        </w:rPr>
        <w:t xml:space="preserve"> движени</w:t>
      </w:r>
      <w:r>
        <w:rPr>
          <w:sz w:val="28"/>
          <w:szCs w:val="28"/>
        </w:rPr>
        <w:t>ях различного уровня:</w:t>
      </w:r>
    </w:p>
    <w:p w:rsidR="00E36347" w:rsidRPr="00E36A9F" w:rsidRDefault="00E36347" w:rsidP="00B92410">
      <w:pPr>
        <w:pStyle w:val="ac"/>
        <w:numPr>
          <w:ilvl w:val="0"/>
          <w:numId w:val="2"/>
        </w:numPr>
        <w:spacing w:after="0" w:line="240" w:lineRule="auto"/>
        <w:ind w:left="0" w:firstLine="425"/>
        <w:jc w:val="both"/>
        <w:rPr>
          <w:rFonts w:ascii="Times New Roman" w:hAnsi="Times New Roman"/>
          <w:color w:val="000000"/>
          <w:sz w:val="28"/>
          <w:szCs w:val="28"/>
        </w:rPr>
      </w:pPr>
      <w:r w:rsidRPr="00E36347">
        <w:rPr>
          <w:rFonts w:ascii="Times New Roman" w:hAnsi="Times New Roman" w:cs="Times New Roman"/>
          <w:color w:val="000000"/>
          <w:sz w:val="28"/>
          <w:szCs w:val="28"/>
        </w:rPr>
        <w:t>Региональный конкурс «Лучший Дом культуры», (Диплом «За благоустройство прилегающей территории и создание</w:t>
      </w:r>
      <w:r w:rsidRPr="00E36A9F">
        <w:rPr>
          <w:rFonts w:ascii="Times New Roman" w:hAnsi="Times New Roman"/>
          <w:color w:val="000000"/>
          <w:sz w:val="28"/>
          <w:szCs w:val="28"/>
        </w:rPr>
        <w:t xml:space="preserve"> условий для творческой самореализации населения»</w:t>
      </w:r>
      <w:r w:rsidR="00923C57">
        <w:rPr>
          <w:rFonts w:ascii="Times New Roman" w:hAnsi="Times New Roman"/>
          <w:color w:val="000000"/>
          <w:sz w:val="28"/>
          <w:szCs w:val="28"/>
        </w:rPr>
        <w:t xml:space="preserve"> получил СДК </w:t>
      </w:r>
      <w:proofErr w:type="spellStart"/>
      <w:r w:rsidR="00923C57">
        <w:rPr>
          <w:rFonts w:ascii="Times New Roman" w:hAnsi="Times New Roman"/>
          <w:color w:val="000000"/>
          <w:sz w:val="28"/>
          <w:szCs w:val="28"/>
        </w:rPr>
        <w:t>а</w:t>
      </w:r>
      <w:proofErr w:type="gramStart"/>
      <w:r w:rsidR="00923C57">
        <w:rPr>
          <w:rFonts w:ascii="Times New Roman" w:hAnsi="Times New Roman"/>
          <w:color w:val="000000"/>
          <w:sz w:val="28"/>
          <w:szCs w:val="28"/>
        </w:rPr>
        <w:t>.Х</w:t>
      </w:r>
      <w:proofErr w:type="gramEnd"/>
      <w:r w:rsidR="00923C57">
        <w:rPr>
          <w:rFonts w:ascii="Times New Roman" w:hAnsi="Times New Roman"/>
          <w:color w:val="000000"/>
          <w:sz w:val="28"/>
          <w:szCs w:val="28"/>
        </w:rPr>
        <w:t>одзь</w:t>
      </w:r>
      <w:proofErr w:type="spellEnd"/>
      <w:r w:rsidR="00923C57">
        <w:rPr>
          <w:rFonts w:ascii="Times New Roman" w:hAnsi="Times New Roman"/>
          <w:color w:val="000000"/>
          <w:sz w:val="28"/>
          <w:szCs w:val="28"/>
        </w:rPr>
        <w:t>)</w:t>
      </w:r>
    </w:p>
    <w:p w:rsidR="00E36347" w:rsidRPr="00E36A9F" w:rsidRDefault="00E36347" w:rsidP="00B92410">
      <w:pPr>
        <w:pStyle w:val="ac"/>
        <w:numPr>
          <w:ilvl w:val="0"/>
          <w:numId w:val="2"/>
        </w:numPr>
        <w:spacing w:after="0" w:line="240" w:lineRule="auto"/>
        <w:ind w:left="0" w:firstLine="425"/>
        <w:jc w:val="both"/>
        <w:rPr>
          <w:rFonts w:ascii="Times New Roman" w:hAnsi="Times New Roman"/>
          <w:color w:val="000000"/>
          <w:sz w:val="28"/>
          <w:szCs w:val="28"/>
        </w:rPr>
      </w:pPr>
      <w:r w:rsidRPr="00E36A9F">
        <w:rPr>
          <w:rFonts w:ascii="Times New Roman" w:hAnsi="Times New Roman"/>
          <w:color w:val="000000"/>
          <w:sz w:val="28"/>
          <w:szCs w:val="28"/>
        </w:rPr>
        <w:t xml:space="preserve">Республиканский конкурс на создание музыкальных произведений, посвященных 100-летию образования Республики Адыгея (Толмачев Алексей, </w:t>
      </w:r>
      <w:r w:rsidR="00923C57">
        <w:rPr>
          <w:rFonts w:ascii="Times New Roman" w:hAnsi="Times New Roman"/>
          <w:color w:val="000000"/>
          <w:sz w:val="28"/>
          <w:szCs w:val="28"/>
        </w:rPr>
        <w:t xml:space="preserve">награжден </w:t>
      </w:r>
      <w:r w:rsidRPr="00E36A9F">
        <w:rPr>
          <w:rFonts w:ascii="Times New Roman" w:hAnsi="Times New Roman"/>
          <w:color w:val="000000"/>
          <w:sz w:val="28"/>
          <w:szCs w:val="28"/>
        </w:rPr>
        <w:t>Диплом</w:t>
      </w:r>
      <w:r w:rsidR="00923C57">
        <w:rPr>
          <w:rFonts w:ascii="Times New Roman" w:hAnsi="Times New Roman"/>
          <w:color w:val="000000"/>
          <w:sz w:val="28"/>
          <w:szCs w:val="28"/>
        </w:rPr>
        <w:t>ом</w:t>
      </w:r>
      <w:r w:rsidRPr="00E36A9F">
        <w:rPr>
          <w:rFonts w:ascii="Times New Roman" w:hAnsi="Times New Roman"/>
          <w:color w:val="000000"/>
          <w:sz w:val="28"/>
          <w:szCs w:val="28"/>
        </w:rPr>
        <w:t xml:space="preserve"> Лауреата 3 степени).</w:t>
      </w:r>
    </w:p>
    <w:p w:rsidR="00E36347" w:rsidRPr="007C5E0A" w:rsidRDefault="00E36347" w:rsidP="00B92410">
      <w:pPr>
        <w:pStyle w:val="ac"/>
        <w:spacing w:after="0" w:line="240" w:lineRule="auto"/>
        <w:ind w:left="0" w:firstLine="425"/>
        <w:jc w:val="both"/>
        <w:rPr>
          <w:rFonts w:ascii="Times New Roman" w:hAnsi="Times New Roman"/>
          <w:b/>
          <w:sz w:val="28"/>
          <w:szCs w:val="28"/>
          <w:u w:val="single"/>
        </w:rPr>
      </w:pPr>
      <w:r>
        <w:rPr>
          <w:rFonts w:ascii="Times New Roman" w:hAnsi="Times New Roman"/>
          <w:color w:val="000000"/>
          <w:sz w:val="28"/>
          <w:szCs w:val="28"/>
        </w:rPr>
        <w:t xml:space="preserve">3. </w:t>
      </w:r>
      <w:r w:rsidRPr="007C5E0A">
        <w:rPr>
          <w:rFonts w:ascii="Times New Roman" w:hAnsi="Times New Roman"/>
          <w:color w:val="000000"/>
          <w:sz w:val="28"/>
          <w:szCs w:val="28"/>
        </w:rPr>
        <w:t xml:space="preserve">Региональный конкурс «Лучший культработник-2021», (Полонский В.П., </w:t>
      </w:r>
      <w:r w:rsidR="00923C57">
        <w:rPr>
          <w:rFonts w:ascii="Times New Roman" w:hAnsi="Times New Roman"/>
          <w:color w:val="000000"/>
          <w:sz w:val="28"/>
          <w:szCs w:val="28"/>
        </w:rPr>
        <w:t xml:space="preserve">награжден </w:t>
      </w:r>
      <w:r w:rsidRPr="007C5E0A">
        <w:rPr>
          <w:rFonts w:ascii="Times New Roman" w:hAnsi="Times New Roman"/>
          <w:color w:val="000000"/>
          <w:sz w:val="28"/>
          <w:szCs w:val="28"/>
        </w:rPr>
        <w:t>Диплом</w:t>
      </w:r>
      <w:r w:rsidR="00923C57">
        <w:rPr>
          <w:rFonts w:ascii="Times New Roman" w:hAnsi="Times New Roman"/>
          <w:color w:val="000000"/>
          <w:sz w:val="28"/>
          <w:szCs w:val="28"/>
        </w:rPr>
        <w:t>ом</w:t>
      </w:r>
      <w:r w:rsidRPr="007C5E0A">
        <w:rPr>
          <w:rFonts w:ascii="Times New Roman" w:hAnsi="Times New Roman"/>
          <w:color w:val="000000"/>
          <w:sz w:val="28"/>
          <w:szCs w:val="28"/>
        </w:rPr>
        <w:t xml:space="preserve"> «За высокую культуру исполнительского мастерства»)</w:t>
      </w:r>
    </w:p>
    <w:p w:rsidR="00E36347" w:rsidRDefault="00E36347" w:rsidP="00B92410">
      <w:pPr>
        <w:pStyle w:val="ac"/>
        <w:spacing w:after="0" w:line="240" w:lineRule="auto"/>
        <w:ind w:left="0" w:firstLine="425"/>
        <w:jc w:val="both"/>
        <w:rPr>
          <w:rFonts w:ascii="Times New Roman" w:hAnsi="Times New Roman"/>
          <w:sz w:val="28"/>
          <w:szCs w:val="28"/>
        </w:rPr>
      </w:pPr>
      <w:r>
        <w:rPr>
          <w:rFonts w:ascii="Times New Roman" w:hAnsi="Times New Roman"/>
          <w:sz w:val="28"/>
          <w:szCs w:val="28"/>
        </w:rPr>
        <w:t>4.</w:t>
      </w:r>
      <w:r w:rsidRPr="007C5E0A">
        <w:rPr>
          <w:rFonts w:ascii="Times New Roman" w:hAnsi="Times New Roman"/>
          <w:sz w:val="28"/>
          <w:szCs w:val="28"/>
        </w:rPr>
        <w:t>Республиканский конкурс название «Лучшая муниципальная библиотека 2021</w:t>
      </w:r>
      <w:r w:rsidR="00923C57">
        <w:rPr>
          <w:rFonts w:ascii="Times New Roman" w:hAnsi="Times New Roman"/>
          <w:sz w:val="28"/>
          <w:szCs w:val="28"/>
        </w:rPr>
        <w:t xml:space="preserve"> </w:t>
      </w:r>
      <w:r w:rsidRPr="007C5E0A">
        <w:rPr>
          <w:rFonts w:ascii="Times New Roman" w:hAnsi="Times New Roman"/>
          <w:sz w:val="28"/>
          <w:szCs w:val="28"/>
        </w:rPr>
        <w:t>года»</w:t>
      </w:r>
      <w:r w:rsidRPr="007C5E0A">
        <w:rPr>
          <w:rFonts w:ascii="Times New Roman" w:hAnsi="Times New Roman"/>
          <w:b/>
          <w:sz w:val="28"/>
          <w:szCs w:val="28"/>
        </w:rPr>
        <w:t xml:space="preserve"> - </w:t>
      </w:r>
      <w:r w:rsidRPr="007C5E0A">
        <w:rPr>
          <w:rFonts w:ascii="Times New Roman" w:hAnsi="Times New Roman"/>
          <w:sz w:val="28"/>
          <w:szCs w:val="28"/>
        </w:rPr>
        <w:t xml:space="preserve">Диплом за участие </w:t>
      </w:r>
      <w:r w:rsidR="00923C57">
        <w:rPr>
          <w:rFonts w:ascii="Times New Roman" w:hAnsi="Times New Roman"/>
          <w:sz w:val="28"/>
          <w:szCs w:val="28"/>
        </w:rPr>
        <w:t xml:space="preserve">получила </w:t>
      </w:r>
      <w:proofErr w:type="spellStart"/>
      <w:r w:rsidRPr="007C5E0A">
        <w:rPr>
          <w:rFonts w:ascii="Times New Roman" w:hAnsi="Times New Roman"/>
          <w:sz w:val="28"/>
          <w:szCs w:val="28"/>
        </w:rPr>
        <w:t>Ходзинская</w:t>
      </w:r>
      <w:proofErr w:type="spellEnd"/>
      <w:r w:rsidRPr="007C5E0A">
        <w:rPr>
          <w:rFonts w:ascii="Times New Roman" w:hAnsi="Times New Roman"/>
          <w:sz w:val="28"/>
          <w:szCs w:val="28"/>
        </w:rPr>
        <w:t xml:space="preserve"> сельская библиотека (</w:t>
      </w:r>
      <w:proofErr w:type="spellStart"/>
      <w:r w:rsidRPr="007C5E0A">
        <w:rPr>
          <w:rFonts w:ascii="Times New Roman" w:hAnsi="Times New Roman"/>
          <w:sz w:val="28"/>
          <w:szCs w:val="28"/>
        </w:rPr>
        <w:t>Апичева</w:t>
      </w:r>
      <w:proofErr w:type="spellEnd"/>
      <w:r w:rsidRPr="007C5E0A">
        <w:rPr>
          <w:rFonts w:ascii="Times New Roman" w:hAnsi="Times New Roman"/>
          <w:sz w:val="28"/>
          <w:szCs w:val="28"/>
        </w:rPr>
        <w:t xml:space="preserve"> Н.Н.)</w:t>
      </w:r>
    </w:p>
    <w:p w:rsidR="00E36347" w:rsidRDefault="00317BC0" w:rsidP="00B92410">
      <w:pPr>
        <w:pStyle w:val="ac"/>
        <w:spacing w:after="0" w:line="240" w:lineRule="auto"/>
        <w:ind w:left="0" w:firstLine="425"/>
        <w:jc w:val="both"/>
        <w:rPr>
          <w:rFonts w:ascii="Times New Roman" w:hAnsi="Times New Roman"/>
          <w:sz w:val="28"/>
          <w:szCs w:val="28"/>
        </w:rPr>
      </w:pPr>
      <w:r>
        <w:rPr>
          <w:rFonts w:ascii="Times New Roman" w:hAnsi="Times New Roman"/>
          <w:sz w:val="28"/>
          <w:szCs w:val="28"/>
        </w:rPr>
        <w:t xml:space="preserve">5. </w:t>
      </w:r>
      <w:r w:rsidR="00E36347" w:rsidRPr="007C5E0A">
        <w:rPr>
          <w:rFonts w:ascii="Times New Roman" w:hAnsi="Times New Roman"/>
          <w:sz w:val="28"/>
          <w:szCs w:val="28"/>
        </w:rPr>
        <w:t>Республиканский конкурс «Душа народа - его язык» в</w:t>
      </w:r>
      <w:r w:rsidR="00E36347" w:rsidRPr="007C5E0A">
        <w:rPr>
          <w:rFonts w:ascii="Times New Roman" w:hAnsi="Times New Roman"/>
          <w:b/>
          <w:sz w:val="28"/>
          <w:szCs w:val="28"/>
        </w:rPr>
        <w:t xml:space="preserve"> </w:t>
      </w:r>
      <w:r w:rsidR="00E36347" w:rsidRPr="007C5E0A">
        <w:rPr>
          <w:rFonts w:ascii="Times New Roman" w:hAnsi="Times New Roman"/>
          <w:sz w:val="28"/>
          <w:szCs w:val="28"/>
        </w:rPr>
        <w:t xml:space="preserve">номинации «Лучшее оформление зоны по популяризации и продвижении русского языка» - Диплом за 2 место </w:t>
      </w:r>
      <w:r w:rsidR="00923C57">
        <w:rPr>
          <w:rFonts w:ascii="Times New Roman" w:hAnsi="Times New Roman"/>
          <w:sz w:val="28"/>
          <w:szCs w:val="28"/>
        </w:rPr>
        <w:t xml:space="preserve">получила </w:t>
      </w:r>
      <w:r w:rsidR="00E36347" w:rsidRPr="007C5E0A">
        <w:rPr>
          <w:rFonts w:ascii="Times New Roman" w:hAnsi="Times New Roman"/>
          <w:sz w:val="28"/>
          <w:szCs w:val="28"/>
        </w:rPr>
        <w:t xml:space="preserve">Пяткова Наталья Николаевна (Заведующая </w:t>
      </w:r>
      <w:proofErr w:type="spellStart"/>
      <w:r w:rsidR="00E36347" w:rsidRPr="007C5E0A">
        <w:rPr>
          <w:rFonts w:ascii="Times New Roman" w:hAnsi="Times New Roman"/>
          <w:sz w:val="28"/>
          <w:szCs w:val="28"/>
        </w:rPr>
        <w:t>Натырбовской</w:t>
      </w:r>
      <w:proofErr w:type="spellEnd"/>
      <w:r w:rsidR="00E36347" w:rsidRPr="007C5E0A">
        <w:rPr>
          <w:rFonts w:ascii="Times New Roman" w:hAnsi="Times New Roman"/>
          <w:sz w:val="28"/>
          <w:szCs w:val="28"/>
        </w:rPr>
        <w:t xml:space="preserve"> сельской библиотеки).</w:t>
      </w:r>
    </w:p>
    <w:p w:rsidR="00E36347" w:rsidRPr="00317BC0" w:rsidRDefault="00317BC0" w:rsidP="00B92410">
      <w:pPr>
        <w:spacing w:after="0" w:line="240" w:lineRule="auto"/>
        <w:ind w:firstLine="425"/>
        <w:jc w:val="both"/>
        <w:rPr>
          <w:color w:val="000000"/>
          <w:sz w:val="27"/>
          <w:szCs w:val="27"/>
        </w:rPr>
      </w:pPr>
      <w:r>
        <w:rPr>
          <w:rFonts w:ascii="Times New Roman" w:hAnsi="Times New Roman"/>
          <w:sz w:val="28"/>
          <w:szCs w:val="28"/>
        </w:rPr>
        <w:t xml:space="preserve">6. </w:t>
      </w:r>
      <w:r w:rsidR="00E36347" w:rsidRPr="00317BC0">
        <w:rPr>
          <w:rFonts w:ascii="Times New Roman" w:hAnsi="Times New Roman"/>
          <w:sz w:val="28"/>
          <w:szCs w:val="28"/>
          <w:lang w:val="en-US"/>
        </w:rPr>
        <w:t>IX</w:t>
      </w:r>
      <w:r w:rsidR="00E36347" w:rsidRPr="00317BC0">
        <w:rPr>
          <w:rFonts w:ascii="Times New Roman" w:hAnsi="Times New Roman"/>
          <w:sz w:val="28"/>
          <w:szCs w:val="28"/>
        </w:rPr>
        <w:t xml:space="preserve"> Всероссийский конкурс «Гордость страны»</w:t>
      </w:r>
      <w:r w:rsidR="00E36347" w:rsidRPr="00317BC0">
        <w:rPr>
          <w:rFonts w:ascii="Times New Roman" w:hAnsi="Times New Roman"/>
          <w:b/>
          <w:sz w:val="28"/>
          <w:szCs w:val="28"/>
        </w:rPr>
        <w:t xml:space="preserve"> - </w:t>
      </w:r>
      <w:r w:rsidR="00E36347" w:rsidRPr="00317BC0">
        <w:rPr>
          <w:rFonts w:ascii="Times New Roman" w:hAnsi="Times New Roman"/>
          <w:sz w:val="28"/>
          <w:szCs w:val="28"/>
        </w:rPr>
        <w:t xml:space="preserve">Диплом </w:t>
      </w:r>
      <w:r w:rsidR="00E36347" w:rsidRPr="00317BC0">
        <w:rPr>
          <w:rFonts w:ascii="Times New Roman" w:hAnsi="Times New Roman"/>
          <w:sz w:val="28"/>
          <w:szCs w:val="28"/>
          <w:lang w:val="en-US"/>
        </w:rPr>
        <w:t>I</w:t>
      </w:r>
      <w:r w:rsidR="00E36347" w:rsidRPr="00317BC0">
        <w:rPr>
          <w:rFonts w:ascii="Times New Roman" w:hAnsi="Times New Roman"/>
          <w:sz w:val="28"/>
          <w:szCs w:val="28"/>
        </w:rPr>
        <w:t xml:space="preserve"> степени в номинации «Наша история –Конева Наталья (Пользователь </w:t>
      </w:r>
      <w:proofErr w:type="spellStart"/>
      <w:r w:rsidR="00E36347" w:rsidRPr="00317BC0">
        <w:rPr>
          <w:rFonts w:ascii="Times New Roman" w:hAnsi="Times New Roman"/>
          <w:sz w:val="28"/>
          <w:szCs w:val="28"/>
        </w:rPr>
        <w:t>Натырбовской</w:t>
      </w:r>
      <w:proofErr w:type="spellEnd"/>
      <w:r w:rsidR="00E36347" w:rsidRPr="00317BC0">
        <w:rPr>
          <w:rFonts w:ascii="Times New Roman" w:hAnsi="Times New Roman"/>
          <w:sz w:val="28"/>
          <w:szCs w:val="28"/>
        </w:rPr>
        <w:t xml:space="preserve"> сельской библиотеки)</w:t>
      </w:r>
    </w:p>
    <w:p w:rsidR="00E36347" w:rsidRPr="00317BC0" w:rsidRDefault="00317BC0" w:rsidP="00B92410">
      <w:pPr>
        <w:spacing w:after="0" w:line="240" w:lineRule="auto"/>
        <w:ind w:firstLine="425"/>
        <w:jc w:val="both"/>
        <w:rPr>
          <w:color w:val="000000"/>
          <w:sz w:val="27"/>
          <w:szCs w:val="27"/>
        </w:rPr>
      </w:pPr>
      <w:r>
        <w:rPr>
          <w:rFonts w:ascii="Times New Roman" w:hAnsi="Times New Roman"/>
          <w:sz w:val="28"/>
          <w:szCs w:val="28"/>
        </w:rPr>
        <w:t xml:space="preserve">7. </w:t>
      </w:r>
      <w:r w:rsidR="00E36347" w:rsidRPr="00317BC0">
        <w:rPr>
          <w:rFonts w:ascii="Times New Roman" w:hAnsi="Times New Roman"/>
          <w:sz w:val="28"/>
          <w:szCs w:val="28"/>
        </w:rPr>
        <w:t xml:space="preserve">Республиканский творческий конкурс «Сказки доброго волшебника» </w:t>
      </w:r>
      <w:proofErr w:type="gramStart"/>
      <w:r w:rsidR="00E36347" w:rsidRPr="00317BC0">
        <w:rPr>
          <w:rFonts w:ascii="Times New Roman" w:hAnsi="Times New Roman"/>
          <w:sz w:val="28"/>
          <w:szCs w:val="28"/>
        </w:rPr>
        <w:t>приуроченном</w:t>
      </w:r>
      <w:proofErr w:type="gramEnd"/>
      <w:r w:rsidR="00E36347" w:rsidRPr="00317BC0">
        <w:rPr>
          <w:rFonts w:ascii="Times New Roman" w:hAnsi="Times New Roman"/>
          <w:sz w:val="28"/>
          <w:szCs w:val="28"/>
        </w:rPr>
        <w:t xml:space="preserve"> к 125-летию со дня рождения сказочника, драматурга, поэта и прозаика Е.Л. Шварца и 85-летию Адыгейской республиканской детской библиотеки. Диплом за 1 место</w:t>
      </w:r>
      <w:r w:rsidR="00250F3F">
        <w:rPr>
          <w:rFonts w:ascii="Times New Roman" w:hAnsi="Times New Roman"/>
          <w:sz w:val="28"/>
          <w:szCs w:val="28"/>
        </w:rPr>
        <w:t xml:space="preserve"> </w:t>
      </w:r>
      <w:r w:rsidR="00923C57">
        <w:rPr>
          <w:rFonts w:ascii="Times New Roman" w:hAnsi="Times New Roman"/>
          <w:sz w:val="28"/>
          <w:szCs w:val="28"/>
        </w:rPr>
        <w:t>получили</w:t>
      </w:r>
      <w:r w:rsidR="00E36347" w:rsidRPr="00317BC0">
        <w:rPr>
          <w:rFonts w:ascii="Times New Roman" w:hAnsi="Times New Roman"/>
          <w:sz w:val="28"/>
          <w:szCs w:val="28"/>
        </w:rPr>
        <w:t xml:space="preserve"> читатели детской библиотеки (руководители</w:t>
      </w:r>
      <w:r w:rsidR="00923C57">
        <w:rPr>
          <w:rFonts w:ascii="Times New Roman" w:hAnsi="Times New Roman"/>
          <w:sz w:val="28"/>
          <w:szCs w:val="28"/>
        </w:rPr>
        <w:t xml:space="preserve">  </w:t>
      </w:r>
      <w:r w:rsidR="00E36347" w:rsidRPr="00317BC0">
        <w:rPr>
          <w:rFonts w:ascii="Times New Roman" w:hAnsi="Times New Roman"/>
          <w:sz w:val="28"/>
          <w:szCs w:val="28"/>
        </w:rPr>
        <w:t xml:space="preserve">Новикова Б.А и </w:t>
      </w:r>
      <w:proofErr w:type="spellStart"/>
      <w:r w:rsidR="00E36347" w:rsidRPr="00317BC0">
        <w:rPr>
          <w:rFonts w:ascii="Times New Roman" w:hAnsi="Times New Roman"/>
          <w:sz w:val="28"/>
          <w:szCs w:val="28"/>
        </w:rPr>
        <w:t>Емыкова</w:t>
      </w:r>
      <w:proofErr w:type="spellEnd"/>
      <w:r w:rsidR="00E36347" w:rsidRPr="00317BC0">
        <w:rPr>
          <w:rFonts w:ascii="Times New Roman" w:hAnsi="Times New Roman"/>
          <w:sz w:val="28"/>
          <w:szCs w:val="28"/>
        </w:rPr>
        <w:t xml:space="preserve"> М.А.)</w:t>
      </w:r>
    </w:p>
    <w:p w:rsidR="00D0392B" w:rsidRDefault="00D0392B" w:rsidP="00B924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последние годы м</w:t>
      </w:r>
      <w:r w:rsidRPr="00013928">
        <w:rPr>
          <w:rFonts w:ascii="Times New Roman" w:hAnsi="Times New Roman" w:cs="Times New Roman"/>
          <w:sz w:val="28"/>
          <w:szCs w:val="28"/>
        </w:rPr>
        <w:t xml:space="preserve">ного сделано для того, чтобы </w:t>
      </w:r>
      <w:r>
        <w:rPr>
          <w:rFonts w:ascii="Times New Roman" w:hAnsi="Times New Roman" w:cs="Times New Roman"/>
          <w:sz w:val="28"/>
          <w:szCs w:val="28"/>
        </w:rPr>
        <w:t xml:space="preserve">наши </w:t>
      </w:r>
      <w:r w:rsidRPr="00013928">
        <w:rPr>
          <w:rFonts w:ascii="Times New Roman" w:hAnsi="Times New Roman" w:cs="Times New Roman"/>
          <w:sz w:val="28"/>
          <w:szCs w:val="28"/>
        </w:rPr>
        <w:t>учреждения культуры достойно выглядели и привлекали как можно больше людей в свои стены</w:t>
      </w:r>
      <w:r>
        <w:rPr>
          <w:rFonts w:ascii="Times New Roman" w:hAnsi="Times New Roman" w:cs="Times New Roman"/>
          <w:sz w:val="28"/>
          <w:szCs w:val="28"/>
        </w:rPr>
        <w:t xml:space="preserve">. </w:t>
      </w:r>
    </w:p>
    <w:p w:rsidR="00D0392B" w:rsidRPr="00013928" w:rsidRDefault="00D0392B" w:rsidP="00B92410">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Благодаря участию в региональном проекте «Культурная среда» нацпроекте «Культура» в 2021 году </w:t>
      </w:r>
      <w:r w:rsidRPr="00F13E98">
        <w:rPr>
          <w:rFonts w:ascii="Times New Roman" w:hAnsi="Times New Roman"/>
          <w:sz w:val="28"/>
          <w:szCs w:val="28"/>
        </w:rPr>
        <w:t xml:space="preserve">произведен капитальный ремонт здания сельского дома культуры </w:t>
      </w:r>
      <w:r>
        <w:rPr>
          <w:rFonts w:ascii="Times New Roman" w:hAnsi="Times New Roman"/>
          <w:sz w:val="28"/>
          <w:szCs w:val="28"/>
        </w:rPr>
        <w:t xml:space="preserve">в </w:t>
      </w:r>
      <w:proofErr w:type="spellStart"/>
      <w:r>
        <w:rPr>
          <w:rFonts w:ascii="Times New Roman" w:hAnsi="Times New Roman"/>
          <w:sz w:val="28"/>
          <w:szCs w:val="28"/>
        </w:rPr>
        <w:t>с</w:t>
      </w:r>
      <w:proofErr w:type="gramStart"/>
      <w:r>
        <w:rPr>
          <w:rFonts w:ascii="Times New Roman" w:hAnsi="Times New Roman"/>
          <w:sz w:val="28"/>
          <w:szCs w:val="28"/>
        </w:rPr>
        <w:t>.</w:t>
      </w:r>
      <w:r w:rsidRPr="00F13E98">
        <w:rPr>
          <w:rFonts w:ascii="Times New Roman" w:hAnsi="Times New Roman"/>
          <w:sz w:val="28"/>
          <w:szCs w:val="28"/>
        </w:rPr>
        <w:t>В</w:t>
      </w:r>
      <w:proofErr w:type="gramEnd"/>
      <w:r w:rsidRPr="00F13E98">
        <w:rPr>
          <w:rFonts w:ascii="Times New Roman" w:hAnsi="Times New Roman"/>
          <w:sz w:val="28"/>
          <w:szCs w:val="28"/>
        </w:rPr>
        <w:t>ольное</w:t>
      </w:r>
      <w:proofErr w:type="spellEnd"/>
      <w:r>
        <w:rPr>
          <w:rFonts w:ascii="Times New Roman" w:hAnsi="Times New Roman"/>
          <w:sz w:val="28"/>
          <w:szCs w:val="28"/>
        </w:rPr>
        <w:t xml:space="preserve"> на общую сумму 9,5 млн. рублей.</w:t>
      </w:r>
    </w:p>
    <w:p w:rsidR="00D0392B" w:rsidRDefault="00D0392B" w:rsidP="00B92410">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В рамках регионального проекта </w:t>
      </w:r>
      <w:r w:rsidRPr="00F13E98">
        <w:rPr>
          <w:rFonts w:ascii="Times New Roman" w:hAnsi="Times New Roman"/>
          <w:sz w:val="28"/>
          <w:szCs w:val="28"/>
        </w:rPr>
        <w:t xml:space="preserve"> </w:t>
      </w:r>
      <w:r w:rsidRPr="00F13E98">
        <w:rPr>
          <w:rFonts w:ascii="Times New Roman" w:hAnsi="Times New Roman"/>
          <w:b/>
          <w:bCs/>
          <w:sz w:val="28"/>
          <w:szCs w:val="28"/>
        </w:rPr>
        <w:t>«</w:t>
      </w:r>
      <w:r w:rsidRPr="00D0392B">
        <w:rPr>
          <w:rFonts w:ascii="Times New Roman" w:hAnsi="Times New Roman"/>
          <w:bCs/>
          <w:sz w:val="28"/>
          <w:szCs w:val="28"/>
        </w:rPr>
        <w:t>Творческие люди»</w:t>
      </w:r>
      <w:r>
        <w:rPr>
          <w:rFonts w:ascii="Times New Roman" w:hAnsi="Times New Roman"/>
          <w:bCs/>
          <w:sz w:val="28"/>
          <w:szCs w:val="28"/>
        </w:rPr>
        <w:t xml:space="preserve"> нацпроекта «Культура» п</w:t>
      </w:r>
      <w:r w:rsidRPr="00333421">
        <w:rPr>
          <w:rFonts w:ascii="Times New Roman" w:hAnsi="Times New Roman"/>
          <w:sz w:val="28"/>
          <w:szCs w:val="28"/>
        </w:rPr>
        <w:t xml:space="preserve">овышение квалификации творческих и управленческих кадров  прошли </w:t>
      </w:r>
      <w:r>
        <w:rPr>
          <w:rFonts w:ascii="Times New Roman" w:hAnsi="Times New Roman"/>
          <w:sz w:val="28"/>
          <w:szCs w:val="28"/>
        </w:rPr>
        <w:t>13 человек.</w:t>
      </w:r>
    </w:p>
    <w:p w:rsidR="00D0392B" w:rsidRDefault="00D0392B" w:rsidP="00B9241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рамках реализации мероприятия «Волонтеры культуры» на базе «Адыгейского республиканского колледжа искусств имени У.Х. </w:t>
      </w:r>
      <w:proofErr w:type="spellStart"/>
      <w:r>
        <w:rPr>
          <w:rFonts w:ascii="Times New Roman" w:hAnsi="Times New Roman"/>
          <w:sz w:val="28"/>
          <w:szCs w:val="28"/>
        </w:rPr>
        <w:t>Тхабисимова</w:t>
      </w:r>
      <w:proofErr w:type="spellEnd"/>
      <w:r>
        <w:rPr>
          <w:rFonts w:ascii="Times New Roman" w:hAnsi="Times New Roman"/>
          <w:sz w:val="28"/>
          <w:szCs w:val="28"/>
        </w:rPr>
        <w:t xml:space="preserve"> создан Центр добровольческого движения РА «Волонтеры культуры», где зарегистрировано 5 участников из </w:t>
      </w:r>
      <w:proofErr w:type="spellStart"/>
      <w:r>
        <w:rPr>
          <w:rFonts w:ascii="Times New Roman" w:hAnsi="Times New Roman"/>
          <w:sz w:val="28"/>
          <w:szCs w:val="28"/>
        </w:rPr>
        <w:t>Кошехабльского</w:t>
      </w:r>
      <w:proofErr w:type="spellEnd"/>
      <w:r>
        <w:rPr>
          <w:rFonts w:ascii="Times New Roman" w:hAnsi="Times New Roman"/>
          <w:sz w:val="28"/>
          <w:szCs w:val="28"/>
        </w:rPr>
        <w:t xml:space="preserve"> района.</w:t>
      </w:r>
    </w:p>
    <w:p w:rsidR="00D6177B" w:rsidRDefault="00931615" w:rsidP="00B92410">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В 2021 году Центр народной культуры в рамках подпрограммы «Развитие культуры, искусства и художественного образования» получил 1,9 </w:t>
      </w:r>
      <w:r>
        <w:rPr>
          <w:rFonts w:ascii="Times New Roman" w:hAnsi="Times New Roman"/>
          <w:bCs/>
          <w:sz w:val="28"/>
          <w:szCs w:val="28"/>
        </w:rPr>
        <w:lastRenderedPageBreak/>
        <w:t>млн. рублей на укрепление материально-технической базы (приобретены оргтехника, музыкальные инструменты, комплект национальных костюмов).</w:t>
      </w:r>
      <w:r w:rsidR="00865D6C">
        <w:rPr>
          <w:rFonts w:ascii="Times New Roman" w:hAnsi="Times New Roman"/>
          <w:bCs/>
          <w:sz w:val="28"/>
          <w:szCs w:val="28"/>
        </w:rPr>
        <w:t xml:space="preserve"> </w:t>
      </w:r>
    </w:p>
    <w:p w:rsidR="00865D6C" w:rsidRDefault="00865D6C" w:rsidP="00B92410">
      <w:pPr>
        <w:spacing w:after="0" w:line="240" w:lineRule="auto"/>
        <w:ind w:firstLine="708"/>
        <w:jc w:val="both"/>
        <w:rPr>
          <w:rFonts w:ascii="Times New Roman" w:hAnsi="Times New Roman" w:cs="Times New Roman"/>
          <w:sz w:val="28"/>
          <w:szCs w:val="28"/>
        </w:rPr>
      </w:pPr>
      <w:r w:rsidRPr="00865D6C">
        <w:rPr>
          <w:rFonts w:ascii="Times New Roman" w:hAnsi="Times New Roman" w:cs="Times New Roman"/>
          <w:sz w:val="28"/>
          <w:szCs w:val="28"/>
        </w:rPr>
        <w:t xml:space="preserve">В рамках этой же программы были выделены средства на комплектование книжных фондов библиотек в сумме 162,4 </w:t>
      </w:r>
      <w:proofErr w:type="spellStart"/>
      <w:r w:rsidRPr="00865D6C">
        <w:rPr>
          <w:rFonts w:ascii="Times New Roman" w:hAnsi="Times New Roman" w:cs="Times New Roman"/>
          <w:sz w:val="28"/>
          <w:szCs w:val="28"/>
        </w:rPr>
        <w:t>тыс</w:t>
      </w:r>
      <w:proofErr w:type="gramStart"/>
      <w:r w:rsidRPr="00865D6C">
        <w:rPr>
          <w:rFonts w:ascii="Times New Roman" w:hAnsi="Times New Roman" w:cs="Times New Roman"/>
          <w:sz w:val="28"/>
          <w:szCs w:val="28"/>
        </w:rPr>
        <w:t>.р</w:t>
      </w:r>
      <w:proofErr w:type="gramEnd"/>
      <w:r w:rsidRPr="00865D6C">
        <w:rPr>
          <w:rFonts w:ascii="Times New Roman" w:hAnsi="Times New Roman" w:cs="Times New Roman"/>
          <w:sz w:val="28"/>
          <w:szCs w:val="28"/>
        </w:rPr>
        <w:t>уб</w:t>
      </w:r>
      <w:r>
        <w:rPr>
          <w:rFonts w:ascii="Times New Roman" w:hAnsi="Times New Roman" w:cs="Times New Roman"/>
          <w:sz w:val="28"/>
          <w:szCs w:val="28"/>
        </w:rPr>
        <w:t>лей</w:t>
      </w:r>
      <w:proofErr w:type="spellEnd"/>
      <w:r w:rsidRPr="00865D6C">
        <w:rPr>
          <w:rFonts w:ascii="Times New Roman" w:hAnsi="Times New Roman" w:cs="Times New Roman"/>
          <w:sz w:val="28"/>
          <w:szCs w:val="28"/>
        </w:rPr>
        <w:t>.</w:t>
      </w:r>
    </w:p>
    <w:p w:rsidR="00E05E8E" w:rsidRPr="00865D6C" w:rsidRDefault="00E05E8E" w:rsidP="00B924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Нами продолжается работа по улучшению качества инфраструктуры учреждений культуры: в текущем году по программе «Комплексное развитие сельских территорий» запланировано строительство Дома культуры в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айский</w:t>
      </w:r>
      <w:proofErr w:type="spellEnd"/>
      <w:r>
        <w:rPr>
          <w:rFonts w:ascii="Times New Roman" w:hAnsi="Times New Roman" w:cs="Times New Roman"/>
          <w:sz w:val="28"/>
          <w:szCs w:val="28"/>
        </w:rPr>
        <w:t xml:space="preserve"> с общим объемом финансирования </w:t>
      </w:r>
      <w:r w:rsidR="0036560C">
        <w:rPr>
          <w:rFonts w:ascii="Times New Roman" w:hAnsi="Times New Roman" w:cs="Times New Roman"/>
          <w:sz w:val="28"/>
          <w:szCs w:val="28"/>
        </w:rPr>
        <w:t>77,6 млн. рублей.</w:t>
      </w:r>
    </w:p>
    <w:p w:rsidR="00A41323" w:rsidRDefault="00A41323" w:rsidP="00B92410">
      <w:pPr>
        <w:spacing w:after="0" w:line="240" w:lineRule="auto"/>
        <w:ind w:firstLine="709"/>
        <w:jc w:val="center"/>
        <w:rPr>
          <w:rFonts w:ascii="Times New Roman" w:eastAsia="Times New Roman" w:hAnsi="Times New Roman" w:cs="Times New Roman"/>
          <w:sz w:val="28"/>
          <w:szCs w:val="28"/>
        </w:rPr>
      </w:pPr>
    </w:p>
    <w:p w:rsidR="00F81BB9" w:rsidRPr="00737324" w:rsidRDefault="00F81BB9" w:rsidP="00B92410">
      <w:pPr>
        <w:spacing w:after="0" w:line="240" w:lineRule="auto"/>
        <w:ind w:firstLine="709"/>
        <w:jc w:val="center"/>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СПОРТ</w:t>
      </w:r>
    </w:p>
    <w:p w:rsidR="00F81BB9" w:rsidRPr="00737324" w:rsidRDefault="00F81BB9" w:rsidP="00B92410">
      <w:pPr>
        <w:spacing w:after="0" w:line="240" w:lineRule="auto"/>
        <w:ind w:firstLine="708"/>
        <w:jc w:val="both"/>
        <w:rPr>
          <w:rFonts w:ascii="Times New Roman" w:eastAsia="Times New Roman" w:hAnsi="Times New Roman" w:cs="Times New Roman"/>
          <w:sz w:val="28"/>
          <w:szCs w:val="28"/>
        </w:rPr>
      </w:pPr>
    </w:p>
    <w:p w:rsidR="00C314F3" w:rsidRDefault="00C314F3" w:rsidP="00B92410">
      <w:pPr>
        <w:shd w:val="clear" w:color="auto" w:fill="FFFFFF"/>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Здоровье и социальный комфорт граждан неразрывно связаны с развитием массовой физической культуры и спорта.</w:t>
      </w:r>
      <w:proofErr w:type="gramEnd"/>
    </w:p>
    <w:p w:rsidR="00CE07A2" w:rsidRPr="00A41323" w:rsidRDefault="00CE07A2" w:rsidP="00B92410">
      <w:pPr>
        <w:shd w:val="clear" w:color="auto" w:fill="FFFFFF"/>
        <w:spacing w:after="0" w:line="240" w:lineRule="auto"/>
        <w:ind w:firstLine="709"/>
        <w:jc w:val="both"/>
        <w:rPr>
          <w:rFonts w:ascii="Times New Roman" w:hAnsi="Times New Roman" w:cs="Times New Roman"/>
          <w:sz w:val="28"/>
          <w:szCs w:val="28"/>
        </w:rPr>
      </w:pPr>
      <w:r w:rsidRPr="00A41323">
        <w:rPr>
          <w:rFonts w:ascii="Times New Roman" w:hAnsi="Times New Roman" w:cs="Times New Roman"/>
          <w:sz w:val="28"/>
          <w:szCs w:val="28"/>
        </w:rPr>
        <w:t>Благодаря расширению спортивной инфраструктуры</w:t>
      </w:r>
      <w:r w:rsidR="00A41323">
        <w:rPr>
          <w:rFonts w:ascii="Times New Roman" w:hAnsi="Times New Roman" w:cs="Times New Roman"/>
          <w:sz w:val="28"/>
          <w:szCs w:val="28"/>
        </w:rPr>
        <w:t xml:space="preserve"> в последние годы</w:t>
      </w:r>
      <w:r w:rsidRPr="00A41323">
        <w:rPr>
          <w:rFonts w:ascii="Times New Roman" w:hAnsi="Times New Roman" w:cs="Times New Roman"/>
          <w:sz w:val="28"/>
          <w:szCs w:val="28"/>
        </w:rPr>
        <w:t xml:space="preserve"> доля жителей </w:t>
      </w:r>
      <w:proofErr w:type="spellStart"/>
      <w:r w:rsidR="00A41323">
        <w:rPr>
          <w:rFonts w:ascii="Times New Roman" w:hAnsi="Times New Roman" w:cs="Times New Roman"/>
          <w:sz w:val="28"/>
          <w:szCs w:val="28"/>
        </w:rPr>
        <w:t>Кошехабльского</w:t>
      </w:r>
      <w:proofErr w:type="spellEnd"/>
      <w:r w:rsidR="00A41323">
        <w:rPr>
          <w:rFonts w:ascii="Times New Roman" w:hAnsi="Times New Roman" w:cs="Times New Roman"/>
          <w:sz w:val="28"/>
          <w:szCs w:val="28"/>
        </w:rPr>
        <w:t xml:space="preserve"> района,</w:t>
      </w:r>
      <w:r w:rsidRPr="00A41323">
        <w:rPr>
          <w:rFonts w:ascii="Times New Roman" w:hAnsi="Times New Roman" w:cs="Times New Roman"/>
          <w:sz w:val="28"/>
          <w:szCs w:val="28"/>
        </w:rPr>
        <w:t xml:space="preserve"> систематически занимающихся физкультурой и спортом, за три года возросла с </w:t>
      </w:r>
      <w:r w:rsidR="00301606">
        <w:rPr>
          <w:rFonts w:ascii="Times New Roman" w:hAnsi="Times New Roman" w:cs="Times New Roman"/>
          <w:sz w:val="28"/>
          <w:szCs w:val="28"/>
        </w:rPr>
        <w:t>42,5</w:t>
      </w:r>
      <w:r w:rsidRPr="00A41323">
        <w:rPr>
          <w:rFonts w:ascii="Times New Roman" w:hAnsi="Times New Roman" w:cs="Times New Roman"/>
          <w:sz w:val="28"/>
          <w:szCs w:val="28"/>
        </w:rPr>
        <w:t xml:space="preserve">% до </w:t>
      </w:r>
      <w:r w:rsidR="00301606">
        <w:rPr>
          <w:rFonts w:ascii="Times New Roman" w:hAnsi="Times New Roman" w:cs="Times New Roman"/>
          <w:sz w:val="28"/>
          <w:szCs w:val="28"/>
        </w:rPr>
        <w:t>49,3</w:t>
      </w:r>
      <w:r w:rsidR="00D219A3">
        <w:rPr>
          <w:rFonts w:ascii="Times New Roman" w:hAnsi="Times New Roman" w:cs="Times New Roman"/>
          <w:sz w:val="28"/>
          <w:szCs w:val="28"/>
        </w:rPr>
        <w:t xml:space="preserve">% </w:t>
      </w:r>
      <w:proofErr w:type="gramStart"/>
      <w:r w:rsidR="00D219A3">
        <w:rPr>
          <w:rFonts w:ascii="Times New Roman" w:hAnsi="Times New Roman" w:cs="Times New Roman"/>
          <w:sz w:val="28"/>
          <w:szCs w:val="28"/>
        </w:rPr>
        <w:t xml:space="preserve">( </w:t>
      </w:r>
      <w:proofErr w:type="gramEnd"/>
      <w:r w:rsidR="00D219A3">
        <w:rPr>
          <w:rFonts w:ascii="Times New Roman" w:hAnsi="Times New Roman" w:cs="Times New Roman"/>
          <w:sz w:val="28"/>
          <w:szCs w:val="28"/>
        </w:rPr>
        <w:t>14759 человек).</w:t>
      </w:r>
      <w:r w:rsidRPr="00A41323">
        <w:rPr>
          <w:rFonts w:ascii="Times New Roman" w:hAnsi="Times New Roman" w:cs="Times New Roman"/>
          <w:sz w:val="28"/>
          <w:szCs w:val="28"/>
        </w:rPr>
        <w:t xml:space="preserve">  </w:t>
      </w:r>
    </w:p>
    <w:p w:rsidR="00F81BB9" w:rsidRPr="00737324" w:rsidRDefault="00F81BB9" w:rsidP="00B92410">
      <w:pPr>
        <w:spacing w:after="0" w:line="240" w:lineRule="auto"/>
        <w:ind w:firstLine="709"/>
        <w:jc w:val="both"/>
        <w:rPr>
          <w:rFonts w:ascii="Times New Roman" w:eastAsia="Times New Roman" w:hAnsi="Times New Roman" w:cs="Times New Roman"/>
          <w:sz w:val="28"/>
          <w:szCs w:val="28"/>
        </w:rPr>
      </w:pPr>
      <w:r w:rsidRPr="00737324">
        <w:rPr>
          <w:rFonts w:ascii="Times New Roman" w:hAnsi="Times New Roman" w:cs="Times New Roman"/>
          <w:color w:val="000000"/>
          <w:sz w:val="28"/>
          <w:szCs w:val="28"/>
          <w:shd w:val="clear" w:color="auto" w:fill="FFFFFF"/>
        </w:rPr>
        <w:t xml:space="preserve">В районе насчитывается более 110 объектов  спорта. </w:t>
      </w:r>
      <w:r w:rsidRPr="00737324">
        <w:rPr>
          <w:rFonts w:ascii="Times New Roman" w:eastAsia="Times New Roman" w:hAnsi="Times New Roman" w:cs="Times New Roman"/>
          <w:sz w:val="28"/>
          <w:szCs w:val="28"/>
        </w:rPr>
        <w:t xml:space="preserve">Всего в районе имеется 81  плоскостных спортивных сооружений  общей площадью </w:t>
      </w:r>
      <w:r>
        <w:rPr>
          <w:rFonts w:ascii="Times New Roman" w:eastAsia="Times New Roman" w:hAnsi="Times New Roman" w:cs="Times New Roman"/>
          <w:sz w:val="28"/>
          <w:szCs w:val="28"/>
        </w:rPr>
        <w:t>более 80,</w:t>
      </w:r>
      <w:r w:rsidR="00A41323">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тыс. кв.</w:t>
      </w:r>
      <w:r w:rsidRPr="00737324">
        <w:rPr>
          <w:rFonts w:ascii="Times New Roman" w:eastAsia="Times New Roman" w:hAnsi="Times New Roman" w:cs="Times New Roman"/>
          <w:sz w:val="28"/>
          <w:szCs w:val="28"/>
        </w:rPr>
        <w:t xml:space="preserve"> м. </w:t>
      </w:r>
    </w:p>
    <w:p w:rsidR="00F81BB9" w:rsidRPr="00737324" w:rsidRDefault="00F81BB9" w:rsidP="00B92410">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сфере физической культуры и спорта занято</w:t>
      </w:r>
      <w:r w:rsidRPr="00737324">
        <w:rPr>
          <w:rFonts w:ascii="Times New Roman" w:eastAsia="Times New Roman" w:hAnsi="Times New Roman" w:cs="Times New Roman"/>
          <w:sz w:val="28"/>
          <w:szCs w:val="28"/>
        </w:rPr>
        <w:t xml:space="preserve"> 6</w:t>
      </w:r>
      <w:r w:rsidR="00A41323">
        <w:rPr>
          <w:rFonts w:ascii="Times New Roman" w:eastAsia="Times New Roman" w:hAnsi="Times New Roman" w:cs="Times New Roman"/>
          <w:sz w:val="28"/>
          <w:szCs w:val="28"/>
        </w:rPr>
        <w:t>2</w:t>
      </w:r>
      <w:r w:rsidRPr="00737324">
        <w:rPr>
          <w:rFonts w:ascii="Times New Roman" w:eastAsia="Times New Roman" w:hAnsi="Times New Roman" w:cs="Times New Roman"/>
          <w:sz w:val="28"/>
          <w:szCs w:val="28"/>
        </w:rPr>
        <w:t xml:space="preserve"> человека, работают 8</w:t>
      </w:r>
      <w:r w:rsidR="00A41323">
        <w:rPr>
          <w:rFonts w:ascii="Times New Roman" w:eastAsia="Times New Roman" w:hAnsi="Times New Roman" w:cs="Times New Roman"/>
          <w:sz w:val="28"/>
          <w:szCs w:val="28"/>
        </w:rPr>
        <w:t>6</w:t>
      </w:r>
      <w:r w:rsidRPr="00737324">
        <w:rPr>
          <w:rFonts w:ascii="Times New Roman" w:eastAsia="Times New Roman" w:hAnsi="Times New Roman" w:cs="Times New Roman"/>
          <w:sz w:val="28"/>
          <w:szCs w:val="28"/>
        </w:rPr>
        <w:t xml:space="preserve"> секций по 11 видам спорта,  охвачены все населенные пункты района, в которых занимаются  </w:t>
      </w:r>
      <w:r w:rsidR="001948D8">
        <w:rPr>
          <w:rFonts w:ascii="Times New Roman" w:eastAsia="Times New Roman" w:hAnsi="Times New Roman" w:cs="Times New Roman"/>
          <w:sz w:val="28"/>
          <w:szCs w:val="28"/>
        </w:rPr>
        <w:t>1115</w:t>
      </w:r>
      <w:r>
        <w:rPr>
          <w:rFonts w:ascii="Times New Roman" w:eastAsia="Times New Roman" w:hAnsi="Times New Roman" w:cs="Times New Roman"/>
          <w:sz w:val="28"/>
          <w:szCs w:val="28"/>
        </w:rPr>
        <w:t xml:space="preserve"> детей,</w:t>
      </w:r>
      <w:r w:rsidRPr="00737324">
        <w:rPr>
          <w:rFonts w:ascii="Times New Roman" w:eastAsia="Times New Roman" w:hAnsi="Times New Roman" w:cs="Times New Roman"/>
          <w:sz w:val="28"/>
          <w:szCs w:val="28"/>
        </w:rPr>
        <w:t xml:space="preserve"> регистрацию в системе ГТО прошли 7970 человек, тестирование прошли 5050 жителей района. </w:t>
      </w:r>
    </w:p>
    <w:p w:rsidR="002D076E" w:rsidRDefault="002D076E" w:rsidP="00B924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минувшем году проведено 89 спортивно-массовых мероприятий, что на 27 больше чем в 2020 году.</w:t>
      </w:r>
    </w:p>
    <w:p w:rsidR="00F81BB9" w:rsidRPr="00737324" w:rsidRDefault="002D076E" w:rsidP="00B9241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F81BB9" w:rsidRPr="00737324">
        <w:rPr>
          <w:rFonts w:ascii="Times New Roman" w:eastAsia="Times New Roman" w:hAnsi="Times New Roman" w:cs="Times New Roman"/>
          <w:sz w:val="28"/>
          <w:szCs w:val="28"/>
        </w:rPr>
        <w:t xml:space="preserve">портсмены  нашего района достойно выступают на различных соревнованиях районного, республиканского и всероссийского уровня. </w:t>
      </w:r>
    </w:p>
    <w:p w:rsidR="00F81BB9" w:rsidRPr="00737324" w:rsidRDefault="00F81BB9" w:rsidP="00B92410">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Наши футболисты в рамках всероссийского проекта «Мини-футбол в школу»  стали призерами республиканских финальных соревнований, а также заняли 1 место в Республике Адыгея  в двух возрастных группах.</w:t>
      </w:r>
    </w:p>
    <w:p w:rsidR="00F81BB9" w:rsidRPr="00737324" w:rsidRDefault="00F81BB9" w:rsidP="00B92410">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Команда нашего района стала чемпионом РА среди любительских команд</w:t>
      </w:r>
      <w:r>
        <w:rPr>
          <w:rFonts w:ascii="Times New Roman" w:eastAsia="Times New Roman" w:hAnsi="Times New Roman" w:cs="Times New Roman"/>
          <w:sz w:val="28"/>
          <w:szCs w:val="28"/>
        </w:rPr>
        <w:t xml:space="preserve">, а также завоевала </w:t>
      </w:r>
      <w:r w:rsidR="002D076E">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место в ЮФО СКФО в Ставрополе.</w:t>
      </w:r>
    </w:p>
    <w:p w:rsidR="00C9788A" w:rsidRDefault="002D076E" w:rsidP="00B92410">
      <w:pPr>
        <w:pStyle w:val="a5"/>
        <w:spacing w:before="0" w:beforeAutospacing="0" w:after="0" w:afterAutospacing="0"/>
        <w:jc w:val="both"/>
        <w:rPr>
          <w:sz w:val="28"/>
          <w:szCs w:val="28"/>
        </w:rPr>
      </w:pPr>
      <w:r>
        <w:rPr>
          <w:sz w:val="28"/>
          <w:szCs w:val="28"/>
        </w:rPr>
        <w:t xml:space="preserve">          Не первый год воспитанники </w:t>
      </w:r>
      <w:proofErr w:type="spellStart"/>
      <w:r>
        <w:rPr>
          <w:sz w:val="28"/>
          <w:szCs w:val="28"/>
        </w:rPr>
        <w:t>Кошехабльской</w:t>
      </w:r>
      <w:proofErr w:type="spellEnd"/>
      <w:r>
        <w:rPr>
          <w:sz w:val="28"/>
          <w:szCs w:val="28"/>
        </w:rPr>
        <w:t xml:space="preserve">  ДЮСШ становятся призерами и победителями республиканских и всероссийских соревнований:</w:t>
      </w:r>
      <w:r w:rsidRPr="00EE1868">
        <w:t xml:space="preserve"> </w:t>
      </w:r>
      <w:proofErr w:type="spellStart"/>
      <w:r w:rsidRPr="000006B1">
        <w:rPr>
          <w:sz w:val="28"/>
          <w:szCs w:val="28"/>
        </w:rPr>
        <w:t>Бзасежев</w:t>
      </w:r>
      <w:proofErr w:type="spellEnd"/>
      <w:r w:rsidRPr="000006B1">
        <w:rPr>
          <w:sz w:val="28"/>
          <w:szCs w:val="28"/>
        </w:rPr>
        <w:t xml:space="preserve"> Аслан </w:t>
      </w:r>
      <w:r>
        <w:rPr>
          <w:sz w:val="28"/>
          <w:szCs w:val="28"/>
        </w:rPr>
        <w:t xml:space="preserve">занял </w:t>
      </w:r>
      <w:r w:rsidRPr="000006B1">
        <w:rPr>
          <w:sz w:val="28"/>
          <w:szCs w:val="28"/>
        </w:rPr>
        <w:t>2 место на кубке России</w:t>
      </w:r>
      <w:r>
        <w:rPr>
          <w:sz w:val="28"/>
          <w:szCs w:val="28"/>
        </w:rPr>
        <w:t xml:space="preserve"> и</w:t>
      </w:r>
      <w:r w:rsidRPr="000006B1">
        <w:rPr>
          <w:sz w:val="28"/>
          <w:szCs w:val="28"/>
        </w:rPr>
        <w:t xml:space="preserve"> 2 место </w:t>
      </w:r>
      <w:r>
        <w:rPr>
          <w:sz w:val="28"/>
          <w:szCs w:val="28"/>
        </w:rPr>
        <w:t xml:space="preserve">на </w:t>
      </w:r>
      <w:r w:rsidRPr="000006B1">
        <w:rPr>
          <w:sz w:val="28"/>
          <w:szCs w:val="28"/>
        </w:rPr>
        <w:t>чемпионате России</w:t>
      </w:r>
      <w:r w:rsidRPr="000006B1">
        <w:t xml:space="preserve"> </w:t>
      </w:r>
      <w:r w:rsidRPr="000006B1">
        <w:rPr>
          <w:sz w:val="28"/>
          <w:szCs w:val="28"/>
        </w:rPr>
        <w:t xml:space="preserve">по тяжелой атлетике, </w:t>
      </w:r>
      <w:proofErr w:type="spellStart"/>
      <w:r w:rsidRPr="000006B1">
        <w:rPr>
          <w:sz w:val="28"/>
          <w:szCs w:val="28"/>
        </w:rPr>
        <w:t>Дохов</w:t>
      </w:r>
      <w:proofErr w:type="spellEnd"/>
      <w:r w:rsidRPr="000006B1">
        <w:rPr>
          <w:sz w:val="28"/>
          <w:szCs w:val="28"/>
        </w:rPr>
        <w:t xml:space="preserve"> </w:t>
      </w:r>
      <w:proofErr w:type="spellStart"/>
      <w:r w:rsidRPr="000006B1">
        <w:rPr>
          <w:sz w:val="28"/>
          <w:szCs w:val="28"/>
        </w:rPr>
        <w:t>Азамат</w:t>
      </w:r>
      <w:proofErr w:type="spellEnd"/>
      <w:r w:rsidRPr="000006B1">
        <w:rPr>
          <w:sz w:val="28"/>
          <w:szCs w:val="28"/>
        </w:rPr>
        <w:t xml:space="preserve"> выиграл чемпионат вооружённых сил по самбо и дзюдо, </w:t>
      </w:r>
      <w:proofErr w:type="spellStart"/>
      <w:r w:rsidRPr="000006B1">
        <w:rPr>
          <w:sz w:val="28"/>
          <w:szCs w:val="28"/>
        </w:rPr>
        <w:t>Тюльпаров</w:t>
      </w:r>
      <w:proofErr w:type="spellEnd"/>
      <w:r w:rsidRPr="000006B1">
        <w:rPr>
          <w:sz w:val="28"/>
          <w:szCs w:val="28"/>
        </w:rPr>
        <w:t xml:space="preserve">  </w:t>
      </w:r>
      <w:proofErr w:type="spellStart"/>
      <w:r w:rsidRPr="000006B1">
        <w:rPr>
          <w:sz w:val="28"/>
          <w:szCs w:val="28"/>
        </w:rPr>
        <w:t>Айдамир</w:t>
      </w:r>
      <w:proofErr w:type="spellEnd"/>
      <w:r w:rsidRPr="000006B1">
        <w:rPr>
          <w:sz w:val="28"/>
          <w:szCs w:val="28"/>
        </w:rPr>
        <w:t xml:space="preserve"> занял  1</w:t>
      </w:r>
      <w:r>
        <w:rPr>
          <w:sz w:val="28"/>
          <w:szCs w:val="28"/>
        </w:rPr>
        <w:t xml:space="preserve"> </w:t>
      </w:r>
      <w:r w:rsidRPr="000006B1">
        <w:rPr>
          <w:sz w:val="28"/>
          <w:szCs w:val="28"/>
        </w:rPr>
        <w:t xml:space="preserve">место </w:t>
      </w:r>
      <w:r>
        <w:rPr>
          <w:sz w:val="28"/>
          <w:szCs w:val="28"/>
        </w:rPr>
        <w:t>в</w:t>
      </w:r>
      <w:r w:rsidRPr="000006B1">
        <w:rPr>
          <w:sz w:val="28"/>
          <w:szCs w:val="28"/>
        </w:rPr>
        <w:t xml:space="preserve"> Кубке России по дзюдо</w:t>
      </w:r>
      <w:r>
        <w:rPr>
          <w:sz w:val="28"/>
          <w:szCs w:val="28"/>
        </w:rPr>
        <w:t xml:space="preserve">. </w:t>
      </w:r>
    </w:p>
    <w:p w:rsidR="002D076E" w:rsidRPr="00C9788A" w:rsidRDefault="00147BB0" w:rsidP="00B92410">
      <w:pPr>
        <w:pStyle w:val="a5"/>
        <w:spacing w:before="0" w:beforeAutospacing="0" w:after="0" w:afterAutospacing="0"/>
        <w:ind w:firstLine="708"/>
        <w:jc w:val="both"/>
        <w:rPr>
          <w:rStyle w:val="af1"/>
          <w:rFonts w:eastAsiaTheme="minorEastAsia"/>
          <w:b w:val="0"/>
          <w:sz w:val="28"/>
          <w:szCs w:val="28"/>
        </w:rPr>
      </w:pPr>
      <w:proofErr w:type="gramStart"/>
      <w:r>
        <w:rPr>
          <w:sz w:val="28"/>
          <w:szCs w:val="28"/>
        </w:rPr>
        <w:t>Традиционно,</w:t>
      </w:r>
      <w:r w:rsidR="002D076E">
        <w:rPr>
          <w:sz w:val="28"/>
          <w:szCs w:val="28"/>
        </w:rPr>
        <w:t xml:space="preserve"> в районе проводятся турниры, посвященные памяти прославленных спортсменов нашего района: это республиканский турнир памяти Первого  мастера спорта СССР Х.К. </w:t>
      </w:r>
      <w:proofErr w:type="spellStart"/>
      <w:r w:rsidR="002D076E">
        <w:rPr>
          <w:sz w:val="28"/>
          <w:szCs w:val="28"/>
        </w:rPr>
        <w:t>Дзегаштова</w:t>
      </w:r>
      <w:proofErr w:type="spellEnd"/>
      <w:r w:rsidR="002D076E" w:rsidRPr="00AD4049">
        <w:rPr>
          <w:sz w:val="28"/>
          <w:szCs w:val="28"/>
        </w:rPr>
        <w:t xml:space="preserve"> </w:t>
      </w:r>
      <w:r w:rsidR="002D076E">
        <w:rPr>
          <w:sz w:val="28"/>
          <w:szCs w:val="28"/>
        </w:rPr>
        <w:t xml:space="preserve">по тяжелой атлетике,  </w:t>
      </w:r>
      <w:r w:rsidR="00C9788A">
        <w:rPr>
          <w:sz w:val="28"/>
          <w:szCs w:val="28"/>
        </w:rPr>
        <w:t>Р</w:t>
      </w:r>
      <w:r w:rsidR="002D076E">
        <w:rPr>
          <w:sz w:val="28"/>
          <w:szCs w:val="28"/>
        </w:rPr>
        <w:t xml:space="preserve">еспубликанский турнир памяти Х.А. </w:t>
      </w:r>
      <w:proofErr w:type="spellStart"/>
      <w:r w:rsidR="002D076E">
        <w:rPr>
          <w:sz w:val="28"/>
          <w:szCs w:val="28"/>
        </w:rPr>
        <w:t>Беджашева</w:t>
      </w:r>
      <w:proofErr w:type="spellEnd"/>
      <w:r w:rsidR="002D076E" w:rsidRPr="00AD4049">
        <w:rPr>
          <w:sz w:val="28"/>
          <w:szCs w:val="28"/>
        </w:rPr>
        <w:t xml:space="preserve"> </w:t>
      </w:r>
      <w:r w:rsidR="002D076E">
        <w:rPr>
          <w:sz w:val="28"/>
          <w:szCs w:val="28"/>
        </w:rPr>
        <w:t xml:space="preserve">по шахматам, </w:t>
      </w:r>
      <w:r w:rsidR="00C9788A">
        <w:rPr>
          <w:sz w:val="28"/>
          <w:szCs w:val="28"/>
        </w:rPr>
        <w:t>Р</w:t>
      </w:r>
      <w:r w:rsidR="002D076E">
        <w:rPr>
          <w:sz w:val="28"/>
          <w:szCs w:val="28"/>
        </w:rPr>
        <w:t xml:space="preserve">еспубликанский  турнир памяти заслуженного тренера России Ш.А. </w:t>
      </w:r>
      <w:proofErr w:type="spellStart"/>
      <w:r w:rsidR="002D076E">
        <w:rPr>
          <w:sz w:val="28"/>
          <w:szCs w:val="28"/>
        </w:rPr>
        <w:t>Берзегова</w:t>
      </w:r>
      <w:proofErr w:type="spellEnd"/>
      <w:r w:rsidR="002D076E">
        <w:rPr>
          <w:sz w:val="28"/>
          <w:szCs w:val="28"/>
        </w:rPr>
        <w:t xml:space="preserve"> по борьбе самбо и дзюдо,</w:t>
      </w:r>
      <w:r w:rsidR="002D076E" w:rsidRPr="001E37BD">
        <w:t xml:space="preserve"> </w:t>
      </w:r>
      <w:r w:rsidR="002D076E" w:rsidRPr="00C9788A">
        <w:rPr>
          <w:rStyle w:val="11"/>
          <w:b w:val="0"/>
          <w:sz w:val="28"/>
          <w:szCs w:val="28"/>
        </w:rPr>
        <w:t xml:space="preserve">Республиканский турнир по </w:t>
      </w:r>
      <w:proofErr w:type="spellStart"/>
      <w:r w:rsidR="002D076E" w:rsidRPr="00C9788A">
        <w:rPr>
          <w:rStyle w:val="11"/>
          <w:b w:val="0"/>
          <w:sz w:val="28"/>
          <w:szCs w:val="28"/>
        </w:rPr>
        <w:t>тхэквандо</w:t>
      </w:r>
      <w:proofErr w:type="spellEnd"/>
      <w:r w:rsidR="002D076E" w:rsidRPr="00C9788A">
        <w:rPr>
          <w:rStyle w:val="11"/>
          <w:b w:val="0"/>
          <w:sz w:val="28"/>
          <w:szCs w:val="28"/>
        </w:rPr>
        <w:t xml:space="preserve">   </w:t>
      </w:r>
      <w:r w:rsidR="002D076E" w:rsidRPr="00C9788A">
        <w:rPr>
          <w:rStyle w:val="11"/>
          <w:b w:val="0"/>
          <w:sz w:val="28"/>
          <w:szCs w:val="28"/>
        </w:rPr>
        <w:lastRenderedPageBreak/>
        <w:t>памяти героя советского союза А. Кошева</w:t>
      </w:r>
      <w:r w:rsidR="002D076E" w:rsidRPr="00C9788A">
        <w:rPr>
          <w:sz w:val="28"/>
          <w:szCs w:val="28"/>
        </w:rPr>
        <w:t xml:space="preserve">, турнир памяти </w:t>
      </w:r>
      <w:proofErr w:type="spellStart"/>
      <w:r w:rsidR="002D076E" w:rsidRPr="00C9788A">
        <w:rPr>
          <w:sz w:val="28"/>
          <w:szCs w:val="28"/>
        </w:rPr>
        <w:t>Р.</w:t>
      </w:r>
      <w:proofErr w:type="gramEnd"/>
      <w:r w:rsidR="002D076E" w:rsidRPr="00C9788A">
        <w:rPr>
          <w:sz w:val="28"/>
          <w:szCs w:val="28"/>
        </w:rPr>
        <w:t>А.Болокова</w:t>
      </w:r>
      <w:proofErr w:type="spellEnd"/>
      <w:r w:rsidR="002D076E" w:rsidRPr="00C9788A">
        <w:rPr>
          <w:sz w:val="28"/>
          <w:szCs w:val="28"/>
        </w:rPr>
        <w:t xml:space="preserve"> по быстрым шахматам, </w:t>
      </w:r>
      <w:r w:rsidR="002D076E" w:rsidRPr="00C9788A">
        <w:rPr>
          <w:rStyle w:val="af1"/>
          <w:rFonts w:eastAsiaTheme="minorEastAsia"/>
          <w:b w:val="0"/>
          <w:sz w:val="28"/>
          <w:szCs w:val="28"/>
        </w:rPr>
        <w:t xml:space="preserve">кубок района по футболу </w:t>
      </w:r>
      <w:proofErr w:type="spellStart"/>
      <w:r w:rsidR="002D076E" w:rsidRPr="00C9788A">
        <w:rPr>
          <w:rStyle w:val="af1"/>
          <w:rFonts w:eastAsiaTheme="minorEastAsia"/>
          <w:b w:val="0"/>
          <w:sz w:val="28"/>
          <w:szCs w:val="28"/>
        </w:rPr>
        <w:t>В.Т.Санашокова</w:t>
      </w:r>
      <w:proofErr w:type="spellEnd"/>
      <w:r w:rsidR="002D076E" w:rsidRPr="00C9788A">
        <w:rPr>
          <w:rStyle w:val="af1"/>
          <w:rFonts w:eastAsiaTheme="minorEastAsia"/>
          <w:b w:val="0"/>
          <w:sz w:val="28"/>
          <w:szCs w:val="28"/>
        </w:rPr>
        <w:t xml:space="preserve">.  </w:t>
      </w:r>
    </w:p>
    <w:p w:rsidR="00F81BB9" w:rsidRPr="00737324" w:rsidRDefault="00F81BB9" w:rsidP="00B92410">
      <w:pPr>
        <w:spacing w:after="0" w:line="240" w:lineRule="auto"/>
        <w:ind w:firstLine="708"/>
        <w:jc w:val="both"/>
        <w:rPr>
          <w:rFonts w:ascii="Times New Roman" w:eastAsia="Times New Roman" w:hAnsi="Times New Roman" w:cs="Times New Roman"/>
          <w:sz w:val="28"/>
          <w:szCs w:val="28"/>
        </w:rPr>
      </w:pPr>
      <w:r w:rsidRPr="00737324">
        <w:rPr>
          <w:rFonts w:ascii="Times New Roman" w:hAnsi="Times New Roman" w:cs="Times New Roman"/>
          <w:sz w:val="28"/>
          <w:szCs w:val="28"/>
        </w:rPr>
        <w:t xml:space="preserve">Возрастающая активность жителей района к занятиям спортом - </w:t>
      </w:r>
      <w:r w:rsidR="001948D8">
        <w:rPr>
          <w:rFonts w:ascii="Times New Roman" w:hAnsi="Times New Roman" w:cs="Times New Roman"/>
          <w:sz w:val="28"/>
          <w:szCs w:val="28"/>
        </w:rPr>
        <w:t>это</w:t>
      </w:r>
      <w:r w:rsidRPr="00737324">
        <w:rPr>
          <w:rFonts w:ascii="Times New Roman" w:hAnsi="Times New Roman" w:cs="Times New Roman"/>
          <w:sz w:val="28"/>
          <w:szCs w:val="28"/>
        </w:rPr>
        <w:t xml:space="preserve"> </w:t>
      </w:r>
      <w:r w:rsidR="001948D8">
        <w:rPr>
          <w:rFonts w:ascii="Times New Roman" w:hAnsi="Times New Roman" w:cs="Times New Roman"/>
          <w:sz w:val="28"/>
          <w:szCs w:val="28"/>
        </w:rPr>
        <w:t xml:space="preserve">показатель </w:t>
      </w:r>
      <w:r w:rsidRPr="00737324">
        <w:rPr>
          <w:rFonts w:ascii="Times New Roman" w:hAnsi="Times New Roman" w:cs="Times New Roman"/>
          <w:sz w:val="28"/>
          <w:szCs w:val="28"/>
        </w:rPr>
        <w:t>правильн</w:t>
      </w:r>
      <w:r w:rsidR="001948D8">
        <w:rPr>
          <w:rFonts w:ascii="Times New Roman" w:hAnsi="Times New Roman" w:cs="Times New Roman"/>
          <w:sz w:val="28"/>
          <w:szCs w:val="28"/>
        </w:rPr>
        <w:t>ой</w:t>
      </w:r>
      <w:r w:rsidRPr="00737324">
        <w:rPr>
          <w:rFonts w:ascii="Times New Roman" w:hAnsi="Times New Roman" w:cs="Times New Roman"/>
          <w:sz w:val="28"/>
          <w:szCs w:val="28"/>
        </w:rPr>
        <w:t xml:space="preserve"> жизненн</w:t>
      </w:r>
      <w:r w:rsidR="001948D8">
        <w:rPr>
          <w:rFonts w:ascii="Times New Roman" w:hAnsi="Times New Roman" w:cs="Times New Roman"/>
          <w:sz w:val="28"/>
          <w:szCs w:val="28"/>
        </w:rPr>
        <w:t>ой</w:t>
      </w:r>
      <w:r w:rsidRPr="00737324">
        <w:rPr>
          <w:rFonts w:ascii="Times New Roman" w:hAnsi="Times New Roman" w:cs="Times New Roman"/>
          <w:sz w:val="28"/>
          <w:szCs w:val="28"/>
        </w:rPr>
        <w:t xml:space="preserve"> позици</w:t>
      </w:r>
      <w:r w:rsidR="001948D8">
        <w:rPr>
          <w:rFonts w:ascii="Times New Roman" w:hAnsi="Times New Roman" w:cs="Times New Roman"/>
          <w:sz w:val="28"/>
          <w:szCs w:val="28"/>
        </w:rPr>
        <w:t>и</w:t>
      </w:r>
      <w:r w:rsidRPr="00737324">
        <w:rPr>
          <w:rFonts w:ascii="Times New Roman" w:hAnsi="Times New Roman" w:cs="Times New Roman"/>
          <w:sz w:val="28"/>
          <w:szCs w:val="28"/>
        </w:rPr>
        <w:t>, поэтому наша задача в 202</w:t>
      </w:r>
      <w:r w:rsidR="00C9788A">
        <w:rPr>
          <w:rFonts w:ascii="Times New Roman" w:hAnsi="Times New Roman" w:cs="Times New Roman"/>
          <w:sz w:val="28"/>
          <w:szCs w:val="28"/>
        </w:rPr>
        <w:t>2</w:t>
      </w:r>
      <w:r w:rsidRPr="00737324">
        <w:rPr>
          <w:rFonts w:ascii="Times New Roman" w:hAnsi="Times New Roman" w:cs="Times New Roman"/>
          <w:sz w:val="28"/>
          <w:szCs w:val="28"/>
        </w:rPr>
        <w:t xml:space="preserve"> году </w:t>
      </w:r>
      <w:r w:rsidRPr="00737324">
        <w:rPr>
          <w:rFonts w:ascii="Times New Roman" w:eastAsia="Times New Roman" w:hAnsi="Times New Roman" w:cs="Times New Roman"/>
          <w:sz w:val="28"/>
          <w:szCs w:val="28"/>
        </w:rPr>
        <w:t xml:space="preserve">продолжить работу по созданию условий, чтобы занятия спортом стали по-настоящему доступными для граждан любого возраста. </w:t>
      </w:r>
    </w:p>
    <w:p w:rsidR="00DA3291" w:rsidRPr="007A01BC" w:rsidRDefault="00DA3291" w:rsidP="00B92410">
      <w:pPr>
        <w:spacing w:after="0" w:line="240" w:lineRule="auto"/>
        <w:rPr>
          <w:sz w:val="28"/>
          <w:szCs w:val="28"/>
        </w:rPr>
      </w:pPr>
    </w:p>
    <w:p w:rsidR="007A2F28" w:rsidRDefault="007A2F28" w:rsidP="00B92410">
      <w:pPr>
        <w:widowControl w:val="0"/>
        <w:autoSpaceDE w:val="0"/>
        <w:autoSpaceDN w:val="0"/>
        <w:adjustRightInd w:val="0"/>
        <w:spacing w:after="0" w:line="240" w:lineRule="auto"/>
        <w:ind w:firstLine="708"/>
        <w:jc w:val="center"/>
        <w:rPr>
          <w:rFonts w:ascii="Times New Roman" w:hAnsi="Times New Roman" w:cs="Times New Roman"/>
          <w:sz w:val="28"/>
          <w:szCs w:val="28"/>
        </w:rPr>
      </w:pPr>
      <w:r w:rsidRPr="000C06E9">
        <w:rPr>
          <w:rFonts w:ascii="Times New Roman" w:hAnsi="Times New Roman" w:cs="Times New Roman"/>
          <w:sz w:val="28"/>
          <w:szCs w:val="28"/>
        </w:rPr>
        <w:t>ЗДРАВООХРАНЕНИЕ</w:t>
      </w:r>
    </w:p>
    <w:p w:rsidR="007A2F28" w:rsidRDefault="007A2F28" w:rsidP="00B92410">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9457EE" w:rsidRDefault="009457EE" w:rsidP="00B92410">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Более 2 лет  система здравоохранения работает с большой нагрузкой в условиях пандемии и карантинных ограничений.</w:t>
      </w:r>
    </w:p>
    <w:p w:rsidR="007A2F28" w:rsidRPr="007A2F28" w:rsidRDefault="007A2F28" w:rsidP="00B924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A2F28">
        <w:rPr>
          <w:rFonts w:ascii="Times New Roman" w:hAnsi="Times New Roman" w:cs="Times New Roman"/>
          <w:color w:val="000000"/>
          <w:sz w:val="28"/>
          <w:szCs w:val="28"/>
        </w:rPr>
        <w:t xml:space="preserve">Все наши медицинские работники – от врачей до водителей оказались на передовой. </w:t>
      </w:r>
    </w:p>
    <w:p w:rsidR="009457EE" w:rsidRPr="00737324" w:rsidRDefault="009457EE" w:rsidP="00B92410">
      <w:pPr>
        <w:spacing w:after="0" w:line="240" w:lineRule="auto"/>
        <w:ind w:firstLine="709"/>
        <w:jc w:val="both"/>
        <w:rPr>
          <w:rFonts w:ascii="Times New Roman" w:eastAsia="Times New Roman" w:hAnsi="Times New Roman" w:cs="Times New Roman"/>
          <w:sz w:val="28"/>
          <w:szCs w:val="28"/>
          <w:shd w:val="clear" w:color="auto" w:fill="FFFFFF"/>
        </w:rPr>
      </w:pPr>
      <w:r w:rsidRPr="00737324">
        <w:rPr>
          <w:rFonts w:ascii="Times New Roman" w:eastAsia="Times New Roman" w:hAnsi="Times New Roman" w:cs="Times New Roman"/>
          <w:sz w:val="28"/>
          <w:szCs w:val="28"/>
          <w:shd w:val="clear" w:color="auto" w:fill="FFFFFF"/>
        </w:rPr>
        <w:t xml:space="preserve">Лечебная сеть учреждений здравоохранения района – это Центральная районная больница и Поликлиника, 6 врачебных амбулаторий и 11 </w:t>
      </w:r>
      <w:proofErr w:type="spellStart"/>
      <w:r w:rsidRPr="00737324">
        <w:rPr>
          <w:rFonts w:ascii="Times New Roman" w:eastAsia="Times New Roman" w:hAnsi="Times New Roman" w:cs="Times New Roman"/>
          <w:sz w:val="28"/>
          <w:szCs w:val="28"/>
          <w:shd w:val="clear" w:color="auto" w:fill="FFFFFF"/>
        </w:rPr>
        <w:t>ФАПов</w:t>
      </w:r>
      <w:proofErr w:type="spellEnd"/>
      <w:r w:rsidRPr="00737324">
        <w:rPr>
          <w:rFonts w:ascii="Times New Roman" w:eastAsia="Times New Roman" w:hAnsi="Times New Roman" w:cs="Times New Roman"/>
          <w:sz w:val="28"/>
          <w:szCs w:val="28"/>
          <w:shd w:val="clear" w:color="auto" w:fill="FFFFFF"/>
        </w:rPr>
        <w:t>, круглосуточный стационар на 87 лечебных коек.</w:t>
      </w:r>
    </w:p>
    <w:p w:rsidR="009457EE" w:rsidRDefault="008A40B8" w:rsidP="00B92410">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На сегодняшний день в системе здравоохранения трудится </w:t>
      </w:r>
      <w:r w:rsidR="00D91E9F">
        <w:rPr>
          <w:rFonts w:ascii="Times New Roman" w:eastAsia="Times New Roman" w:hAnsi="Times New Roman" w:cs="Times New Roman"/>
          <w:sz w:val="28"/>
          <w:szCs w:val="28"/>
        </w:rPr>
        <w:t>313</w:t>
      </w:r>
      <w:r w:rsidRPr="00737324">
        <w:rPr>
          <w:rFonts w:ascii="Times New Roman" w:eastAsia="Times New Roman" w:hAnsi="Times New Roman" w:cs="Times New Roman"/>
          <w:sz w:val="28"/>
          <w:szCs w:val="28"/>
        </w:rPr>
        <w:t xml:space="preserve"> человек, в том числе </w:t>
      </w:r>
      <w:r>
        <w:rPr>
          <w:rFonts w:ascii="Times New Roman" w:eastAsia="Times New Roman" w:hAnsi="Times New Roman" w:cs="Times New Roman"/>
          <w:sz w:val="28"/>
          <w:szCs w:val="28"/>
        </w:rPr>
        <w:t>29</w:t>
      </w:r>
      <w:r w:rsidRPr="00737324">
        <w:rPr>
          <w:rFonts w:ascii="Times New Roman" w:eastAsia="Times New Roman" w:hAnsi="Times New Roman" w:cs="Times New Roman"/>
          <w:sz w:val="28"/>
          <w:szCs w:val="28"/>
        </w:rPr>
        <w:t xml:space="preserve"> врачей, 1</w:t>
      </w:r>
      <w:r>
        <w:rPr>
          <w:rFonts w:ascii="Times New Roman" w:eastAsia="Times New Roman" w:hAnsi="Times New Roman" w:cs="Times New Roman"/>
          <w:sz w:val="28"/>
          <w:szCs w:val="28"/>
        </w:rPr>
        <w:t>34</w:t>
      </w:r>
      <w:r w:rsidRPr="00737324">
        <w:rPr>
          <w:rFonts w:ascii="Times New Roman" w:eastAsia="Times New Roman" w:hAnsi="Times New Roman" w:cs="Times New Roman"/>
          <w:sz w:val="28"/>
          <w:szCs w:val="28"/>
        </w:rPr>
        <w:t xml:space="preserve"> средних медицинских работников, </w:t>
      </w:r>
      <w:r w:rsidR="00D91E9F">
        <w:rPr>
          <w:rFonts w:ascii="Times New Roman" w:eastAsia="Times New Roman" w:hAnsi="Times New Roman" w:cs="Times New Roman"/>
          <w:sz w:val="28"/>
          <w:szCs w:val="28"/>
        </w:rPr>
        <w:t>150</w:t>
      </w:r>
      <w:r w:rsidRPr="00737324">
        <w:rPr>
          <w:rFonts w:ascii="Times New Roman" w:eastAsia="Times New Roman" w:hAnsi="Times New Roman" w:cs="Times New Roman"/>
          <w:sz w:val="28"/>
          <w:szCs w:val="28"/>
        </w:rPr>
        <w:t xml:space="preserve"> работников прочего персонала.</w:t>
      </w:r>
    </w:p>
    <w:p w:rsidR="009C2B88" w:rsidRPr="00737324" w:rsidRDefault="009C2B88" w:rsidP="00B92410">
      <w:pPr>
        <w:spacing w:after="0" w:line="240" w:lineRule="auto"/>
        <w:ind w:firstLine="708"/>
        <w:jc w:val="both"/>
        <w:rPr>
          <w:rFonts w:ascii="Times New Roman" w:eastAsia="Times New Roman" w:hAnsi="Times New Roman" w:cs="Times New Roman"/>
          <w:sz w:val="28"/>
          <w:szCs w:val="28"/>
          <w:shd w:val="clear" w:color="auto" w:fill="FFFFFF"/>
        </w:rPr>
      </w:pPr>
      <w:r w:rsidRPr="00737324">
        <w:rPr>
          <w:rFonts w:ascii="Times New Roman" w:hAnsi="Times New Roman" w:cs="Times New Roman"/>
          <w:sz w:val="28"/>
          <w:szCs w:val="28"/>
        </w:rPr>
        <w:t>В 202</w:t>
      </w:r>
      <w:r w:rsidR="00332239">
        <w:rPr>
          <w:rFonts w:ascii="Times New Roman" w:hAnsi="Times New Roman" w:cs="Times New Roman"/>
          <w:sz w:val="28"/>
          <w:szCs w:val="28"/>
        </w:rPr>
        <w:t>1</w:t>
      </w:r>
      <w:r w:rsidRPr="00737324">
        <w:rPr>
          <w:rFonts w:ascii="Times New Roman" w:hAnsi="Times New Roman" w:cs="Times New Roman"/>
          <w:sz w:val="28"/>
          <w:szCs w:val="28"/>
        </w:rPr>
        <w:t xml:space="preserve"> году показатели общей смертности по району выросли на </w:t>
      </w:r>
      <w:r w:rsidR="00332239">
        <w:rPr>
          <w:rFonts w:ascii="Times New Roman" w:hAnsi="Times New Roman" w:cs="Times New Roman"/>
          <w:sz w:val="28"/>
          <w:szCs w:val="28"/>
        </w:rPr>
        <w:t>4,6</w:t>
      </w:r>
      <w:r w:rsidRPr="00737324">
        <w:rPr>
          <w:rFonts w:ascii="Times New Roman" w:hAnsi="Times New Roman" w:cs="Times New Roman"/>
          <w:sz w:val="28"/>
          <w:szCs w:val="28"/>
        </w:rPr>
        <w:t>% и составили 4</w:t>
      </w:r>
      <w:r>
        <w:rPr>
          <w:rFonts w:ascii="Times New Roman" w:hAnsi="Times New Roman" w:cs="Times New Roman"/>
          <w:sz w:val="28"/>
          <w:szCs w:val="28"/>
        </w:rPr>
        <w:t>34</w:t>
      </w:r>
      <w:r w:rsidRPr="00737324">
        <w:rPr>
          <w:rFonts w:ascii="Times New Roman" w:hAnsi="Times New Roman" w:cs="Times New Roman"/>
          <w:sz w:val="28"/>
          <w:szCs w:val="28"/>
        </w:rPr>
        <w:t xml:space="preserve"> </w:t>
      </w:r>
      <w:r w:rsidRPr="009C2B88">
        <w:rPr>
          <w:rFonts w:ascii="Times New Roman" w:hAnsi="Times New Roman" w:cs="Times New Roman"/>
          <w:sz w:val="28"/>
          <w:szCs w:val="28"/>
        </w:rPr>
        <w:t>случаев (2020 году - 415 случаев смерти).</w:t>
      </w:r>
      <w:r w:rsidRPr="00737324">
        <w:rPr>
          <w:rFonts w:ascii="Times New Roman" w:hAnsi="Times New Roman" w:cs="Times New Roman"/>
          <w:sz w:val="28"/>
          <w:szCs w:val="28"/>
        </w:rPr>
        <w:t xml:space="preserve"> При этом</w:t>
      </w:r>
      <w:proofErr w:type="gramStart"/>
      <w:r w:rsidRPr="00737324">
        <w:rPr>
          <w:rFonts w:ascii="Times New Roman" w:hAnsi="Times New Roman" w:cs="Times New Roman"/>
          <w:sz w:val="28"/>
          <w:szCs w:val="28"/>
        </w:rPr>
        <w:t>,</w:t>
      </w:r>
      <w:proofErr w:type="gramEnd"/>
      <w:r w:rsidRPr="00737324">
        <w:rPr>
          <w:rFonts w:ascii="Times New Roman" w:hAnsi="Times New Roman" w:cs="Times New Roman"/>
          <w:sz w:val="28"/>
          <w:szCs w:val="28"/>
        </w:rPr>
        <w:t xml:space="preserve"> следует обратить внимание на  рост смертности населения от болезней системы кровообращения 1</w:t>
      </w:r>
      <w:r>
        <w:rPr>
          <w:rFonts w:ascii="Times New Roman" w:hAnsi="Times New Roman" w:cs="Times New Roman"/>
          <w:sz w:val="28"/>
          <w:szCs w:val="28"/>
        </w:rPr>
        <w:t>83</w:t>
      </w:r>
      <w:r w:rsidRPr="00737324">
        <w:rPr>
          <w:rFonts w:ascii="Times New Roman" w:hAnsi="Times New Roman" w:cs="Times New Roman"/>
          <w:sz w:val="28"/>
          <w:szCs w:val="28"/>
        </w:rPr>
        <w:t xml:space="preserve"> случаев  или 4</w:t>
      </w:r>
      <w:r>
        <w:rPr>
          <w:rFonts w:ascii="Times New Roman" w:hAnsi="Times New Roman" w:cs="Times New Roman"/>
          <w:sz w:val="28"/>
          <w:szCs w:val="28"/>
        </w:rPr>
        <w:t>2,</w:t>
      </w:r>
      <w:r w:rsidRPr="00737324">
        <w:rPr>
          <w:rFonts w:ascii="Times New Roman" w:hAnsi="Times New Roman" w:cs="Times New Roman"/>
          <w:sz w:val="28"/>
          <w:szCs w:val="28"/>
        </w:rPr>
        <w:t>2% от всех случаев смерти,</w:t>
      </w:r>
      <w:r>
        <w:rPr>
          <w:rFonts w:ascii="Times New Roman" w:hAnsi="Times New Roman" w:cs="Times New Roman"/>
          <w:sz w:val="28"/>
          <w:szCs w:val="28"/>
        </w:rPr>
        <w:t xml:space="preserve"> возросли случаи</w:t>
      </w:r>
      <w:r w:rsidRPr="00737324">
        <w:rPr>
          <w:rFonts w:ascii="Times New Roman" w:hAnsi="Times New Roman" w:cs="Times New Roman"/>
          <w:sz w:val="28"/>
          <w:szCs w:val="28"/>
        </w:rPr>
        <w:t xml:space="preserve"> смертност</w:t>
      </w:r>
      <w:r>
        <w:rPr>
          <w:rFonts w:ascii="Times New Roman" w:hAnsi="Times New Roman" w:cs="Times New Roman"/>
          <w:sz w:val="28"/>
          <w:szCs w:val="28"/>
        </w:rPr>
        <w:t>и</w:t>
      </w:r>
      <w:r w:rsidRPr="00737324">
        <w:rPr>
          <w:rFonts w:ascii="Times New Roman" w:hAnsi="Times New Roman" w:cs="Times New Roman"/>
          <w:sz w:val="28"/>
          <w:szCs w:val="28"/>
        </w:rPr>
        <w:t xml:space="preserve"> от новообразований - </w:t>
      </w:r>
      <w:r>
        <w:rPr>
          <w:rFonts w:ascii="Times New Roman" w:hAnsi="Times New Roman" w:cs="Times New Roman"/>
          <w:sz w:val="28"/>
          <w:szCs w:val="28"/>
        </w:rPr>
        <w:t>57</w:t>
      </w:r>
      <w:r w:rsidRPr="00737324">
        <w:rPr>
          <w:rFonts w:ascii="Times New Roman" w:hAnsi="Times New Roman" w:cs="Times New Roman"/>
          <w:sz w:val="28"/>
          <w:szCs w:val="28"/>
        </w:rPr>
        <w:t xml:space="preserve"> случаев в 2020 году  или </w:t>
      </w:r>
      <w:r>
        <w:rPr>
          <w:rFonts w:ascii="Times New Roman" w:hAnsi="Times New Roman" w:cs="Times New Roman"/>
          <w:sz w:val="28"/>
          <w:szCs w:val="28"/>
        </w:rPr>
        <w:t>13,1</w:t>
      </w:r>
      <w:r w:rsidRPr="00737324">
        <w:rPr>
          <w:rFonts w:ascii="Times New Roman" w:hAnsi="Times New Roman" w:cs="Times New Roman"/>
          <w:sz w:val="28"/>
          <w:szCs w:val="28"/>
        </w:rPr>
        <w:t>% от всех случаев смертности</w:t>
      </w:r>
      <w:r>
        <w:rPr>
          <w:rFonts w:ascii="Times New Roman" w:hAnsi="Times New Roman" w:cs="Times New Roman"/>
          <w:sz w:val="28"/>
          <w:szCs w:val="28"/>
        </w:rPr>
        <w:t>,</w:t>
      </w:r>
      <w:r w:rsidRPr="00737324">
        <w:rPr>
          <w:rFonts w:ascii="Times New Roman" w:hAnsi="Times New Roman" w:cs="Times New Roman"/>
          <w:sz w:val="28"/>
          <w:szCs w:val="28"/>
        </w:rPr>
        <w:t xml:space="preserve"> </w:t>
      </w:r>
      <w:r w:rsidR="00332239">
        <w:rPr>
          <w:rFonts w:ascii="Times New Roman" w:hAnsi="Times New Roman" w:cs="Times New Roman"/>
          <w:sz w:val="28"/>
          <w:szCs w:val="28"/>
        </w:rPr>
        <w:t xml:space="preserve">имели место </w:t>
      </w:r>
      <w:r>
        <w:rPr>
          <w:rFonts w:ascii="Times New Roman" w:hAnsi="Times New Roman" w:cs="Times New Roman"/>
          <w:sz w:val="28"/>
          <w:szCs w:val="28"/>
        </w:rPr>
        <w:t>3</w:t>
      </w:r>
      <w:r w:rsidRPr="00737324">
        <w:rPr>
          <w:rFonts w:ascii="Times New Roman" w:hAnsi="Times New Roman" w:cs="Times New Roman"/>
          <w:sz w:val="28"/>
          <w:szCs w:val="28"/>
        </w:rPr>
        <w:t xml:space="preserve"> случая детской  смертности</w:t>
      </w:r>
      <w:r w:rsidR="00332239">
        <w:rPr>
          <w:rFonts w:ascii="Times New Roman" w:hAnsi="Times New Roman" w:cs="Times New Roman"/>
          <w:sz w:val="28"/>
          <w:szCs w:val="28"/>
        </w:rPr>
        <w:t xml:space="preserve"> вследствие врожденных заболеваний.</w:t>
      </w:r>
    </w:p>
    <w:p w:rsidR="00332239" w:rsidRDefault="00332239" w:rsidP="00B924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2021 года объем финансирования сферы здравоохранения района по всем категориям источников составил 171,4 млн. рублей.</w:t>
      </w:r>
    </w:p>
    <w:p w:rsidR="00332239" w:rsidRPr="00737324" w:rsidRDefault="00332239" w:rsidP="00B924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средняя зарплата выросла и </w:t>
      </w:r>
      <w:r w:rsidRPr="00737324">
        <w:rPr>
          <w:rFonts w:ascii="Times New Roman" w:hAnsi="Times New Roman" w:cs="Times New Roman"/>
          <w:sz w:val="28"/>
          <w:szCs w:val="28"/>
        </w:rPr>
        <w:t>составила</w:t>
      </w:r>
      <w:r>
        <w:rPr>
          <w:rFonts w:ascii="Times New Roman" w:hAnsi="Times New Roman" w:cs="Times New Roman"/>
          <w:sz w:val="28"/>
          <w:szCs w:val="28"/>
        </w:rPr>
        <w:t>: у врачей -</w:t>
      </w:r>
      <w:r w:rsidRPr="00737324">
        <w:rPr>
          <w:rFonts w:ascii="Times New Roman" w:hAnsi="Times New Roman" w:cs="Times New Roman"/>
          <w:sz w:val="28"/>
          <w:szCs w:val="28"/>
        </w:rPr>
        <w:t xml:space="preserve"> 5</w:t>
      </w:r>
      <w:r>
        <w:rPr>
          <w:rFonts w:ascii="Times New Roman" w:hAnsi="Times New Roman" w:cs="Times New Roman"/>
          <w:sz w:val="28"/>
          <w:szCs w:val="28"/>
        </w:rPr>
        <w:t xml:space="preserve">3507 </w:t>
      </w:r>
      <w:r w:rsidRPr="00737324">
        <w:rPr>
          <w:rFonts w:ascii="Times New Roman" w:hAnsi="Times New Roman" w:cs="Times New Roman"/>
          <w:sz w:val="28"/>
          <w:szCs w:val="28"/>
        </w:rPr>
        <w:t xml:space="preserve">рублей, </w:t>
      </w:r>
      <w:r>
        <w:rPr>
          <w:rFonts w:ascii="Times New Roman" w:hAnsi="Times New Roman" w:cs="Times New Roman"/>
          <w:sz w:val="28"/>
          <w:szCs w:val="28"/>
        </w:rPr>
        <w:t xml:space="preserve">у </w:t>
      </w:r>
      <w:r w:rsidRPr="00737324">
        <w:rPr>
          <w:rFonts w:ascii="Times New Roman" w:hAnsi="Times New Roman" w:cs="Times New Roman"/>
          <w:sz w:val="28"/>
          <w:szCs w:val="28"/>
        </w:rPr>
        <w:t xml:space="preserve">среднего медицинского персонала </w:t>
      </w:r>
      <w:r>
        <w:rPr>
          <w:rFonts w:ascii="Times New Roman" w:hAnsi="Times New Roman" w:cs="Times New Roman"/>
          <w:sz w:val="28"/>
          <w:szCs w:val="28"/>
        </w:rPr>
        <w:t xml:space="preserve">- </w:t>
      </w:r>
      <w:r w:rsidRPr="00737324">
        <w:rPr>
          <w:rFonts w:ascii="Times New Roman" w:hAnsi="Times New Roman" w:cs="Times New Roman"/>
          <w:sz w:val="28"/>
          <w:szCs w:val="28"/>
        </w:rPr>
        <w:t>2</w:t>
      </w:r>
      <w:r>
        <w:rPr>
          <w:rFonts w:ascii="Times New Roman" w:hAnsi="Times New Roman" w:cs="Times New Roman"/>
          <w:sz w:val="28"/>
          <w:szCs w:val="28"/>
        </w:rPr>
        <w:t>3747</w:t>
      </w:r>
      <w:r w:rsidRPr="00737324">
        <w:rPr>
          <w:rFonts w:ascii="Times New Roman" w:hAnsi="Times New Roman" w:cs="Times New Roman"/>
          <w:sz w:val="28"/>
          <w:szCs w:val="28"/>
        </w:rPr>
        <w:t xml:space="preserve"> рублей. В целом по учреждению средняя заработная плата </w:t>
      </w:r>
      <w:r>
        <w:rPr>
          <w:rFonts w:ascii="Times New Roman" w:hAnsi="Times New Roman" w:cs="Times New Roman"/>
          <w:sz w:val="28"/>
          <w:szCs w:val="28"/>
        </w:rPr>
        <w:t>достигла</w:t>
      </w:r>
      <w:r w:rsidRPr="00737324">
        <w:rPr>
          <w:rFonts w:ascii="Times New Roman" w:hAnsi="Times New Roman" w:cs="Times New Roman"/>
          <w:sz w:val="28"/>
          <w:szCs w:val="28"/>
        </w:rPr>
        <w:t xml:space="preserve"> </w:t>
      </w:r>
      <w:r w:rsidR="00D219A3">
        <w:rPr>
          <w:rFonts w:ascii="Times New Roman" w:hAnsi="Times New Roman" w:cs="Times New Roman"/>
          <w:sz w:val="28"/>
          <w:szCs w:val="28"/>
        </w:rPr>
        <w:t xml:space="preserve">25860 </w:t>
      </w:r>
      <w:r w:rsidRPr="00737324">
        <w:rPr>
          <w:rFonts w:ascii="Times New Roman" w:hAnsi="Times New Roman" w:cs="Times New Roman"/>
          <w:sz w:val="28"/>
          <w:szCs w:val="28"/>
        </w:rPr>
        <w:t>рублей.</w:t>
      </w:r>
      <w:r w:rsidRPr="00737324">
        <w:rPr>
          <w:rFonts w:ascii="Times New Roman" w:hAnsi="Times New Roman" w:cs="Times New Roman"/>
          <w:sz w:val="28"/>
          <w:szCs w:val="28"/>
        </w:rPr>
        <w:tab/>
      </w:r>
    </w:p>
    <w:p w:rsidR="00FB73F3" w:rsidRDefault="00FB73F3" w:rsidP="00B92410">
      <w:pPr>
        <w:spacing w:after="0" w:line="240" w:lineRule="auto"/>
        <w:ind w:firstLine="709"/>
        <w:jc w:val="both"/>
        <w:rPr>
          <w:rFonts w:ascii="Times New Roman" w:hAnsi="Times New Roman" w:cs="Times New Roman"/>
          <w:spacing w:val="-4"/>
          <w:sz w:val="28"/>
          <w:szCs w:val="28"/>
        </w:rPr>
      </w:pPr>
      <w:r w:rsidRPr="000900A4">
        <w:rPr>
          <w:rFonts w:ascii="Times New Roman" w:hAnsi="Times New Roman" w:cs="Times New Roman"/>
          <w:spacing w:val="-4"/>
          <w:sz w:val="28"/>
          <w:szCs w:val="28"/>
        </w:rPr>
        <w:t xml:space="preserve">События последнего времени показали, что, пожалуй, главный вызов на сегодня </w:t>
      </w:r>
      <w:r>
        <w:rPr>
          <w:rFonts w:ascii="Times New Roman" w:hAnsi="Times New Roman" w:cs="Times New Roman"/>
          <w:spacing w:val="-4"/>
          <w:sz w:val="28"/>
          <w:szCs w:val="28"/>
        </w:rPr>
        <w:t xml:space="preserve">- </w:t>
      </w:r>
      <w:r w:rsidRPr="000900A4">
        <w:rPr>
          <w:rFonts w:ascii="Times New Roman" w:hAnsi="Times New Roman" w:cs="Times New Roman"/>
          <w:spacing w:val="-4"/>
          <w:sz w:val="28"/>
          <w:szCs w:val="28"/>
        </w:rPr>
        <w:t>это дефицит врачей, особенно первичного звена</w:t>
      </w:r>
      <w:r>
        <w:rPr>
          <w:rFonts w:ascii="Times New Roman" w:hAnsi="Times New Roman" w:cs="Times New Roman"/>
          <w:spacing w:val="-4"/>
          <w:sz w:val="28"/>
          <w:szCs w:val="28"/>
        </w:rPr>
        <w:t>.</w:t>
      </w:r>
    </w:p>
    <w:p w:rsidR="00332239" w:rsidRPr="00D91E9F" w:rsidRDefault="00332239" w:rsidP="00B92410">
      <w:pPr>
        <w:spacing w:after="0" w:line="240" w:lineRule="auto"/>
        <w:ind w:firstLine="709"/>
        <w:jc w:val="both"/>
        <w:rPr>
          <w:rFonts w:ascii="Times New Roman" w:eastAsia="Times New Roman" w:hAnsi="Times New Roman" w:cs="Times New Roman"/>
          <w:sz w:val="28"/>
          <w:szCs w:val="28"/>
        </w:rPr>
      </w:pPr>
      <w:r w:rsidRPr="00D91E9F">
        <w:rPr>
          <w:rFonts w:ascii="Times New Roman" w:eastAsia="Times New Roman" w:hAnsi="Times New Roman" w:cs="Times New Roman"/>
          <w:sz w:val="28"/>
          <w:szCs w:val="28"/>
        </w:rPr>
        <w:t xml:space="preserve">Несмотря на ежегодный рост уровня заработной платы в сфере здравоохранения укомплектованность кадрами достаточно низкая: врачебными кадрами – </w:t>
      </w:r>
      <w:r w:rsidR="00D219A3" w:rsidRPr="00D91E9F">
        <w:rPr>
          <w:rFonts w:ascii="Times New Roman" w:eastAsia="Times New Roman" w:hAnsi="Times New Roman" w:cs="Times New Roman"/>
          <w:sz w:val="28"/>
          <w:szCs w:val="28"/>
        </w:rPr>
        <w:t>84,8</w:t>
      </w:r>
      <w:r w:rsidRPr="00D91E9F">
        <w:rPr>
          <w:rFonts w:ascii="Times New Roman" w:eastAsia="Times New Roman" w:hAnsi="Times New Roman" w:cs="Times New Roman"/>
          <w:sz w:val="28"/>
          <w:szCs w:val="28"/>
        </w:rPr>
        <w:t>%  (в 2020 году 43,6%</w:t>
      </w:r>
      <w:r w:rsidR="00D91E9F" w:rsidRPr="00D91E9F">
        <w:rPr>
          <w:rFonts w:ascii="Times New Roman" w:eastAsia="Times New Roman" w:hAnsi="Times New Roman" w:cs="Times New Roman"/>
          <w:sz w:val="28"/>
          <w:szCs w:val="28"/>
        </w:rPr>
        <w:t>, рост вызван новой методика расчета укомплектованности кадрами</w:t>
      </w:r>
      <w:r w:rsidRPr="00D91E9F">
        <w:rPr>
          <w:rFonts w:ascii="Times New Roman" w:eastAsia="Times New Roman" w:hAnsi="Times New Roman" w:cs="Times New Roman"/>
          <w:sz w:val="28"/>
          <w:szCs w:val="28"/>
        </w:rPr>
        <w:t xml:space="preserve">), средним медперсоналом – </w:t>
      </w:r>
      <w:r w:rsidR="00D219A3" w:rsidRPr="00D91E9F">
        <w:rPr>
          <w:rFonts w:ascii="Times New Roman" w:eastAsia="Times New Roman" w:hAnsi="Times New Roman" w:cs="Times New Roman"/>
          <w:sz w:val="28"/>
          <w:szCs w:val="28"/>
        </w:rPr>
        <w:t>92</w:t>
      </w:r>
      <w:r w:rsidRPr="00D91E9F">
        <w:rPr>
          <w:rFonts w:ascii="Times New Roman" w:eastAsia="Times New Roman" w:hAnsi="Times New Roman" w:cs="Times New Roman"/>
          <w:sz w:val="28"/>
          <w:szCs w:val="28"/>
        </w:rPr>
        <w:t xml:space="preserve">%. </w:t>
      </w:r>
    </w:p>
    <w:p w:rsidR="00FB73F3" w:rsidRPr="00D91E9F" w:rsidRDefault="00FB73F3" w:rsidP="00B92410">
      <w:pPr>
        <w:spacing w:after="0" w:line="240" w:lineRule="auto"/>
        <w:ind w:firstLine="709"/>
        <w:jc w:val="both"/>
        <w:rPr>
          <w:rFonts w:ascii="Times New Roman" w:eastAsia="Times New Roman" w:hAnsi="Times New Roman" w:cs="Times New Roman"/>
          <w:sz w:val="28"/>
          <w:szCs w:val="28"/>
        </w:rPr>
      </w:pPr>
      <w:r w:rsidRPr="00D91E9F">
        <w:rPr>
          <w:rFonts w:ascii="Times New Roman" w:eastAsia="Times New Roman" w:hAnsi="Times New Roman" w:cs="Times New Roman"/>
          <w:sz w:val="28"/>
          <w:szCs w:val="28"/>
        </w:rPr>
        <w:t>В последние годы обеспеченность врачебными кадрами в районе остается на низком уровне, несмотря на действующую программу «Земский доктор»</w:t>
      </w:r>
      <w:r w:rsidR="00D91E9F" w:rsidRPr="00D91E9F">
        <w:rPr>
          <w:rFonts w:ascii="Times New Roman" w:eastAsia="Times New Roman" w:hAnsi="Times New Roman" w:cs="Times New Roman"/>
          <w:sz w:val="28"/>
          <w:szCs w:val="28"/>
        </w:rPr>
        <w:t xml:space="preserve">. По итогам прошлого года 1 врач </w:t>
      </w:r>
      <w:proofErr w:type="spellStart"/>
      <w:r w:rsidR="00D91E9F" w:rsidRPr="00D91E9F">
        <w:rPr>
          <w:rFonts w:ascii="Times New Roman" w:eastAsia="Times New Roman" w:hAnsi="Times New Roman" w:cs="Times New Roman"/>
          <w:sz w:val="28"/>
          <w:szCs w:val="28"/>
        </w:rPr>
        <w:t>Кошехабльской</w:t>
      </w:r>
      <w:proofErr w:type="spellEnd"/>
      <w:r w:rsidR="00D91E9F" w:rsidRPr="00D91E9F">
        <w:rPr>
          <w:rFonts w:ascii="Times New Roman" w:eastAsia="Times New Roman" w:hAnsi="Times New Roman" w:cs="Times New Roman"/>
          <w:sz w:val="28"/>
          <w:szCs w:val="28"/>
        </w:rPr>
        <w:t xml:space="preserve"> ЦРБ получил поддержку по данной программе</w:t>
      </w:r>
      <w:r w:rsidRPr="00D91E9F">
        <w:rPr>
          <w:rFonts w:ascii="Times New Roman" w:eastAsia="Times New Roman" w:hAnsi="Times New Roman" w:cs="Times New Roman"/>
          <w:sz w:val="28"/>
          <w:szCs w:val="28"/>
        </w:rPr>
        <w:t>.</w:t>
      </w:r>
      <w:r w:rsidR="00D91E9F" w:rsidRPr="00D91E9F">
        <w:rPr>
          <w:rFonts w:ascii="Times New Roman" w:eastAsia="Times New Roman" w:hAnsi="Times New Roman" w:cs="Times New Roman"/>
          <w:sz w:val="28"/>
          <w:szCs w:val="28"/>
        </w:rPr>
        <w:t xml:space="preserve"> В 2021 году принято на работу 2 </w:t>
      </w:r>
      <w:proofErr w:type="gramStart"/>
      <w:r w:rsidR="00D91E9F" w:rsidRPr="00D91E9F">
        <w:rPr>
          <w:rFonts w:ascii="Times New Roman" w:eastAsia="Times New Roman" w:hAnsi="Times New Roman" w:cs="Times New Roman"/>
          <w:sz w:val="28"/>
          <w:szCs w:val="28"/>
        </w:rPr>
        <w:t>новых</w:t>
      </w:r>
      <w:proofErr w:type="gramEnd"/>
      <w:r w:rsidR="00D91E9F" w:rsidRPr="00D91E9F">
        <w:rPr>
          <w:rFonts w:ascii="Times New Roman" w:eastAsia="Times New Roman" w:hAnsi="Times New Roman" w:cs="Times New Roman"/>
          <w:sz w:val="28"/>
          <w:szCs w:val="28"/>
        </w:rPr>
        <w:t xml:space="preserve"> врача (уволено 9).</w:t>
      </w:r>
    </w:p>
    <w:p w:rsidR="00D70CB2" w:rsidRDefault="004928DC" w:rsidP="00B924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улучшения ситуации с врачебными кадрами а</w:t>
      </w:r>
      <w:r w:rsidR="00D70CB2" w:rsidRPr="00B16976">
        <w:rPr>
          <w:rFonts w:ascii="Times New Roman" w:hAnsi="Times New Roman" w:cs="Times New Roman"/>
          <w:sz w:val="28"/>
          <w:szCs w:val="28"/>
        </w:rPr>
        <w:t>дминистрацией МО «</w:t>
      </w:r>
      <w:proofErr w:type="spellStart"/>
      <w:r w:rsidR="00D70CB2" w:rsidRPr="00B16976">
        <w:rPr>
          <w:rFonts w:ascii="Times New Roman" w:hAnsi="Times New Roman" w:cs="Times New Roman"/>
          <w:sz w:val="28"/>
          <w:szCs w:val="28"/>
        </w:rPr>
        <w:t>Кошехабльский</w:t>
      </w:r>
      <w:proofErr w:type="spellEnd"/>
      <w:r w:rsidR="00D70CB2" w:rsidRPr="00B16976">
        <w:rPr>
          <w:rFonts w:ascii="Times New Roman" w:hAnsi="Times New Roman" w:cs="Times New Roman"/>
          <w:sz w:val="28"/>
          <w:szCs w:val="28"/>
        </w:rPr>
        <w:t xml:space="preserve"> район» </w:t>
      </w:r>
      <w:r>
        <w:rPr>
          <w:rFonts w:ascii="Times New Roman" w:hAnsi="Times New Roman" w:cs="Times New Roman"/>
          <w:sz w:val="28"/>
          <w:szCs w:val="28"/>
        </w:rPr>
        <w:t>в 2021 году</w:t>
      </w:r>
      <w:r w:rsidR="00D70CB2" w:rsidRPr="00B16976">
        <w:rPr>
          <w:rFonts w:ascii="Times New Roman" w:hAnsi="Times New Roman" w:cs="Times New Roman"/>
          <w:sz w:val="28"/>
          <w:szCs w:val="28"/>
        </w:rPr>
        <w:t xml:space="preserve"> принята муниципальная программа </w:t>
      </w:r>
      <w:r w:rsidR="00D70CB2" w:rsidRPr="00B16976">
        <w:rPr>
          <w:rFonts w:ascii="Times New Roman" w:hAnsi="Times New Roman" w:cs="Times New Roman"/>
          <w:sz w:val="28"/>
          <w:szCs w:val="28"/>
        </w:rPr>
        <w:lastRenderedPageBreak/>
        <w:t>«Поддержка медицинских работников (врачей)  муниципального образования «</w:t>
      </w:r>
      <w:proofErr w:type="spellStart"/>
      <w:r w:rsidR="00D70CB2" w:rsidRPr="00B16976">
        <w:rPr>
          <w:rFonts w:ascii="Times New Roman" w:hAnsi="Times New Roman" w:cs="Times New Roman"/>
          <w:sz w:val="28"/>
          <w:szCs w:val="28"/>
        </w:rPr>
        <w:t>Кошехабльский</w:t>
      </w:r>
      <w:proofErr w:type="spellEnd"/>
      <w:r w:rsidR="00D70CB2" w:rsidRPr="00B16976">
        <w:rPr>
          <w:rFonts w:ascii="Times New Roman" w:hAnsi="Times New Roman" w:cs="Times New Roman"/>
          <w:sz w:val="28"/>
          <w:szCs w:val="28"/>
        </w:rPr>
        <w:t xml:space="preserve"> район»</w:t>
      </w:r>
      <w:r w:rsidR="00D70CB2">
        <w:rPr>
          <w:rFonts w:ascii="Times New Roman" w:hAnsi="Times New Roman" w:cs="Times New Roman"/>
          <w:sz w:val="28"/>
          <w:szCs w:val="28"/>
        </w:rPr>
        <w:t xml:space="preserve">, рассчитанная на привлечение медицинских работников в </w:t>
      </w:r>
      <w:r>
        <w:rPr>
          <w:rFonts w:ascii="Times New Roman" w:hAnsi="Times New Roman" w:cs="Times New Roman"/>
          <w:sz w:val="28"/>
          <w:szCs w:val="28"/>
        </w:rPr>
        <w:t>сферу здравоохранения района.</w:t>
      </w:r>
      <w:r w:rsidR="00D70CB2">
        <w:rPr>
          <w:rFonts w:ascii="Times New Roman" w:hAnsi="Times New Roman" w:cs="Times New Roman"/>
          <w:sz w:val="28"/>
          <w:szCs w:val="28"/>
        </w:rPr>
        <w:t xml:space="preserve"> </w:t>
      </w:r>
    </w:p>
    <w:p w:rsidR="00D70CB2" w:rsidRDefault="00D70CB2" w:rsidP="00B924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данной программы вновь принятым медицинским работникам будет ока</w:t>
      </w:r>
      <w:r w:rsidR="004928DC">
        <w:rPr>
          <w:rFonts w:ascii="Times New Roman" w:hAnsi="Times New Roman" w:cs="Times New Roman"/>
          <w:sz w:val="28"/>
          <w:szCs w:val="28"/>
        </w:rPr>
        <w:t>зываться</w:t>
      </w:r>
      <w:r>
        <w:rPr>
          <w:rFonts w:ascii="Times New Roman" w:hAnsi="Times New Roman" w:cs="Times New Roman"/>
          <w:sz w:val="28"/>
          <w:szCs w:val="28"/>
        </w:rPr>
        <w:t xml:space="preserve"> имущественная поддержка в виде предоставления служебного  помещения с правом приватизации по истечении пяти лет работы. </w:t>
      </w:r>
    </w:p>
    <w:p w:rsidR="00FB73F3" w:rsidRDefault="00FB73F3" w:rsidP="00B92410">
      <w:pPr>
        <w:spacing w:after="0" w:line="240" w:lineRule="auto"/>
        <w:ind w:firstLine="708"/>
        <w:jc w:val="both"/>
        <w:rPr>
          <w:rFonts w:ascii="Times New Roman" w:hAnsi="Times New Roman" w:cs="Times New Roman"/>
          <w:sz w:val="28"/>
          <w:szCs w:val="28"/>
        </w:rPr>
      </w:pPr>
      <w:r w:rsidRPr="00D91E9F">
        <w:rPr>
          <w:rFonts w:ascii="Times New Roman" w:hAnsi="Times New Roman" w:cs="Times New Roman"/>
          <w:sz w:val="28"/>
          <w:szCs w:val="28"/>
        </w:rPr>
        <w:t>Благодаря реализации</w:t>
      </w:r>
      <w:r>
        <w:rPr>
          <w:rFonts w:ascii="Times New Roman" w:hAnsi="Times New Roman" w:cs="Times New Roman"/>
          <w:sz w:val="28"/>
          <w:szCs w:val="28"/>
        </w:rPr>
        <w:t xml:space="preserve"> нацпроекта «Здравоохранение» в последние годы  улучшилось материальная база лечебно-диагностического об</w:t>
      </w:r>
      <w:r w:rsidR="000C06E9">
        <w:rPr>
          <w:rFonts w:ascii="Times New Roman" w:hAnsi="Times New Roman" w:cs="Times New Roman"/>
          <w:sz w:val="28"/>
          <w:szCs w:val="28"/>
        </w:rPr>
        <w:t>о</w:t>
      </w:r>
      <w:r>
        <w:rPr>
          <w:rFonts w:ascii="Times New Roman" w:hAnsi="Times New Roman" w:cs="Times New Roman"/>
          <w:sz w:val="28"/>
          <w:szCs w:val="28"/>
        </w:rPr>
        <w:t>рудования в районе: в</w:t>
      </w:r>
      <w:r w:rsidRPr="000A1E83">
        <w:rPr>
          <w:rFonts w:ascii="Times New Roman" w:hAnsi="Times New Roman" w:cs="Times New Roman"/>
          <w:sz w:val="28"/>
          <w:szCs w:val="28"/>
        </w:rPr>
        <w:t xml:space="preserve"> категории тяжелого диагностического оборудования функционируют </w:t>
      </w:r>
      <w:r>
        <w:rPr>
          <w:rFonts w:ascii="Times New Roman" w:hAnsi="Times New Roman" w:cs="Times New Roman"/>
          <w:sz w:val="28"/>
          <w:szCs w:val="28"/>
        </w:rPr>
        <w:t xml:space="preserve">цифровой диагностический рентгеновский </w:t>
      </w:r>
      <w:r w:rsidRPr="000A1E83">
        <w:rPr>
          <w:rFonts w:ascii="Times New Roman" w:hAnsi="Times New Roman" w:cs="Times New Roman"/>
          <w:sz w:val="28"/>
          <w:szCs w:val="28"/>
        </w:rPr>
        <w:t>комплекс</w:t>
      </w:r>
      <w:r>
        <w:rPr>
          <w:rFonts w:ascii="Times New Roman" w:hAnsi="Times New Roman" w:cs="Times New Roman"/>
          <w:sz w:val="28"/>
          <w:szCs w:val="28"/>
        </w:rPr>
        <w:t>,</w:t>
      </w:r>
      <w:r w:rsidRPr="000A1E83">
        <w:rPr>
          <w:rFonts w:ascii="Times New Roman" w:hAnsi="Times New Roman" w:cs="Times New Roman"/>
          <w:sz w:val="28"/>
          <w:szCs w:val="28"/>
        </w:rPr>
        <w:t xml:space="preserve"> универсальный ультразвуковой </w:t>
      </w:r>
      <w:proofErr w:type="spellStart"/>
      <w:r w:rsidRPr="000A1E83">
        <w:rPr>
          <w:rFonts w:ascii="Times New Roman" w:hAnsi="Times New Roman" w:cs="Times New Roman"/>
          <w:sz w:val="28"/>
          <w:szCs w:val="28"/>
        </w:rPr>
        <w:t>мультидатчиковый</w:t>
      </w:r>
      <w:proofErr w:type="spellEnd"/>
      <w:r w:rsidRPr="000A1E83">
        <w:rPr>
          <w:rFonts w:ascii="Times New Roman" w:hAnsi="Times New Roman" w:cs="Times New Roman"/>
          <w:sz w:val="28"/>
          <w:szCs w:val="28"/>
        </w:rPr>
        <w:t xml:space="preserve"> аппарат</w:t>
      </w:r>
      <w:r>
        <w:rPr>
          <w:rFonts w:ascii="Times New Roman" w:hAnsi="Times New Roman" w:cs="Times New Roman"/>
          <w:sz w:val="28"/>
          <w:szCs w:val="28"/>
        </w:rPr>
        <w:t>,</w:t>
      </w:r>
      <w:r w:rsidRPr="000A1E83">
        <w:rPr>
          <w:rFonts w:ascii="Times New Roman" w:hAnsi="Times New Roman" w:cs="Times New Roman"/>
          <w:sz w:val="28"/>
          <w:szCs w:val="28"/>
        </w:rPr>
        <w:t xml:space="preserve"> ультразвуковая диагностическая система</w:t>
      </w:r>
      <w:r>
        <w:rPr>
          <w:rFonts w:ascii="Times New Roman" w:hAnsi="Times New Roman" w:cs="Times New Roman"/>
          <w:sz w:val="28"/>
          <w:szCs w:val="28"/>
        </w:rPr>
        <w:t>,</w:t>
      </w:r>
      <w:r w:rsidRPr="000A1E83">
        <w:rPr>
          <w:rFonts w:ascii="Times New Roman" w:hAnsi="Times New Roman" w:cs="Times New Roman"/>
          <w:sz w:val="28"/>
          <w:szCs w:val="28"/>
        </w:rPr>
        <w:t xml:space="preserve"> </w:t>
      </w:r>
      <w:proofErr w:type="spellStart"/>
      <w:r w:rsidRPr="000A1E83">
        <w:rPr>
          <w:rFonts w:ascii="Times New Roman" w:hAnsi="Times New Roman" w:cs="Times New Roman"/>
          <w:sz w:val="28"/>
          <w:szCs w:val="28"/>
        </w:rPr>
        <w:t>маммограф</w:t>
      </w:r>
      <w:proofErr w:type="spellEnd"/>
      <w:r w:rsidRPr="000A1E83">
        <w:rPr>
          <w:rFonts w:ascii="Times New Roman" w:hAnsi="Times New Roman" w:cs="Times New Roman"/>
          <w:sz w:val="28"/>
          <w:szCs w:val="28"/>
        </w:rPr>
        <w:t xml:space="preserve"> рентгеновский</w:t>
      </w:r>
      <w:r>
        <w:rPr>
          <w:rFonts w:ascii="Times New Roman" w:hAnsi="Times New Roman" w:cs="Times New Roman"/>
          <w:sz w:val="28"/>
          <w:szCs w:val="28"/>
        </w:rPr>
        <w:t>,</w:t>
      </w:r>
      <w:r w:rsidRPr="000A1E83">
        <w:rPr>
          <w:rFonts w:ascii="Times New Roman" w:hAnsi="Times New Roman" w:cs="Times New Roman"/>
          <w:sz w:val="28"/>
          <w:szCs w:val="28"/>
        </w:rPr>
        <w:t xml:space="preserve"> </w:t>
      </w:r>
      <w:proofErr w:type="spellStart"/>
      <w:r w:rsidRPr="000A1E83">
        <w:rPr>
          <w:rFonts w:ascii="Times New Roman" w:hAnsi="Times New Roman" w:cs="Times New Roman"/>
          <w:sz w:val="28"/>
          <w:szCs w:val="28"/>
        </w:rPr>
        <w:t>флюорограф</w:t>
      </w:r>
      <w:proofErr w:type="spellEnd"/>
      <w:r w:rsidRPr="000A1E83">
        <w:rPr>
          <w:rFonts w:ascii="Times New Roman" w:hAnsi="Times New Roman" w:cs="Times New Roman"/>
          <w:sz w:val="28"/>
          <w:szCs w:val="28"/>
        </w:rPr>
        <w:t xml:space="preserve"> цифровой</w:t>
      </w:r>
      <w:r>
        <w:rPr>
          <w:rFonts w:ascii="Times New Roman" w:hAnsi="Times New Roman" w:cs="Times New Roman"/>
          <w:sz w:val="28"/>
          <w:szCs w:val="28"/>
        </w:rPr>
        <w:t>.</w:t>
      </w:r>
      <w:r w:rsidRPr="000A1E8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B73F3" w:rsidRDefault="00FB73F3" w:rsidP="00B924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мер </w:t>
      </w:r>
      <w:r w:rsidR="00EC0E80">
        <w:rPr>
          <w:rFonts w:ascii="Times New Roman" w:hAnsi="Times New Roman" w:cs="Times New Roman"/>
          <w:sz w:val="28"/>
          <w:szCs w:val="28"/>
        </w:rPr>
        <w:t>по</w:t>
      </w:r>
      <w:r>
        <w:rPr>
          <w:rFonts w:ascii="Times New Roman" w:hAnsi="Times New Roman" w:cs="Times New Roman"/>
          <w:sz w:val="28"/>
          <w:szCs w:val="28"/>
        </w:rPr>
        <w:t xml:space="preserve"> борьбе с </w:t>
      </w:r>
      <w:r>
        <w:rPr>
          <w:rFonts w:ascii="Times New Roman" w:eastAsia="Times New Roman" w:hAnsi="Times New Roman"/>
          <w:color w:val="000000"/>
          <w:sz w:val="28"/>
          <w:szCs w:val="28"/>
          <w:lang w:val="en-US"/>
        </w:rPr>
        <w:t>COVID</w:t>
      </w:r>
      <w:r>
        <w:rPr>
          <w:rFonts w:ascii="Times New Roman" w:eastAsia="Times New Roman" w:hAnsi="Times New Roman"/>
          <w:color w:val="000000"/>
          <w:sz w:val="28"/>
          <w:szCs w:val="28"/>
        </w:rPr>
        <w:t xml:space="preserve">-19 </w:t>
      </w:r>
      <w:r w:rsidR="00EC0E80">
        <w:rPr>
          <w:rFonts w:ascii="Times New Roman" w:eastAsia="Times New Roman" w:hAnsi="Times New Roman"/>
          <w:color w:val="000000"/>
          <w:sz w:val="28"/>
          <w:szCs w:val="28"/>
        </w:rPr>
        <w:t xml:space="preserve">в прошлом году </w:t>
      </w:r>
      <w:r w:rsidR="005D5A94">
        <w:rPr>
          <w:rFonts w:ascii="Times New Roman" w:eastAsia="Times New Roman" w:hAnsi="Times New Roman"/>
          <w:color w:val="000000"/>
          <w:sz w:val="28"/>
          <w:szCs w:val="28"/>
        </w:rPr>
        <w:t xml:space="preserve">оборудован кабинет компьютерной томографии и </w:t>
      </w:r>
      <w:r>
        <w:rPr>
          <w:rFonts w:ascii="Times New Roman" w:eastAsia="Times New Roman" w:hAnsi="Times New Roman"/>
          <w:color w:val="000000"/>
          <w:sz w:val="28"/>
          <w:szCs w:val="28"/>
        </w:rPr>
        <w:t xml:space="preserve">установлен </w:t>
      </w:r>
      <w:r w:rsidRPr="000A1E83">
        <w:rPr>
          <w:rFonts w:ascii="Times New Roman" w:hAnsi="Times New Roman" w:cs="Times New Roman"/>
          <w:sz w:val="28"/>
          <w:szCs w:val="28"/>
        </w:rPr>
        <w:t>компьютерный томограф</w:t>
      </w:r>
      <w:r>
        <w:rPr>
          <w:rFonts w:ascii="Times New Roman" w:hAnsi="Times New Roman" w:cs="Times New Roman"/>
          <w:sz w:val="28"/>
          <w:szCs w:val="28"/>
        </w:rPr>
        <w:t xml:space="preserve"> для диагностики заболеваний органов дыхания</w:t>
      </w:r>
      <w:r w:rsidRPr="000A1E83">
        <w:rPr>
          <w:rFonts w:ascii="Times New Roman" w:hAnsi="Times New Roman" w:cs="Times New Roman"/>
          <w:sz w:val="28"/>
          <w:szCs w:val="28"/>
        </w:rPr>
        <w:t xml:space="preserve">. </w:t>
      </w:r>
    </w:p>
    <w:p w:rsidR="005D5A94" w:rsidRPr="000A1E83" w:rsidRDefault="005D5A94" w:rsidP="00B924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E5766">
        <w:rPr>
          <w:rFonts w:ascii="Times New Roman" w:hAnsi="Times New Roman" w:cs="Times New Roman"/>
          <w:sz w:val="28"/>
          <w:szCs w:val="28"/>
        </w:rPr>
        <w:t xml:space="preserve"> рамках реализации госпрограммы «Комплексное развитие сельских территорий» в 2021 году завершено строительство </w:t>
      </w:r>
      <w:proofErr w:type="spellStart"/>
      <w:r w:rsidR="001E5766">
        <w:rPr>
          <w:rFonts w:ascii="Times New Roman" w:hAnsi="Times New Roman" w:cs="Times New Roman"/>
          <w:sz w:val="28"/>
          <w:szCs w:val="28"/>
        </w:rPr>
        <w:t>Блечепсинской</w:t>
      </w:r>
      <w:proofErr w:type="spellEnd"/>
      <w:r w:rsidR="001E5766">
        <w:rPr>
          <w:rFonts w:ascii="Times New Roman" w:hAnsi="Times New Roman" w:cs="Times New Roman"/>
          <w:sz w:val="28"/>
          <w:szCs w:val="28"/>
        </w:rPr>
        <w:t xml:space="preserve"> врачебной амбулатории с общим объемом финансирования 25 млн. рублей.</w:t>
      </w:r>
    </w:p>
    <w:p w:rsidR="009C2B88" w:rsidRDefault="00C77C8F" w:rsidP="00B92410">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Работа по улучшению качества инфраструктуры в сфере здравоохранения будет продолжена и в текущем году: в рамках программы </w:t>
      </w:r>
      <w:r>
        <w:rPr>
          <w:rFonts w:ascii="Times New Roman" w:hAnsi="Times New Roman" w:cs="Times New Roman"/>
          <w:sz w:val="28"/>
          <w:szCs w:val="28"/>
        </w:rPr>
        <w:t xml:space="preserve">«Комплексное развитие сельских территорий» запланировано строительство врачебных амбулаторий в </w:t>
      </w:r>
      <w:proofErr w:type="spellStart"/>
      <w:r w:rsidR="00F15581">
        <w:rPr>
          <w:rFonts w:ascii="Times New Roman" w:hAnsi="Times New Roman" w:cs="Times New Roman"/>
          <w:sz w:val="28"/>
          <w:szCs w:val="28"/>
        </w:rPr>
        <w:t>с</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ольное</w:t>
      </w:r>
      <w:proofErr w:type="spellEnd"/>
      <w:r>
        <w:rPr>
          <w:rFonts w:ascii="Times New Roman" w:hAnsi="Times New Roman" w:cs="Times New Roman"/>
          <w:sz w:val="28"/>
          <w:szCs w:val="28"/>
        </w:rPr>
        <w:t xml:space="preserve"> и в </w:t>
      </w:r>
      <w:proofErr w:type="spellStart"/>
      <w:r>
        <w:rPr>
          <w:rFonts w:ascii="Times New Roman" w:hAnsi="Times New Roman" w:cs="Times New Roman"/>
          <w:sz w:val="28"/>
          <w:szCs w:val="28"/>
        </w:rPr>
        <w:t>п.Майский</w:t>
      </w:r>
      <w:proofErr w:type="spellEnd"/>
      <w:r>
        <w:rPr>
          <w:rFonts w:ascii="Times New Roman" w:hAnsi="Times New Roman" w:cs="Times New Roman"/>
          <w:sz w:val="28"/>
          <w:szCs w:val="28"/>
        </w:rPr>
        <w:t xml:space="preserve"> на общую сумму  более 62 млн. рублей.</w:t>
      </w:r>
    </w:p>
    <w:p w:rsidR="009457EE" w:rsidRDefault="009457EE" w:rsidP="00B92410">
      <w:pPr>
        <w:spacing w:after="0" w:line="240" w:lineRule="auto"/>
        <w:ind w:firstLine="709"/>
        <w:jc w:val="both"/>
        <w:rPr>
          <w:rFonts w:ascii="Times New Roman" w:hAnsi="Times New Roman" w:cs="Times New Roman"/>
          <w:spacing w:val="-4"/>
          <w:sz w:val="28"/>
          <w:szCs w:val="28"/>
        </w:rPr>
      </w:pPr>
    </w:p>
    <w:p w:rsidR="00686A26" w:rsidRDefault="00686A26" w:rsidP="00B92410">
      <w:pPr>
        <w:spacing w:after="0" w:line="240" w:lineRule="auto"/>
        <w:ind w:firstLine="709"/>
        <w:jc w:val="center"/>
        <w:rPr>
          <w:rFonts w:ascii="Times New Roman" w:hAnsi="Times New Roman"/>
          <w:sz w:val="28"/>
          <w:szCs w:val="28"/>
        </w:rPr>
      </w:pPr>
      <w:r>
        <w:rPr>
          <w:rFonts w:ascii="Times New Roman" w:hAnsi="Times New Roman"/>
          <w:sz w:val="28"/>
          <w:szCs w:val="28"/>
        </w:rPr>
        <w:t>СОЦИАЛЬНАЯ СФЕРА</w:t>
      </w:r>
    </w:p>
    <w:p w:rsidR="00686A26" w:rsidRPr="005A499B" w:rsidRDefault="00686A26" w:rsidP="00B92410">
      <w:pPr>
        <w:tabs>
          <w:tab w:val="left" w:pos="1134"/>
        </w:tabs>
        <w:spacing w:after="0" w:line="240" w:lineRule="auto"/>
        <w:ind w:right="-323" w:firstLine="709"/>
        <w:jc w:val="both"/>
        <w:rPr>
          <w:rFonts w:ascii="Times New Roman" w:hAnsi="Times New Roman" w:cs="Times New Roman"/>
          <w:sz w:val="28"/>
          <w:szCs w:val="28"/>
        </w:rPr>
      </w:pPr>
      <w:r w:rsidRPr="005A499B">
        <w:rPr>
          <w:rFonts w:ascii="Times New Roman" w:hAnsi="Times New Roman" w:cs="Times New Roman"/>
          <w:sz w:val="28"/>
          <w:szCs w:val="28"/>
        </w:rPr>
        <w:t xml:space="preserve">      </w:t>
      </w:r>
    </w:p>
    <w:p w:rsidR="00686A26" w:rsidRDefault="00686A26" w:rsidP="00B924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учетом</w:t>
      </w:r>
      <w:r w:rsidRPr="00CF60E7">
        <w:rPr>
          <w:rFonts w:ascii="Times New Roman" w:hAnsi="Times New Roman" w:cs="Times New Roman"/>
          <w:sz w:val="28"/>
          <w:szCs w:val="28"/>
        </w:rPr>
        <w:t xml:space="preserve"> непрост</w:t>
      </w:r>
      <w:r>
        <w:rPr>
          <w:rFonts w:ascii="Times New Roman" w:hAnsi="Times New Roman" w:cs="Times New Roman"/>
          <w:sz w:val="28"/>
          <w:szCs w:val="28"/>
        </w:rPr>
        <w:t>ой</w:t>
      </w:r>
      <w:r w:rsidRPr="00CF60E7">
        <w:rPr>
          <w:rFonts w:ascii="Times New Roman" w:hAnsi="Times New Roman" w:cs="Times New Roman"/>
          <w:sz w:val="28"/>
          <w:szCs w:val="28"/>
        </w:rPr>
        <w:t xml:space="preserve"> эпидемиологическ</w:t>
      </w:r>
      <w:r>
        <w:rPr>
          <w:rFonts w:ascii="Times New Roman" w:hAnsi="Times New Roman" w:cs="Times New Roman"/>
          <w:sz w:val="28"/>
          <w:szCs w:val="28"/>
        </w:rPr>
        <w:t>ой</w:t>
      </w:r>
      <w:r w:rsidRPr="00CF60E7">
        <w:rPr>
          <w:rFonts w:ascii="Times New Roman" w:hAnsi="Times New Roman" w:cs="Times New Roman"/>
          <w:sz w:val="28"/>
          <w:szCs w:val="28"/>
        </w:rPr>
        <w:t xml:space="preserve"> ситуаци</w:t>
      </w:r>
      <w:r>
        <w:rPr>
          <w:rFonts w:ascii="Times New Roman" w:hAnsi="Times New Roman" w:cs="Times New Roman"/>
          <w:sz w:val="28"/>
          <w:szCs w:val="28"/>
        </w:rPr>
        <w:t>и</w:t>
      </w:r>
      <w:r w:rsidRPr="00CF60E7">
        <w:rPr>
          <w:rFonts w:ascii="Times New Roman" w:hAnsi="Times New Roman" w:cs="Times New Roman"/>
          <w:sz w:val="28"/>
          <w:szCs w:val="28"/>
        </w:rPr>
        <w:t xml:space="preserve">, с особым вниманием мы относимся к жителям, которым </w:t>
      </w:r>
      <w:r>
        <w:rPr>
          <w:rFonts w:ascii="Times New Roman" w:hAnsi="Times New Roman" w:cs="Times New Roman"/>
          <w:sz w:val="28"/>
          <w:szCs w:val="28"/>
        </w:rPr>
        <w:t>необходима социальная поддержка -</w:t>
      </w:r>
      <w:r w:rsidRPr="00CF60E7">
        <w:rPr>
          <w:rFonts w:ascii="Times New Roman" w:hAnsi="Times New Roman" w:cs="Times New Roman"/>
          <w:sz w:val="28"/>
          <w:szCs w:val="28"/>
        </w:rPr>
        <w:t xml:space="preserve"> необходимо поддержать людей с низкими доходами, наиболее уязвимые категории граждан</w:t>
      </w:r>
      <w:r>
        <w:rPr>
          <w:rFonts w:ascii="Times New Roman" w:hAnsi="Times New Roman" w:cs="Times New Roman"/>
          <w:sz w:val="28"/>
          <w:szCs w:val="28"/>
        </w:rPr>
        <w:t xml:space="preserve"> и люд</w:t>
      </w:r>
      <w:r w:rsidRPr="00CF60E7">
        <w:rPr>
          <w:rFonts w:ascii="Times New Roman" w:hAnsi="Times New Roman" w:cs="Times New Roman"/>
          <w:sz w:val="28"/>
          <w:szCs w:val="28"/>
        </w:rPr>
        <w:t>ей с ограниченными возможностями.</w:t>
      </w:r>
    </w:p>
    <w:p w:rsidR="00124BDD" w:rsidRDefault="00124BDD" w:rsidP="00B924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Речь идет о пенсионных  и социальных выплатах, гарантированных государством на разных уровнях. </w:t>
      </w:r>
    </w:p>
    <w:p w:rsidR="00686A26" w:rsidRDefault="00686A26" w:rsidP="00B92410">
      <w:pPr>
        <w:tabs>
          <w:tab w:val="left" w:pos="1134"/>
        </w:tabs>
        <w:spacing w:after="0" w:line="240" w:lineRule="auto"/>
        <w:ind w:right="-32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Из проживающих в районе 29653 человек численность пенсионеров составляет </w:t>
      </w:r>
      <w:r w:rsidR="005A2504">
        <w:rPr>
          <w:rFonts w:ascii="Times New Roman" w:hAnsi="Times New Roman" w:cs="Times New Roman"/>
          <w:sz w:val="28"/>
          <w:szCs w:val="28"/>
          <w:lang w:eastAsia="en-US"/>
        </w:rPr>
        <w:t>7777</w:t>
      </w:r>
      <w:r>
        <w:rPr>
          <w:rFonts w:ascii="Times New Roman" w:hAnsi="Times New Roman" w:cs="Times New Roman"/>
          <w:sz w:val="28"/>
          <w:szCs w:val="28"/>
          <w:lang w:eastAsia="en-US"/>
        </w:rPr>
        <w:t xml:space="preserve"> человек, различными мерами социальной поддержки пользуются около 9,7 тыс. человек.</w:t>
      </w:r>
    </w:p>
    <w:p w:rsidR="00686A26" w:rsidRDefault="00686A26" w:rsidP="00B92410">
      <w:pPr>
        <w:autoSpaceDE w:val="0"/>
        <w:autoSpaceDN w:val="0"/>
        <w:adjustRightInd w:val="0"/>
        <w:spacing w:after="0" w:line="240" w:lineRule="auto"/>
        <w:ind w:right="-323"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Общая сумма расходов на меры социальной поддержки жителей района в 2021 году составила  234,4 млн. рублей.</w:t>
      </w:r>
    </w:p>
    <w:p w:rsidR="00686A26" w:rsidRDefault="00686A26" w:rsidP="00B92410">
      <w:pPr>
        <w:spacing w:after="0" w:line="240" w:lineRule="auto"/>
        <w:ind w:right="-323"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На поддержку материнства и детства из федерального и республиканского бюджетов поступили и в полном объеме выплачены 179,0 млн. руб</w:t>
      </w:r>
      <w:r w:rsidR="00E61DF4">
        <w:rPr>
          <w:rFonts w:ascii="Times New Roman" w:hAnsi="Times New Roman" w:cs="Times New Roman"/>
          <w:sz w:val="28"/>
          <w:szCs w:val="28"/>
          <w:lang w:eastAsia="en-US"/>
        </w:rPr>
        <w:t>лей</w:t>
      </w:r>
      <w:r>
        <w:rPr>
          <w:rFonts w:ascii="Times New Roman" w:hAnsi="Times New Roman" w:cs="Times New Roman"/>
          <w:sz w:val="28"/>
          <w:szCs w:val="28"/>
          <w:lang w:eastAsia="en-US"/>
        </w:rPr>
        <w:t>.</w:t>
      </w:r>
      <w:proofErr w:type="gramEnd"/>
      <w:r>
        <w:rPr>
          <w:rFonts w:ascii="Times New Roman" w:hAnsi="Times New Roman" w:cs="Times New Roman"/>
          <w:sz w:val="28"/>
          <w:szCs w:val="28"/>
          <w:lang w:eastAsia="en-US"/>
        </w:rPr>
        <w:t xml:space="preserve">  Получателями мер социальной поддержки стали более 3,8 тыс. семей района. </w:t>
      </w:r>
    </w:p>
    <w:p w:rsidR="00686A26" w:rsidRDefault="00686A26" w:rsidP="00B92410">
      <w:pPr>
        <w:spacing w:after="0" w:line="240" w:lineRule="auto"/>
        <w:ind w:right="-32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175 семей, в которых  родились третий и последующие дети,  получают ежемесячные денежные выплаты. Общая сумма выплат по данному направлению составила более 18,1 млн. рублей. </w:t>
      </w:r>
    </w:p>
    <w:p w:rsidR="00686A26" w:rsidRDefault="00686A26" w:rsidP="00B92410">
      <w:pPr>
        <w:spacing w:after="0" w:line="240" w:lineRule="auto"/>
        <w:ind w:right="-323"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Ежемесячную выплату при рождении первого ребенка получают 214 семей, сумма выплат составила более 29,0 млн. рублей.</w:t>
      </w:r>
    </w:p>
    <w:p w:rsidR="00686A26" w:rsidRDefault="00686A26" w:rsidP="00B92410">
      <w:pPr>
        <w:spacing w:after="0" w:line="240" w:lineRule="auto"/>
        <w:ind w:right="-323"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70 многодетных матерей за отчетный период получили единовременную выплату многодетной семье (региональный материнский капитал) на общую сумму 3,5 млн. руб</w:t>
      </w:r>
      <w:r w:rsidR="00E61DF4">
        <w:rPr>
          <w:rFonts w:ascii="Times New Roman" w:hAnsi="Times New Roman" w:cs="Times New Roman"/>
          <w:sz w:val="28"/>
          <w:szCs w:val="28"/>
          <w:lang w:eastAsia="en-US"/>
        </w:rPr>
        <w:t>лей</w:t>
      </w:r>
      <w:r>
        <w:rPr>
          <w:rFonts w:ascii="Times New Roman" w:hAnsi="Times New Roman" w:cs="Times New Roman"/>
          <w:sz w:val="28"/>
          <w:szCs w:val="28"/>
          <w:lang w:eastAsia="en-US"/>
        </w:rPr>
        <w:t>.</w:t>
      </w:r>
    </w:p>
    <w:p w:rsidR="00686A26" w:rsidRDefault="00686A26" w:rsidP="00B92410">
      <w:pPr>
        <w:spacing w:after="0" w:line="240" w:lineRule="auto"/>
        <w:ind w:right="-323" w:firstLine="700"/>
        <w:jc w:val="both"/>
        <w:rPr>
          <w:rFonts w:ascii="Times New Roman" w:hAnsi="Times New Roman" w:cs="Times New Roman"/>
          <w:sz w:val="28"/>
          <w:szCs w:val="28"/>
          <w:lang w:eastAsia="en-US"/>
        </w:rPr>
      </w:pPr>
      <w:r>
        <w:rPr>
          <w:rFonts w:ascii="Times New Roman" w:hAnsi="Times New Roman" w:cs="Times New Roman"/>
          <w:sz w:val="28"/>
          <w:szCs w:val="28"/>
          <w:lang w:eastAsia="en-US"/>
        </w:rPr>
        <w:t>С 1 января 2020 года введена новая мера социальной поддержки малоимущих семей с детьми: ежемесячная денежная выплата на детей в возрасте от 3 до 7 лет включительно. В течение 2021 года получателями данного пособия стали 1 226 чел. на 3 065 ребенка. Общая сумма выплат  составила более 117,0 млн. рублей.</w:t>
      </w:r>
    </w:p>
    <w:p w:rsidR="00FA37F5" w:rsidRDefault="00FA37F5" w:rsidP="00B92410">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Традиционно, в </w:t>
      </w:r>
      <w:r>
        <w:rPr>
          <w:rFonts w:ascii="Times New Roman" w:hAnsi="Times New Roman" w:cs="Times New Roman"/>
          <w:sz w:val="28"/>
          <w:szCs w:val="28"/>
          <w:lang w:eastAsia="en-US"/>
        </w:rPr>
        <w:t xml:space="preserve">преддверии Нового года, </w:t>
      </w:r>
      <w:r>
        <w:rPr>
          <w:rFonts w:ascii="Times New Roman" w:eastAsia="Times New Roman" w:hAnsi="Times New Roman" w:cs="Times New Roman"/>
          <w:sz w:val="28"/>
        </w:rPr>
        <w:t xml:space="preserve">работники бюджетной сферы, а также предприниматели района вручают  игрушки и сладкие подарки детям из многодетных малообеспеченных семей, детям-сиротам, детям </w:t>
      </w:r>
      <w:r>
        <w:rPr>
          <w:rFonts w:ascii="Times New Roman" w:hAnsi="Times New Roman" w:cs="Times New Roman"/>
          <w:sz w:val="28"/>
          <w:szCs w:val="28"/>
          <w:lang w:eastAsia="en-US"/>
        </w:rPr>
        <w:t>с ограниченными возможностями здоровья.</w:t>
      </w:r>
      <w:r>
        <w:rPr>
          <w:rFonts w:ascii="Times New Roman" w:eastAsia="Times New Roman" w:hAnsi="Times New Roman" w:cs="Times New Roman"/>
          <w:sz w:val="28"/>
        </w:rPr>
        <w:t xml:space="preserve">  В 2021 году было охвачено 1032 ребенка.   </w:t>
      </w:r>
    </w:p>
    <w:p w:rsidR="00BA0C2A" w:rsidRPr="00BA0C2A" w:rsidRDefault="00BA0C2A" w:rsidP="00B92410">
      <w:pPr>
        <w:pStyle w:val="ac"/>
        <w:spacing w:after="0" w:line="240" w:lineRule="auto"/>
        <w:ind w:left="0" w:firstLine="567"/>
        <w:jc w:val="both"/>
        <w:rPr>
          <w:rFonts w:ascii="Times New Roman" w:hAnsi="Times New Roman" w:cs="Times New Roman"/>
          <w:sz w:val="28"/>
          <w:szCs w:val="28"/>
        </w:rPr>
      </w:pPr>
      <w:r w:rsidRPr="00BA0C2A">
        <w:rPr>
          <w:rFonts w:ascii="Times New Roman" w:hAnsi="Times New Roman" w:cs="Times New Roman"/>
          <w:sz w:val="28"/>
          <w:szCs w:val="28"/>
        </w:rPr>
        <w:t xml:space="preserve">В республиканской елке желаний участвовали 5 детей с ограниченными возможностями </w:t>
      </w:r>
      <w:r>
        <w:rPr>
          <w:rFonts w:ascii="Times New Roman" w:hAnsi="Times New Roman" w:cs="Times New Roman"/>
          <w:sz w:val="28"/>
          <w:szCs w:val="28"/>
        </w:rPr>
        <w:t>из нашего района, которые</w:t>
      </w:r>
      <w:r w:rsidRPr="00BA0C2A">
        <w:rPr>
          <w:rFonts w:ascii="Times New Roman" w:hAnsi="Times New Roman" w:cs="Times New Roman"/>
          <w:sz w:val="28"/>
          <w:szCs w:val="28"/>
        </w:rPr>
        <w:t xml:space="preserve"> получили памятные подарки</w:t>
      </w:r>
      <w:r w:rsidR="002E1E52">
        <w:rPr>
          <w:rFonts w:ascii="Times New Roman" w:hAnsi="Times New Roman" w:cs="Times New Roman"/>
          <w:sz w:val="28"/>
          <w:szCs w:val="28"/>
        </w:rPr>
        <w:t>.</w:t>
      </w:r>
      <w:r w:rsidRPr="00BA0C2A">
        <w:rPr>
          <w:rFonts w:ascii="Times New Roman" w:hAnsi="Times New Roman" w:cs="Times New Roman"/>
          <w:sz w:val="28"/>
          <w:szCs w:val="28"/>
        </w:rPr>
        <w:t xml:space="preserve"> </w:t>
      </w:r>
    </w:p>
    <w:p w:rsidR="00686A26" w:rsidRDefault="00686A26" w:rsidP="00B92410">
      <w:pPr>
        <w:spacing w:after="0" w:line="240" w:lineRule="auto"/>
        <w:ind w:right="-323"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Адресную социальную помощь получили 549 малообеспеченных семей, попавших в трудную жизненную ситуацию, на общую сумму 2,1 млн. руб.  </w:t>
      </w:r>
      <w:r w:rsidR="00312960">
        <w:rPr>
          <w:rFonts w:ascii="Times New Roman" w:hAnsi="Times New Roman" w:cs="Times New Roman"/>
          <w:sz w:val="28"/>
          <w:szCs w:val="28"/>
          <w:lang w:eastAsia="en-US"/>
        </w:rPr>
        <w:t>С</w:t>
      </w:r>
      <w:r>
        <w:rPr>
          <w:rFonts w:ascii="Times New Roman" w:hAnsi="Times New Roman" w:cs="Times New Roman"/>
          <w:sz w:val="28"/>
          <w:szCs w:val="28"/>
          <w:lang w:eastAsia="en-US"/>
        </w:rPr>
        <w:t xml:space="preserve">оциальная помощь в форме социального контракта предоставлена 87 семьям на общую сумму 8,3 млн. рублей. </w:t>
      </w:r>
    </w:p>
    <w:p w:rsidR="00FA12A2" w:rsidRDefault="00FA12A2" w:rsidP="00B92410">
      <w:pPr>
        <w:spacing w:after="0" w:line="240" w:lineRule="auto"/>
        <w:ind w:right="-323"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В период пандемии в 2021 году единовременную денежную выплату гражданам старше 60 лет, прошедшим вакцинацию от COVID-19, получили 1316 человек  размере 500 рублей на общую сумму 667,5 тыс. рублей.</w:t>
      </w:r>
    </w:p>
    <w:p w:rsidR="00686A26" w:rsidRDefault="00686A26" w:rsidP="00B92410">
      <w:pPr>
        <w:spacing w:after="0" w:line="240" w:lineRule="auto"/>
        <w:ind w:right="-323"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 рамках национального проекта «Демография» 25 семей с детьми заключили социальный контракт на развитие личного подсобного хозяйства на общую сумму 250,0 тыс. рублей. По завершению контрактов  доходы семей увеличились более чем в 1,5 раза. </w:t>
      </w:r>
    </w:p>
    <w:p w:rsidR="00686A26" w:rsidRDefault="00686A26" w:rsidP="00B92410">
      <w:pPr>
        <w:spacing w:after="0" w:line="240" w:lineRule="auto"/>
        <w:ind w:right="-323"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Около 1343 тысяч жителей получили помощь в виде денежных  компенсаций по оплате расходов за жилое помещение и коммунальные услуги на общую сумму 7,7 млн. руб.</w:t>
      </w:r>
    </w:p>
    <w:p w:rsidR="00686A26" w:rsidRDefault="00686A26" w:rsidP="005A2504">
      <w:pPr>
        <w:spacing w:after="0" w:line="240" w:lineRule="auto"/>
        <w:jc w:val="center"/>
        <w:rPr>
          <w:rFonts w:ascii="Times New Roman" w:eastAsia="Times New Roman" w:hAnsi="Times New Roman" w:cs="Times New Roman"/>
          <w:color w:val="000000"/>
          <w:sz w:val="28"/>
          <w:szCs w:val="28"/>
        </w:rPr>
      </w:pPr>
    </w:p>
    <w:p w:rsidR="005A2504" w:rsidRPr="00C42723" w:rsidRDefault="005A2504" w:rsidP="005A2504">
      <w:pPr>
        <w:spacing w:after="0" w:line="240" w:lineRule="auto"/>
        <w:jc w:val="center"/>
        <w:rPr>
          <w:rFonts w:ascii="Times New Roman" w:eastAsia="Times New Roman" w:hAnsi="Times New Roman" w:cs="Times New Roman"/>
          <w:color w:val="000000"/>
          <w:sz w:val="28"/>
          <w:szCs w:val="28"/>
        </w:rPr>
      </w:pPr>
      <w:r w:rsidRPr="00C42723">
        <w:rPr>
          <w:rFonts w:ascii="Times New Roman" w:eastAsia="Times New Roman" w:hAnsi="Times New Roman" w:cs="Times New Roman"/>
          <w:color w:val="000000"/>
          <w:sz w:val="28"/>
          <w:szCs w:val="28"/>
        </w:rPr>
        <w:t>ОБЩЕСТВЕННАЯ ЖИЗНЬ</w:t>
      </w:r>
    </w:p>
    <w:p w:rsidR="005A2504" w:rsidRPr="00C42723" w:rsidRDefault="005A2504" w:rsidP="005A2504">
      <w:pPr>
        <w:spacing w:after="0" w:line="240" w:lineRule="auto"/>
        <w:rPr>
          <w:rFonts w:ascii="Times New Roman" w:eastAsia="Times New Roman" w:hAnsi="Times New Roman" w:cs="Times New Roman"/>
          <w:color w:val="000000"/>
          <w:sz w:val="28"/>
          <w:szCs w:val="28"/>
        </w:rPr>
      </w:pPr>
    </w:p>
    <w:p w:rsidR="005A2504" w:rsidRPr="00C42723" w:rsidRDefault="005A2504" w:rsidP="005A2504">
      <w:pPr>
        <w:spacing w:after="0" w:line="240" w:lineRule="auto"/>
        <w:ind w:firstLine="708"/>
        <w:jc w:val="both"/>
        <w:rPr>
          <w:rFonts w:ascii="Times New Roman" w:eastAsia="Times New Roman" w:hAnsi="Times New Roman" w:cs="Times New Roman"/>
          <w:color w:val="000000"/>
          <w:sz w:val="28"/>
          <w:szCs w:val="28"/>
        </w:rPr>
      </w:pPr>
      <w:r w:rsidRPr="00C42723">
        <w:rPr>
          <w:rFonts w:ascii="Times New Roman" w:eastAsia="Times New Roman" w:hAnsi="Times New Roman" w:cs="Times New Roman"/>
          <w:color w:val="000000"/>
          <w:sz w:val="28"/>
          <w:szCs w:val="28"/>
        </w:rPr>
        <w:t xml:space="preserve">Работа с обращениями граждан – одно из важнейших направлений деятельности администрации района. </w:t>
      </w:r>
    </w:p>
    <w:p w:rsidR="005A2504" w:rsidRPr="00C42723" w:rsidRDefault="005A2504" w:rsidP="005A2504">
      <w:pPr>
        <w:spacing w:after="0" w:line="240" w:lineRule="auto"/>
        <w:ind w:firstLine="708"/>
        <w:jc w:val="both"/>
        <w:rPr>
          <w:rFonts w:ascii="Times New Roman" w:eastAsia="Times New Roman" w:hAnsi="Times New Roman" w:cs="Times New Roman"/>
          <w:color w:val="000000"/>
          <w:sz w:val="28"/>
          <w:szCs w:val="28"/>
        </w:rPr>
      </w:pPr>
      <w:r w:rsidRPr="00C42723">
        <w:rPr>
          <w:rFonts w:ascii="Times New Roman" w:eastAsia="Times New Roman" w:hAnsi="Times New Roman" w:cs="Times New Roman"/>
          <w:color w:val="000000"/>
          <w:sz w:val="28"/>
          <w:szCs w:val="28"/>
        </w:rPr>
        <w:t>Главным правилом нашей работы остается постоянн</w:t>
      </w:r>
      <w:r>
        <w:rPr>
          <w:rFonts w:ascii="Times New Roman" w:eastAsia="Times New Roman" w:hAnsi="Times New Roman" w:cs="Times New Roman"/>
          <w:color w:val="000000"/>
          <w:sz w:val="28"/>
          <w:szCs w:val="28"/>
        </w:rPr>
        <w:t>ый диалог</w:t>
      </w:r>
      <w:r w:rsidRPr="00C42723">
        <w:rPr>
          <w:rFonts w:ascii="Times New Roman" w:eastAsia="Times New Roman" w:hAnsi="Times New Roman" w:cs="Times New Roman"/>
          <w:color w:val="000000"/>
          <w:sz w:val="28"/>
          <w:szCs w:val="28"/>
        </w:rPr>
        <w:t xml:space="preserve"> с жителями, стремление учесть их мнение и поднимаемые вопросы.</w:t>
      </w:r>
    </w:p>
    <w:p w:rsidR="005A2504" w:rsidRPr="00C42723" w:rsidRDefault="005A2504" w:rsidP="005A2504">
      <w:pPr>
        <w:spacing w:after="0" w:line="240" w:lineRule="auto"/>
        <w:ind w:firstLine="708"/>
        <w:jc w:val="both"/>
        <w:rPr>
          <w:rFonts w:ascii="Times New Roman" w:hAnsi="Times New Roman" w:cs="Times New Roman"/>
          <w:sz w:val="28"/>
          <w:szCs w:val="28"/>
        </w:rPr>
      </w:pPr>
      <w:r w:rsidRPr="00C42723">
        <w:rPr>
          <w:rFonts w:ascii="Times New Roman" w:eastAsia="Times New Roman" w:hAnsi="Times New Roman" w:cs="Times New Roman"/>
          <w:color w:val="000000"/>
          <w:sz w:val="28"/>
          <w:szCs w:val="28"/>
        </w:rPr>
        <w:t xml:space="preserve">В этом нам помогают современные цифровые технологии, </w:t>
      </w:r>
      <w:r>
        <w:rPr>
          <w:rFonts w:ascii="Times New Roman" w:eastAsia="Times New Roman" w:hAnsi="Times New Roman" w:cs="Times New Roman"/>
          <w:color w:val="000000"/>
          <w:sz w:val="28"/>
          <w:szCs w:val="28"/>
        </w:rPr>
        <w:t>благодаря которым у нас появилась возможность оперативно о</w:t>
      </w:r>
      <w:r w:rsidRPr="00C42723">
        <w:rPr>
          <w:rFonts w:ascii="Times New Roman" w:hAnsi="Times New Roman" w:cs="Times New Roman"/>
          <w:sz w:val="28"/>
          <w:szCs w:val="28"/>
        </w:rPr>
        <w:t xml:space="preserve">тражать новости </w:t>
      </w:r>
      <w:r>
        <w:rPr>
          <w:rFonts w:ascii="Times New Roman" w:hAnsi="Times New Roman" w:cs="Times New Roman"/>
          <w:sz w:val="28"/>
          <w:szCs w:val="28"/>
        </w:rPr>
        <w:t xml:space="preserve">и события </w:t>
      </w:r>
      <w:r w:rsidRPr="00C42723">
        <w:rPr>
          <w:rFonts w:ascii="Times New Roman" w:hAnsi="Times New Roman" w:cs="Times New Roman"/>
          <w:sz w:val="28"/>
          <w:szCs w:val="28"/>
        </w:rPr>
        <w:t>о жизни района, знакомить население с наиболее значимыми нормативными правовыми актами и документами.</w:t>
      </w:r>
    </w:p>
    <w:p w:rsidR="005A2504" w:rsidRPr="00C42723" w:rsidRDefault="005A2504" w:rsidP="005A2504">
      <w:pPr>
        <w:spacing w:after="0" w:line="240" w:lineRule="auto"/>
        <w:ind w:firstLine="708"/>
        <w:jc w:val="both"/>
        <w:rPr>
          <w:rFonts w:ascii="Times New Roman" w:eastAsia="Times New Roman" w:hAnsi="Times New Roman" w:cs="Times New Roman"/>
          <w:color w:val="000000"/>
          <w:sz w:val="28"/>
          <w:szCs w:val="28"/>
        </w:rPr>
      </w:pPr>
      <w:r w:rsidRPr="00C42723">
        <w:rPr>
          <w:rFonts w:ascii="Times New Roman" w:eastAsia="Times New Roman" w:hAnsi="Times New Roman" w:cs="Times New Roman"/>
          <w:color w:val="000000"/>
          <w:sz w:val="28"/>
          <w:szCs w:val="28"/>
        </w:rPr>
        <w:t xml:space="preserve">На официальных Интернет - страницах и аккаунтах </w:t>
      </w:r>
      <w:r>
        <w:rPr>
          <w:rFonts w:ascii="Times New Roman" w:eastAsia="Times New Roman" w:hAnsi="Times New Roman" w:cs="Times New Roman"/>
          <w:color w:val="000000"/>
          <w:sz w:val="28"/>
          <w:szCs w:val="28"/>
        </w:rPr>
        <w:t xml:space="preserve">в социальных сетях </w:t>
      </w:r>
      <w:r w:rsidRPr="00C42723">
        <w:rPr>
          <w:rFonts w:ascii="Times New Roman" w:eastAsia="Times New Roman" w:hAnsi="Times New Roman" w:cs="Times New Roman"/>
          <w:color w:val="000000"/>
          <w:sz w:val="28"/>
          <w:szCs w:val="28"/>
        </w:rPr>
        <w:t xml:space="preserve">администрации района в  режиме реального времени налажена обратная связь с жителями. </w:t>
      </w:r>
    </w:p>
    <w:p w:rsidR="005A2504" w:rsidRPr="00C42723" w:rsidRDefault="005A2504" w:rsidP="005A2504">
      <w:pPr>
        <w:spacing w:after="0" w:line="240" w:lineRule="auto"/>
        <w:ind w:firstLine="708"/>
        <w:jc w:val="both"/>
        <w:rPr>
          <w:rFonts w:ascii="Times New Roman" w:eastAsia="Times New Roman" w:hAnsi="Times New Roman" w:cs="Times New Roman"/>
          <w:color w:val="000000"/>
          <w:sz w:val="28"/>
          <w:szCs w:val="28"/>
        </w:rPr>
      </w:pPr>
      <w:r w:rsidRPr="00C42723">
        <w:rPr>
          <w:rFonts w:ascii="Times New Roman" w:eastAsia="Times New Roman" w:hAnsi="Times New Roman" w:cs="Times New Roman"/>
          <w:color w:val="000000"/>
          <w:sz w:val="28"/>
          <w:szCs w:val="28"/>
        </w:rPr>
        <w:lastRenderedPageBreak/>
        <w:t>В течение года на все вопросы граждане получали разъясн</w:t>
      </w:r>
      <w:r>
        <w:rPr>
          <w:rFonts w:ascii="Times New Roman" w:eastAsia="Times New Roman" w:hAnsi="Times New Roman" w:cs="Times New Roman"/>
          <w:color w:val="000000"/>
          <w:sz w:val="28"/>
          <w:szCs w:val="28"/>
        </w:rPr>
        <w:t xml:space="preserve">ения </w:t>
      </w:r>
      <w:r w:rsidRPr="00C42723">
        <w:rPr>
          <w:rFonts w:ascii="Times New Roman" w:eastAsia="Times New Roman" w:hAnsi="Times New Roman" w:cs="Times New Roman"/>
          <w:color w:val="000000"/>
          <w:sz w:val="28"/>
          <w:szCs w:val="28"/>
        </w:rPr>
        <w:t xml:space="preserve">в течение 24 часов. </w:t>
      </w:r>
    </w:p>
    <w:p w:rsidR="005A2504" w:rsidRPr="00C42723" w:rsidRDefault="005A2504" w:rsidP="005A2504">
      <w:pPr>
        <w:spacing w:after="0" w:line="240" w:lineRule="auto"/>
        <w:ind w:firstLine="708"/>
        <w:jc w:val="both"/>
        <w:rPr>
          <w:rFonts w:ascii="Times New Roman" w:eastAsia="Times New Roman" w:hAnsi="Times New Roman" w:cs="Times New Roman"/>
          <w:sz w:val="28"/>
          <w:szCs w:val="28"/>
        </w:rPr>
      </w:pPr>
      <w:r w:rsidRPr="00C42723">
        <w:rPr>
          <w:rFonts w:ascii="Times New Roman" w:hAnsi="Times New Roman" w:cs="Times New Roman"/>
          <w:sz w:val="28"/>
          <w:szCs w:val="28"/>
          <w:shd w:val="clear" w:color="auto" w:fill="FFFFFF"/>
        </w:rPr>
        <w:t xml:space="preserve">Работа с обращениями жителей организована через </w:t>
      </w:r>
      <w:proofErr w:type="gramStart"/>
      <w:r w:rsidRPr="00C42723">
        <w:rPr>
          <w:rFonts w:ascii="Times New Roman" w:hAnsi="Times New Roman" w:cs="Times New Roman"/>
          <w:sz w:val="28"/>
          <w:szCs w:val="28"/>
          <w:shd w:val="clear" w:color="auto" w:fill="FFFFFF"/>
        </w:rPr>
        <w:t>муниципальный</w:t>
      </w:r>
      <w:proofErr w:type="gramEnd"/>
      <w:r w:rsidRPr="00C42723">
        <w:rPr>
          <w:rFonts w:ascii="Times New Roman" w:hAnsi="Times New Roman" w:cs="Times New Roman"/>
          <w:sz w:val="28"/>
          <w:szCs w:val="28"/>
          <w:shd w:val="clear" w:color="auto" w:fill="FFFFFF"/>
        </w:rPr>
        <w:t xml:space="preserve"> ЦУР, созданный в 2021 году в администрации района</w:t>
      </w:r>
      <w:r>
        <w:rPr>
          <w:rFonts w:ascii="Times New Roman" w:hAnsi="Times New Roman" w:cs="Times New Roman"/>
          <w:sz w:val="28"/>
          <w:szCs w:val="28"/>
          <w:shd w:val="clear" w:color="auto" w:fill="FFFFFF"/>
        </w:rPr>
        <w:t xml:space="preserve"> для оперативного реагирования и координации вопросов по обращениям граждан. </w:t>
      </w:r>
    </w:p>
    <w:p w:rsidR="005A2504" w:rsidRDefault="005A2504" w:rsidP="005A2504">
      <w:pPr>
        <w:pStyle w:val="p1"/>
        <w:spacing w:before="0" w:beforeAutospacing="0" w:after="0" w:afterAutospacing="0"/>
        <w:ind w:firstLine="708"/>
        <w:jc w:val="both"/>
        <w:rPr>
          <w:color w:val="000000"/>
          <w:sz w:val="28"/>
          <w:szCs w:val="28"/>
        </w:rPr>
      </w:pPr>
      <w:r w:rsidRPr="00C42723">
        <w:rPr>
          <w:sz w:val="28"/>
          <w:szCs w:val="28"/>
        </w:rPr>
        <w:t xml:space="preserve">За 2021 год было рассмотрено </w:t>
      </w:r>
      <w:r>
        <w:rPr>
          <w:sz w:val="28"/>
          <w:szCs w:val="28"/>
        </w:rPr>
        <w:t>66</w:t>
      </w:r>
      <w:r w:rsidRPr="00C42723">
        <w:rPr>
          <w:sz w:val="28"/>
          <w:szCs w:val="28"/>
        </w:rPr>
        <w:t xml:space="preserve"> письменных обращений, </w:t>
      </w:r>
      <w:r>
        <w:rPr>
          <w:sz w:val="28"/>
          <w:szCs w:val="28"/>
        </w:rPr>
        <w:t>80</w:t>
      </w:r>
      <w:r w:rsidRPr="00C42723">
        <w:rPr>
          <w:sz w:val="28"/>
          <w:szCs w:val="28"/>
        </w:rPr>
        <w:t xml:space="preserve"> обращений от подписчиков в социальных сетях. </w:t>
      </w:r>
      <w:r w:rsidRPr="00C42723">
        <w:rPr>
          <w:color w:val="000000"/>
          <w:sz w:val="28"/>
          <w:szCs w:val="28"/>
        </w:rPr>
        <w:t xml:space="preserve">За год </w:t>
      </w:r>
      <w:r>
        <w:rPr>
          <w:color w:val="000000"/>
          <w:sz w:val="28"/>
          <w:szCs w:val="28"/>
        </w:rPr>
        <w:t>190</w:t>
      </w:r>
      <w:r w:rsidRPr="00C42723">
        <w:rPr>
          <w:color w:val="000000"/>
          <w:sz w:val="28"/>
          <w:szCs w:val="28"/>
        </w:rPr>
        <w:t xml:space="preserve"> человек побывало на личных приемах главы района</w:t>
      </w:r>
      <w:r>
        <w:rPr>
          <w:color w:val="000000"/>
          <w:sz w:val="28"/>
          <w:szCs w:val="28"/>
        </w:rPr>
        <w:t>, 80 человек получили материальную помощь на сумму 967,9 тыс. рублей.</w:t>
      </w:r>
    </w:p>
    <w:p w:rsidR="005A2504" w:rsidRPr="00C42723" w:rsidRDefault="005A2504" w:rsidP="005A2504">
      <w:pPr>
        <w:pStyle w:val="a5"/>
        <w:shd w:val="clear" w:color="auto" w:fill="FFFFFF"/>
        <w:spacing w:before="0" w:beforeAutospacing="0" w:after="0" w:afterAutospacing="0"/>
        <w:ind w:firstLine="708"/>
        <w:jc w:val="both"/>
        <w:rPr>
          <w:sz w:val="28"/>
          <w:szCs w:val="28"/>
        </w:rPr>
      </w:pPr>
      <w:r w:rsidRPr="00C42723">
        <w:rPr>
          <w:color w:val="000000"/>
          <w:sz w:val="28"/>
          <w:szCs w:val="28"/>
          <w:u w:val="single"/>
        </w:rPr>
        <w:t>Общественные отношения.</w:t>
      </w:r>
      <w:r w:rsidRPr="00C42723">
        <w:rPr>
          <w:color w:val="000000" w:themeColor="text1"/>
          <w:sz w:val="28"/>
          <w:szCs w:val="28"/>
        </w:rPr>
        <w:t xml:space="preserve"> </w:t>
      </w:r>
      <w:r w:rsidRPr="00C42723">
        <w:rPr>
          <w:rFonts w:eastAsia="Calibri"/>
          <w:sz w:val="28"/>
          <w:szCs w:val="28"/>
          <w:lang w:eastAsia="en-US"/>
        </w:rPr>
        <w:t xml:space="preserve">В районе активно работают общественные организации: </w:t>
      </w:r>
      <w:proofErr w:type="spellStart"/>
      <w:r w:rsidRPr="00C42723">
        <w:rPr>
          <w:sz w:val="28"/>
          <w:szCs w:val="28"/>
        </w:rPr>
        <w:t>Кошехабльское</w:t>
      </w:r>
      <w:proofErr w:type="spellEnd"/>
      <w:r w:rsidRPr="00C42723">
        <w:rPr>
          <w:sz w:val="28"/>
          <w:szCs w:val="28"/>
        </w:rPr>
        <w:t xml:space="preserve"> отделение «</w:t>
      </w:r>
      <w:proofErr w:type="spellStart"/>
      <w:r w:rsidRPr="00C42723">
        <w:rPr>
          <w:sz w:val="28"/>
          <w:szCs w:val="28"/>
        </w:rPr>
        <w:t>Адыгэ</w:t>
      </w:r>
      <w:proofErr w:type="spellEnd"/>
      <w:r w:rsidRPr="00C42723">
        <w:rPr>
          <w:sz w:val="28"/>
          <w:szCs w:val="28"/>
        </w:rPr>
        <w:t xml:space="preserve"> </w:t>
      </w:r>
      <w:proofErr w:type="spellStart"/>
      <w:r w:rsidRPr="00C42723">
        <w:rPr>
          <w:sz w:val="28"/>
          <w:szCs w:val="28"/>
        </w:rPr>
        <w:t>Хасэ</w:t>
      </w:r>
      <w:proofErr w:type="spellEnd"/>
      <w:r w:rsidRPr="00C42723">
        <w:rPr>
          <w:sz w:val="28"/>
          <w:szCs w:val="28"/>
        </w:rPr>
        <w:t>», Совет ветеранов, Общество инвалидов, Казачье общество, Союз женщин, Общество слепых.</w:t>
      </w:r>
    </w:p>
    <w:p w:rsidR="005A2504" w:rsidRPr="00C42723" w:rsidRDefault="005A2504" w:rsidP="005A2504">
      <w:pPr>
        <w:pStyle w:val="a5"/>
        <w:shd w:val="clear" w:color="auto" w:fill="FFFFFF"/>
        <w:spacing w:before="0" w:beforeAutospacing="0" w:after="0" w:afterAutospacing="0"/>
        <w:ind w:firstLine="708"/>
        <w:jc w:val="both"/>
        <w:rPr>
          <w:rFonts w:eastAsia="Calibri"/>
          <w:sz w:val="28"/>
          <w:szCs w:val="28"/>
          <w:lang w:eastAsia="en-US"/>
        </w:rPr>
      </w:pPr>
      <w:r w:rsidRPr="00C42723">
        <w:rPr>
          <w:rFonts w:eastAsia="Calibri"/>
          <w:sz w:val="28"/>
          <w:szCs w:val="28"/>
          <w:lang w:eastAsia="en-US"/>
        </w:rPr>
        <w:t xml:space="preserve">В составе этих организаций люди с большим жизненным опытом и активной гражданской позицией, которые обеспечивают взаимодействие населения района с органами местного самоуправления при решении наиболее важных вопросов общественного, экономического, социально-культурного развития района. </w:t>
      </w:r>
    </w:p>
    <w:p w:rsidR="005A2504" w:rsidRPr="00C42723" w:rsidRDefault="005A2504" w:rsidP="005A2504">
      <w:pPr>
        <w:pStyle w:val="a5"/>
        <w:shd w:val="clear" w:color="auto" w:fill="FFFFFF"/>
        <w:spacing w:before="0" w:beforeAutospacing="0" w:after="0" w:afterAutospacing="0"/>
        <w:ind w:firstLine="708"/>
        <w:jc w:val="both"/>
        <w:rPr>
          <w:sz w:val="28"/>
          <w:szCs w:val="28"/>
        </w:rPr>
      </w:pPr>
      <w:r w:rsidRPr="00C42723">
        <w:rPr>
          <w:rFonts w:eastAsia="Calibri"/>
          <w:sz w:val="28"/>
          <w:szCs w:val="28"/>
          <w:lang w:eastAsia="en-US"/>
        </w:rPr>
        <w:t>Любое важное решение, принимаемое в масштабах муниципалитета, не проходит без обсуждения с общественниками.</w:t>
      </w:r>
      <w:r w:rsidRPr="00C42723">
        <w:rPr>
          <w:sz w:val="28"/>
          <w:szCs w:val="28"/>
        </w:rPr>
        <w:t xml:space="preserve"> На поддержку этих организаций в 2021 году было направлено из местного бюджета 714,2 тыс. рублей. </w:t>
      </w:r>
    </w:p>
    <w:p w:rsidR="005A2504" w:rsidRPr="004827AE" w:rsidRDefault="005A2504" w:rsidP="005A2504">
      <w:pPr>
        <w:spacing w:after="0" w:line="240" w:lineRule="auto"/>
        <w:ind w:firstLine="708"/>
        <w:jc w:val="both"/>
        <w:rPr>
          <w:rFonts w:ascii="Times New Roman" w:hAnsi="Times New Roman" w:cs="Times New Roman"/>
          <w:sz w:val="28"/>
          <w:szCs w:val="28"/>
        </w:rPr>
      </w:pPr>
      <w:r w:rsidRPr="00296AF8">
        <w:rPr>
          <w:rFonts w:ascii="Times New Roman" w:eastAsia="Times New Roman" w:hAnsi="Times New Roman" w:cs="Times New Roman"/>
          <w:sz w:val="28"/>
          <w:szCs w:val="28"/>
        </w:rPr>
        <w:t xml:space="preserve">По инициативе </w:t>
      </w:r>
      <w:proofErr w:type="spellStart"/>
      <w:r w:rsidRPr="00296AF8">
        <w:rPr>
          <w:rFonts w:ascii="Times New Roman" w:hAnsi="Times New Roman" w:cs="Times New Roman"/>
          <w:sz w:val="28"/>
          <w:szCs w:val="28"/>
        </w:rPr>
        <w:t>Кошехабльского</w:t>
      </w:r>
      <w:proofErr w:type="spellEnd"/>
      <w:r w:rsidRPr="004827AE">
        <w:rPr>
          <w:rFonts w:ascii="Times New Roman" w:hAnsi="Times New Roman" w:cs="Times New Roman"/>
          <w:sz w:val="28"/>
          <w:szCs w:val="28"/>
        </w:rPr>
        <w:t xml:space="preserve"> отделения «</w:t>
      </w:r>
      <w:proofErr w:type="spellStart"/>
      <w:r w:rsidRPr="004827AE">
        <w:rPr>
          <w:rFonts w:ascii="Times New Roman" w:hAnsi="Times New Roman" w:cs="Times New Roman"/>
          <w:sz w:val="28"/>
          <w:szCs w:val="28"/>
        </w:rPr>
        <w:t>Адыгэ</w:t>
      </w:r>
      <w:proofErr w:type="spellEnd"/>
      <w:r w:rsidRPr="004827AE">
        <w:rPr>
          <w:rFonts w:ascii="Times New Roman" w:hAnsi="Times New Roman" w:cs="Times New Roman"/>
          <w:sz w:val="28"/>
          <w:szCs w:val="28"/>
        </w:rPr>
        <w:t xml:space="preserve"> </w:t>
      </w:r>
      <w:proofErr w:type="spellStart"/>
      <w:r w:rsidRPr="004827AE">
        <w:rPr>
          <w:rFonts w:ascii="Times New Roman" w:hAnsi="Times New Roman" w:cs="Times New Roman"/>
          <w:sz w:val="28"/>
          <w:szCs w:val="28"/>
        </w:rPr>
        <w:t>Хасэ</w:t>
      </w:r>
      <w:proofErr w:type="spellEnd"/>
      <w:r w:rsidRPr="004827AE">
        <w:rPr>
          <w:rFonts w:ascii="Times New Roman" w:hAnsi="Times New Roman" w:cs="Times New Roman"/>
          <w:sz w:val="28"/>
          <w:szCs w:val="28"/>
        </w:rPr>
        <w:t xml:space="preserve">» в Майкопском районе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овопрохладной</w:t>
      </w:r>
      <w:proofErr w:type="spellEnd"/>
      <w:r>
        <w:rPr>
          <w:rFonts w:ascii="Times New Roman" w:hAnsi="Times New Roman" w:cs="Times New Roman"/>
          <w:sz w:val="28"/>
          <w:szCs w:val="28"/>
        </w:rPr>
        <w:t xml:space="preserve"> установлен гранитный памятный камень  на месте базовой стоянки бойцов </w:t>
      </w:r>
      <w:proofErr w:type="spellStart"/>
      <w:r>
        <w:rPr>
          <w:rFonts w:ascii="Times New Roman" w:hAnsi="Times New Roman" w:cs="Times New Roman"/>
          <w:sz w:val="28"/>
          <w:szCs w:val="28"/>
        </w:rPr>
        <w:t>Кошехабльского</w:t>
      </w:r>
      <w:proofErr w:type="spellEnd"/>
      <w:r>
        <w:rPr>
          <w:rFonts w:ascii="Times New Roman" w:hAnsi="Times New Roman" w:cs="Times New Roman"/>
          <w:sz w:val="28"/>
          <w:szCs w:val="28"/>
        </w:rPr>
        <w:t xml:space="preserve"> партизанского отряда с августе 1942 по февраль 1943 года, а также установлен мемориальный памятник в </w:t>
      </w:r>
      <w:proofErr w:type="spellStart"/>
      <w:r>
        <w:rPr>
          <w:rFonts w:ascii="Times New Roman" w:hAnsi="Times New Roman" w:cs="Times New Roman"/>
          <w:sz w:val="28"/>
          <w:szCs w:val="28"/>
        </w:rPr>
        <w:t>а.Хачемзий</w:t>
      </w:r>
      <w:proofErr w:type="spellEnd"/>
      <w:r>
        <w:rPr>
          <w:rFonts w:ascii="Times New Roman" w:hAnsi="Times New Roman" w:cs="Times New Roman"/>
          <w:sz w:val="28"/>
          <w:szCs w:val="28"/>
        </w:rPr>
        <w:t xml:space="preserve">, посвященный жертвам Кавказской войны. </w:t>
      </w:r>
    </w:p>
    <w:p w:rsidR="005A2504" w:rsidRPr="00480CAF" w:rsidRDefault="005A2504" w:rsidP="005A2504">
      <w:pPr>
        <w:spacing w:after="0" w:line="240" w:lineRule="auto"/>
        <w:ind w:firstLine="708"/>
        <w:jc w:val="both"/>
        <w:rPr>
          <w:rFonts w:ascii="Times New Roman" w:hAnsi="Times New Roman" w:cs="Times New Roman"/>
          <w:sz w:val="28"/>
          <w:szCs w:val="28"/>
        </w:rPr>
      </w:pPr>
      <w:r w:rsidRPr="00480CAF">
        <w:rPr>
          <w:rFonts w:ascii="Times New Roman" w:hAnsi="Times New Roman" w:cs="Times New Roman"/>
          <w:sz w:val="28"/>
          <w:szCs w:val="28"/>
        </w:rPr>
        <w:t xml:space="preserve">Члены Союза женщин от </w:t>
      </w:r>
      <w:proofErr w:type="spellStart"/>
      <w:r w:rsidRPr="00480CAF">
        <w:rPr>
          <w:rFonts w:ascii="Times New Roman" w:hAnsi="Times New Roman" w:cs="Times New Roman"/>
          <w:sz w:val="28"/>
          <w:szCs w:val="28"/>
        </w:rPr>
        <w:t>Кошехабльского</w:t>
      </w:r>
      <w:proofErr w:type="spellEnd"/>
      <w:r w:rsidRPr="00480CAF">
        <w:rPr>
          <w:rFonts w:ascii="Times New Roman" w:hAnsi="Times New Roman" w:cs="Times New Roman"/>
          <w:sz w:val="28"/>
          <w:szCs w:val="28"/>
        </w:rPr>
        <w:t xml:space="preserve"> района принимали участие в мероприятиях программы Союза женщин России по направлению «Женщины за возрождение села», прошедших в декабре 2021 года в ауле </w:t>
      </w:r>
      <w:proofErr w:type="spellStart"/>
      <w:r w:rsidRPr="00480CAF">
        <w:rPr>
          <w:rFonts w:ascii="Times New Roman" w:hAnsi="Times New Roman" w:cs="Times New Roman"/>
          <w:sz w:val="28"/>
          <w:szCs w:val="28"/>
        </w:rPr>
        <w:t>Егерухай</w:t>
      </w:r>
      <w:proofErr w:type="spellEnd"/>
      <w:r w:rsidRPr="00480CAF">
        <w:rPr>
          <w:rFonts w:ascii="Times New Roman" w:hAnsi="Times New Roman" w:cs="Times New Roman"/>
          <w:sz w:val="28"/>
          <w:szCs w:val="28"/>
        </w:rPr>
        <w:t xml:space="preserve">. </w:t>
      </w:r>
    </w:p>
    <w:p w:rsidR="005A2504" w:rsidRPr="00C42723" w:rsidRDefault="005A2504" w:rsidP="005A2504">
      <w:pPr>
        <w:spacing w:after="0" w:line="240" w:lineRule="auto"/>
        <w:ind w:firstLine="708"/>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В 2021 году во всех сельских поселениях прошли сходы граждан, были заслушаны отчеты глав сельских поселений и участковых уполномоченных, дана оценка их работе со стороны жителей поселений. На сходах рассматривались актуальные вопросы, требующие решения в населенных пунктах, включая вопросы благоустройства, уличного освещения, состояния дорог и др.</w:t>
      </w:r>
    </w:p>
    <w:p w:rsidR="005A2504" w:rsidRPr="00C42723" w:rsidRDefault="005A2504" w:rsidP="005A2504">
      <w:pPr>
        <w:spacing w:after="0" w:line="240" w:lineRule="auto"/>
        <w:ind w:firstLine="708"/>
        <w:contextualSpacing/>
        <w:jc w:val="both"/>
        <w:rPr>
          <w:rFonts w:ascii="Times New Roman" w:eastAsia="Times New Roman" w:hAnsi="Times New Roman" w:cs="Times New Roman"/>
          <w:sz w:val="28"/>
          <w:szCs w:val="28"/>
        </w:rPr>
      </w:pPr>
      <w:r w:rsidRPr="00C42723">
        <w:rPr>
          <w:rFonts w:ascii="Times New Roman" w:hAnsi="Times New Roman" w:cs="Times New Roman"/>
          <w:sz w:val="28"/>
          <w:szCs w:val="28"/>
          <w:u w:val="single"/>
        </w:rPr>
        <w:t xml:space="preserve">Правопорядок. </w:t>
      </w:r>
      <w:r w:rsidRPr="00C42723">
        <w:rPr>
          <w:rFonts w:ascii="Times New Roman" w:hAnsi="Times New Roman" w:cs="Times New Roman"/>
          <w:sz w:val="28"/>
          <w:szCs w:val="28"/>
        </w:rPr>
        <w:t xml:space="preserve">Работа по преодолению антиобщественных проявлений основана на взаимодействии работников правоохранительных органов и органов местного самоуправления. </w:t>
      </w:r>
      <w:r w:rsidRPr="00C42723">
        <w:rPr>
          <w:rFonts w:ascii="Times New Roman" w:eastAsia="Times New Roman" w:hAnsi="Times New Roman" w:cs="Times New Roman"/>
          <w:sz w:val="28"/>
          <w:szCs w:val="28"/>
        </w:rPr>
        <w:t xml:space="preserve">За прошлый год зарегистрировано 168 преступлений, что выше уровня АППГ на 5%. </w:t>
      </w:r>
    </w:p>
    <w:p w:rsidR="005A2504" w:rsidRPr="00C42723" w:rsidRDefault="005A2504" w:rsidP="0002611E">
      <w:pPr>
        <w:spacing w:after="0" w:line="240" w:lineRule="auto"/>
        <w:ind w:firstLine="708"/>
        <w:contextualSpacing/>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 xml:space="preserve">Из них раскрыто и расследовано 137 преступлений, процент раскрываемости составил 79,7%. (в 2020 году раскрыто и расследовано 128 преступлений).  В сфере так называемой «пьяной» преступности </w:t>
      </w:r>
      <w:r w:rsidRPr="00C42723">
        <w:rPr>
          <w:rFonts w:ascii="Times New Roman" w:eastAsia="Times New Roman" w:hAnsi="Times New Roman" w:cs="Times New Roman"/>
          <w:sz w:val="28"/>
          <w:szCs w:val="28"/>
        </w:rPr>
        <w:lastRenderedPageBreak/>
        <w:t>зарегистрировано 44 преступлений, что ниже уровня АППГ 2020 года на 2,3%.</w:t>
      </w:r>
    </w:p>
    <w:p w:rsidR="005A2504" w:rsidRPr="00C42723" w:rsidRDefault="005A2504" w:rsidP="0002611E">
      <w:pPr>
        <w:spacing w:after="0" w:line="240" w:lineRule="auto"/>
        <w:ind w:firstLine="708"/>
        <w:contextualSpacing/>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Необходимо отметить, что в истекшем году выросла в 1,5 раза подростковая преступность – 3 случая (2020 год – 2 случая).</w:t>
      </w:r>
    </w:p>
    <w:p w:rsidR="005A2504" w:rsidRPr="00C42723" w:rsidRDefault="005A2504" w:rsidP="005A2504">
      <w:pPr>
        <w:spacing w:after="0" w:line="240" w:lineRule="auto"/>
        <w:contextualSpacing/>
        <w:jc w:val="both"/>
        <w:rPr>
          <w:rFonts w:ascii="Times New Roman" w:eastAsia="Times New Roman" w:hAnsi="Times New Roman" w:cs="Times New Roman"/>
          <w:sz w:val="28"/>
          <w:szCs w:val="28"/>
        </w:rPr>
      </w:pPr>
      <w:r w:rsidRPr="00C42723">
        <w:rPr>
          <w:rFonts w:ascii="Times New Roman" w:eastAsia="Times New Roman" w:hAnsi="Times New Roman" w:cs="Times New Roman"/>
          <w:sz w:val="28"/>
          <w:szCs w:val="28"/>
        </w:rPr>
        <w:t xml:space="preserve">За 2021 год на дорогах </w:t>
      </w:r>
      <w:proofErr w:type="spellStart"/>
      <w:r w:rsidRPr="00C42723">
        <w:rPr>
          <w:rFonts w:ascii="Times New Roman" w:eastAsia="Times New Roman" w:hAnsi="Times New Roman" w:cs="Times New Roman"/>
          <w:sz w:val="28"/>
          <w:szCs w:val="28"/>
        </w:rPr>
        <w:t>Кошехабльского</w:t>
      </w:r>
      <w:proofErr w:type="spellEnd"/>
      <w:r w:rsidRPr="00C42723">
        <w:rPr>
          <w:rFonts w:ascii="Times New Roman" w:eastAsia="Times New Roman" w:hAnsi="Times New Roman" w:cs="Times New Roman"/>
          <w:sz w:val="28"/>
          <w:szCs w:val="28"/>
        </w:rPr>
        <w:t xml:space="preserve"> района произошло 19 дорожно-транспортных происшествий (АППГ- 18), в результате которых пострадало 24  (АППГ – 21) и погибло 9 человек (АППГ- 4). </w:t>
      </w:r>
    </w:p>
    <w:p w:rsidR="005A2504" w:rsidRPr="00C42723" w:rsidRDefault="005A2504" w:rsidP="005A2504">
      <w:pPr>
        <w:spacing w:after="0" w:line="240" w:lineRule="auto"/>
        <w:contextualSpacing/>
        <w:jc w:val="both"/>
        <w:rPr>
          <w:rFonts w:ascii="Times New Roman" w:eastAsia="Times New Roman" w:hAnsi="Times New Roman" w:cs="Times New Roman"/>
          <w:sz w:val="28"/>
          <w:szCs w:val="28"/>
        </w:rPr>
      </w:pPr>
      <w:r w:rsidRPr="00C42723">
        <w:rPr>
          <w:rFonts w:ascii="Times New Roman" w:eastAsia="Times New Roman" w:hAnsi="Times New Roman" w:cs="Times New Roman"/>
          <w:b/>
          <w:sz w:val="28"/>
          <w:szCs w:val="28"/>
        </w:rPr>
        <w:t xml:space="preserve">     </w:t>
      </w:r>
      <w:r w:rsidRPr="00C42723">
        <w:rPr>
          <w:rFonts w:ascii="Times New Roman" w:eastAsia="Times New Roman" w:hAnsi="Times New Roman" w:cs="Times New Roman"/>
          <w:sz w:val="28"/>
          <w:szCs w:val="28"/>
        </w:rPr>
        <w:tab/>
        <w:t xml:space="preserve">В районе осуществляют деятельность 9 добровольные народные дружины (ДНД), которые принимали активное участие в рейдовых мероприятиях по противодействию распространению </w:t>
      </w:r>
      <w:proofErr w:type="spellStart"/>
      <w:r w:rsidRPr="00C42723">
        <w:rPr>
          <w:rFonts w:ascii="Times New Roman" w:eastAsia="Times New Roman" w:hAnsi="Times New Roman" w:cs="Times New Roman"/>
          <w:sz w:val="28"/>
          <w:szCs w:val="28"/>
        </w:rPr>
        <w:t>коронавирусной</w:t>
      </w:r>
      <w:proofErr w:type="spellEnd"/>
      <w:r w:rsidRPr="00C42723">
        <w:rPr>
          <w:rFonts w:ascii="Times New Roman" w:eastAsia="Times New Roman" w:hAnsi="Times New Roman" w:cs="Times New Roman"/>
          <w:sz w:val="28"/>
          <w:szCs w:val="28"/>
        </w:rPr>
        <w:t xml:space="preserve"> инфекции (146 рейдовых мероприятия).</w:t>
      </w:r>
    </w:p>
    <w:p w:rsidR="005A2504" w:rsidRPr="00C42723" w:rsidRDefault="005A2504" w:rsidP="0002611E">
      <w:pPr>
        <w:pStyle w:val="a5"/>
        <w:shd w:val="clear" w:color="auto" w:fill="FFFFFF"/>
        <w:spacing w:before="0" w:beforeAutospacing="0" w:after="0" w:afterAutospacing="0"/>
        <w:ind w:firstLine="708"/>
        <w:jc w:val="both"/>
        <w:rPr>
          <w:sz w:val="28"/>
          <w:szCs w:val="28"/>
          <w:highlight w:val="lightGray"/>
        </w:rPr>
      </w:pPr>
      <w:r w:rsidRPr="00C42723">
        <w:rPr>
          <w:sz w:val="28"/>
          <w:szCs w:val="28"/>
        </w:rPr>
        <w:t xml:space="preserve">Органам правопорядка необходимо активизировать свою работу, чтобы добиться улучшения своих показателей в сфере предотвращения и раскрываемости правонарушений. </w:t>
      </w:r>
    </w:p>
    <w:sectPr w:rsidR="005A2504" w:rsidRPr="00C42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ACF"/>
    <w:multiLevelType w:val="hybridMultilevel"/>
    <w:tmpl w:val="335CCE2A"/>
    <w:lvl w:ilvl="0" w:tplc="04190001">
      <w:start w:val="1"/>
      <w:numFmt w:val="bullet"/>
      <w:lvlText w:val=""/>
      <w:lvlJc w:val="left"/>
      <w:pPr>
        <w:ind w:left="1080" w:hanging="360"/>
      </w:pPr>
      <w:rPr>
        <w:rFonts w:ascii="Symbol" w:hAnsi="Symbol"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C8778C"/>
    <w:multiLevelType w:val="hybridMultilevel"/>
    <w:tmpl w:val="05861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5D68F8"/>
    <w:multiLevelType w:val="hybridMultilevel"/>
    <w:tmpl w:val="A1329808"/>
    <w:lvl w:ilvl="0" w:tplc="DF9AAA0C">
      <w:start w:val="1"/>
      <w:numFmt w:val="decimal"/>
      <w:lvlText w:val="%1."/>
      <w:lvlJc w:val="left"/>
      <w:pPr>
        <w:ind w:left="643" w:hanging="360"/>
      </w:pPr>
      <w:rPr>
        <w:rFonts w:ascii="Times New Roman" w:hAnsi="Times New Roman" w:cs="Times New Roman" w:hint="default"/>
        <w:sz w:val="28"/>
        <w:szCs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3806084F"/>
    <w:multiLevelType w:val="hybridMultilevel"/>
    <w:tmpl w:val="E3BC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1966D6"/>
    <w:multiLevelType w:val="hybridMultilevel"/>
    <w:tmpl w:val="8F8C5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FC"/>
    <w:rsid w:val="000014D9"/>
    <w:rsid w:val="00010CAD"/>
    <w:rsid w:val="00013928"/>
    <w:rsid w:val="00016D6B"/>
    <w:rsid w:val="000227E3"/>
    <w:rsid w:val="00025F4D"/>
    <w:rsid w:val="0002611E"/>
    <w:rsid w:val="0003027E"/>
    <w:rsid w:val="000304E7"/>
    <w:rsid w:val="00031197"/>
    <w:rsid w:val="00032F70"/>
    <w:rsid w:val="00034D77"/>
    <w:rsid w:val="00044623"/>
    <w:rsid w:val="00047540"/>
    <w:rsid w:val="00047B02"/>
    <w:rsid w:val="00056675"/>
    <w:rsid w:val="00065F31"/>
    <w:rsid w:val="00090923"/>
    <w:rsid w:val="000B16BF"/>
    <w:rsid w:val="000B6CBA"/>
    <w:rsid w:val="000B71B5"/>
    <w:rsid w:val="000C06E9"/>
    <w:rsid w:val="000C2D21"/>
    <w:rsid w:val="000D1BC6"/>
    <w:rsid w:val="000D1EEA"/>
    <w:rsid w:val="000D46CB"/>
    <w:rsid w:val="000D5C56"/>
    <w:rsid w:val="000D6B37"/>
    <w:rsid w:val="000E071D"/>
    <w:rsid w:val="000E091E"/>
    <w:rsid w:val="001005CF"/>
    <w:rsid w:val="00104B75"/>
    <w:rsid w:val="00124BDD"/>
    <w:rsid w:val="00127998"/>
    <w:rsid w:val="00131D67"/>
    <w:rsid w:val="00147BB0"/>
    <w:rsid w:val="00152AFF"/>
    <w:rsid w:val="0015360B"/>
    <w:rsid w:val="00156C60"/>
    <w:rsid w:val="00164D5D"/>
    <w:rsid w:val="001741E3"/>
    <w:rsid w:val="00182E04"/>
    <w:rsid w:val="0018649F"/>
    <w:rsid w:val="001948D8"/>
    <w:rsid w:val="00195F8B"/>
    <w:rsid w:val="00196054"/>
    <w:rsid w:val="001A1CCA"/>
    <w:rsid w:val="001A2597"/>
    <w:rsid w:val="001A3935"/>
    <w:rsid w:val="001B1579"/>
    <w:rsid w:val="001B392C"/>
    <w:rsid w:val="001B7589"/>
    <w:rsid w:val="001C1931"/>
    <w:rsid w:val="001D1AF4"/>
    <w:rsid w:val="001D4BAE"/>
    <w:rsid w:val="001D6072"/>
    <w:rsid w:val="001D742B"/>
    <w:rsid w:val="001E567A"/>
    <w:rsid w:val="001E5766"/>
    <w:rsid w:val="001F09C7"/>
    <w:rsid w:val="002007AA"/>
    <w:rsid w:val="00204554"/>
    <w:rsid w:val="00223135"/>
    <w:rsid w:val="00224670"/>
    <w:rsid w:val="00231B11"/>
    <w:rsid w:val="00234AEE"/>
    <w:rsid w:val="00244E7A"/>
    <w:rsid w:val="0024576F"/>
    <w:rsid w:val="00250F3F"/>
    <w:rsid w:val="00252F6B"/>
    <w:rsid w:val="00255222"/>
    <w:rsid w:val="00280485"/>
    <w:rsid w:val="00283C88"/>
    <w:rsid w:val="00285D32"/>
    <w:rsid w:val="00295F68"/>
    <w:rsid w:val="002A1E3B"/>
    <w:rsid w:val="002A465B"/>
    <w:rsid w:val="002B46E7"/>
    <w:rsid w:val="002C16C0"/>
    <w:rsid w:val="002D076E"/>
    <w:rsid w:val="002D2C1F"/>
    <w:rsid w:val="002E1E52"/>
    <w:rsid w:val="002F5254"/>
    <w:rsid w:val="002F5692"/>
    <w:rsid w:val="00301606"/>
    <w:rsid w:val="0030275E"/>
    <w:rsid w:val="00305BDB"/>
    <w:rsid w:val="00312960"/>
    <w:rsid w:val="00312DEB"/>
    <w:rsid w:val="003154BD"/>
    <w:rsid w:val="00315DA0"/>
    <w:rsid w:val="003171F7"/>
    <w:rsid w:val="00317BC0"/>
    <w:rsid w:val="00322848"/>
    <w:rsid w:val="00325CC3"/>
    <w:rsid w:val="00332239"/>
    <w:rsid w:val="003322AD"/>
    <w:rsid w:val="00340CB2"/>
    <w:rsid w:val="00344FB1"/>
    <w:rsid w:val="00347354"/>
    <w:rsid w:val="0034750C"/>
    <w:rsid w:val="003476E1"/>
    <w:rsid w:val="0036560C"/>
    <w:rsid w:val="00367B2E"/>
    <w:rsid w:val="00375A44"/>
    <w:rsid w:val="00377D34"/>
    <w:rsid w:val="00377E5D"/>
    <w:rsid w:val="00395424"/>
    <w:rsid w:val="00396574"/>
    <w:rsid w:val="00396BC1"/>
    <w:rsid w:val="003A0E74"/>
    <w:rsid w:val="003A2E46"/>
    <w:rsid w:val="003A422D"/>
    <w:rsid w:val="003B1C0A"/>
    <w:rsid w:val="003B7B13"/>
    <w:rsid w:val="003C124C"/>
    <w:rsid w:val="003C2505"/>
    <w:rsid w:val="003C4415"/>
    <w:rsid w:val="003C52A1"/>
    <w:rsid w:val="003D2809"/>
    <w:rsid w:val="003D3643"/>
    <w:rsid w:val="003D4574"/>
    <w:rsid w:val="003E3196"/>
    <w:rsid w:val="003E49BA"/>
    <w:rsid w:val="003E6CC1"/>
    <w:rsid w:val="003F0BF5"/>
    <w:rsid w:val="00401130"/>
    <w:rsid w:val="00414469"/>
    <w:rsid w:val="00414A67"/>
    <w:rsid w:val="0042505B"/>
    <w:rsid w:val="00444431"/>
    <w:rsid w:val="00463464"/>
    <w:rsid w:val="00464386"/>
    <w:rsid w:val="00471FF5"/>
    <w:rsid w:val="004751BA"/>
    <w:rsid w:val="004803E4"/>
    <w:rsid w:val="00482F19"/>
    <w:rsid w:val="004879D2"/>
    <w:rsid w:val="00491685"/>
    <w:rsid w:val="004928DC"/>
    <w:rsid w:val="004B2E7E"/>
    <w:rsid w:val="004B4777"/>
    <w:rsid w:val="004B5878"/>
    <w:rsid w:val="004B6B99"/>
    <w:rsid w:val="004C1CEB"/>
    <w:rsid w:val="004C4CCD"/>
    <w:rsid w:val="004C5845"/>
    <w:rsid w:val="004D1188"/>
    <w:rsid w:val="004D3336"/>
    <w:rsid w:val="004E3C7A"/>
    <w:rsid w:val="004E65F8"/>
    <w:rsid w:val="004F0000"/>
    <w:rsid w:val="004F67F5"/>
    <w:rsid w:val="004F7CBE"/>
    <w:rsid w:val="00501B53"/>
    <w:rsid w:val="005057A6"/>
    <w:rsid w:val="00513DA5"/>
    <w:rsid w:val="00526930"/>
    <w:rsid w:val="0052757D"/>
    <w:rsid w:val="00530A99"/>
    <w:rsid w:val="00531C95"/>
    <w:rsid w:val="0053346D"/>
    <w:rsid w:val="00536974"/>
    <w:rsid w:val="00546719"/>
    <w:rsid w:val="00554E10"/>
    <w:rsid w:val="005563D7"/>
    <w:rsid w:val="005717EE"/>
    <w:rsid w:val="005938B5"/>
    <w:rsid w:val="00594228"/>
    <w:rsid w:val="00597A9B"/>
    <w:rsid w:val="005A2504"/>
    <w:rsid w:val="005A37BA"/>
    <w:rsid w:val="005A44C9"/>
    <w:rsid w:val="005A499B"/>
    <w:rsid w:val="005A667D"/>
    <w:rsid w:val="005B4829"/>
    <w:rsid w:val="005C0412"/>
    <w:rsid w:val="005C11FC"/>
    <w:rsid w:val="005D2A67"/>
    <w:rsid w:val="005D5A94"/>
    <w:rsid w:val="005F26EF"/>
    <w:rsid w:val="005F3253"/>
    <w:rsid w:val="005F4C6E"/>
    <w:rsid w:val="005F6DAB"/>
    <w:rsid w:val="0060137A"/>
    <w:rsid w:val="006069E4"/>
    <w:rsid w:val="006130E5"/>
    <w:rsid w:val="006150B1"/>
    <w:rsid w:val="006178A3"/>
    <w:rsid w:val="00624AF7"/>
    <w:rsid w:val="00636407"/>
    <w:rsid w:val="00645124"/>
    <w:rsid w:val="00652B15"/>
    <w:rsid w:val="0067049B"/>
    <w:rsid w:val="00677D2F"/>
    <w:rsid w:val="00686A26"/>
    <w:rsid w:val="00693313"/>
    <w:rsid w:val="00697E6D"/>
    <w:rsid w:val="006A12A2"/>
    <w:rsid w:val="006A2773"/>
    <w:rsid w:val="006A279C"/>
    <w:rsid w:val="006B3258"/>
    <w:rsid w:val="006C070B"/>
    <w:rsid w:val="006C6B05"/>
    <w:rsid w:val="006D4F00"/>
    <w:rsid w:val="006D6538"/>
    <w:rsid w:val="006D6E2E"/>
    <w:rsid w:val="006E0446"/>
    <w:rsid w:val="006E5A0C"/>
    <w:rsid w:val="0070376F"/>
    <w:rsid w:val="00721F61"/>
    <w:rsid w:val="00724257"/>
    <w:rsid w:val="0072665F"/>
    <w:rsid w:val="007345D0"/>
    <w:rsid w:val="00740985"/>
    <w:rsid w:val="007423CE"/>
    <w:rsid w:val="007465B3"/>
    <w:rsid w:val="007549A6"/>
    <w:rsid w:val="00754D40"/>
    <w:rsid w:val="007573F4"/>
    <w:rsid w:val="00761407"/>
    <w:rsid w:val="00762AD2"/>
    <w:rsid w:val="00765CA8"/>
    <w:rsid w:val="00775CD1"/>
    <w:rsid w:val="00797F68"/>
    <w:rsid w:val="007A01BC"/>
    <w:rsid w:val="007A2F28"/>
    <w:rsid w:val="007A4E0D"/>
    <w:rsid w:val="007B08AA"/>
    <w:rsid w:val="007B30FD"/>
    <w:rsid w:val="007C6C99"/>
    <w:rsid w:val="007D02FF"/>
    <w:rsid w:val="007D3A21"/>
    <w:rsid w:val="007E0B2A"/>
    <w:rsid w:val="007E6CA9"/>
    <w:rsid w:val="007F3ADB"/>
    <w:rsid w:val="007F3F68"/>
    <w:rsid w:val="007F7164"/>
    <w:rsid w:val="00800615"/>
    <w:rsid w:val="00802AA2"/>
    <w:rsid w:val="00803576"/>
    <w:rsid w:val="00814542"/>
    <w:rsid w:val="00816F73"/>
    <w:rsid w:val="00831CB4"/>
    <w:rsid w:val="00841C22"/>
    <w:rsid w:val="00847000"/>
    <w:rsid w:val="00850CCA"/>
    <w:rsid w:val="00861060"/>
    <w:rsid w:val="0086263A"/>
    <w:rsid w:val="0086268C"/>
    <w:rsid w:val="00863029"/>
    <w:rsid w:val="00865D6C"/>
    <w:rsid w:val="008660B6"/>
    <w:rsid w:val="0087666A"/>
    <w:rsid w:val="008916FD"/>
    <w:rsid w:val="00896A66"/>
    <w:rsid w:val="008A0A2E"/>
    <w:rsid w:val="008A3707"/>
    <w:rsid w:val="008A40B8"/>
    <w:rsid w:val="008A4351"/>
    <w:rsid w:val="008B1866"/>
    <w:rsid w:val="008B1A08"/>
    <w:rsid w:val="008B736D"/>
    <w:rsid w:val="008E0E9C"/>
    <w:rsid w:val="008E4A81"/>
    <w:rsid w:val="008E5FC8"/>
    <w:rsid w:val="008F000C"/>
    <w:rsid w:val="008F2EB8"/>
    <w:rsid w:val="008F6659"/>
    <w:rsid w:val="00904610"/>
    <w:rsid w:val="00904AF8"/>
    <w:rsid w:val="00905C5E"/>
    <w:rsid w:val="00911682"/>
    <w:rsid w:val="009158A4"/>
    <w:rsid w:val="009223E9"/>
    <w:rsid w:val="00922EDA"/>
    <w:rsid w:val="00923C57"/>
    <w:rsid w:val="00925D5E"/>
    <w:rsid w:val="00931615"/>
    <w:rsid w:val="00943B7A"/>
    <w:rsid w:val="009457EE"/>
    <w:rsid w:val="00946D3B"/>
    <w:rsid w:val="00951BAE"/>
    <w:rsid w:val="00961B8C"/>
    <w:rsid w:val="0096639F"/>
    <w:rsid w:val="009776DF"/>
    <w:rsid w:val="00977710"/>
    <w:rsid w:val="009836BA"/>
    <w:rsid w:val="00987727"/>
    <w:rsid w:val="009962A5"/>
    <w:rsid w:val="009970CF"/>
    <w:rsid w:val="009A2745"/>
    <w:rsid w:val="009A37F8"/>
    <w:rsid w:val="009B381C"/>
    <w:rsid w:val="009C0D17"/>
    <w:rsid w:val="009C2B88"/>
    <w:rsid w:val="009C4B4E"/>
    <w:rsid w:val="009C7437"/>
    <w:rsid w:val="009D2EBE"/>
    <w:rsid w:val="009D6D3C"/>
    <w:rsid w:val="009D708B"/>
    <w:rsid w:val="009E0731"/>
    <w:rsid w:val="009F003F"/>
    <w:rsid w:val="009F17EB"/>
    <w:rsid w:val="009F5231"/>
    <w:rsid w:val="009F678B"/>
    <w:rsid w:val="009F7A01"/>
    <w:rsid w:val="00A11401"/>
    <w:rsid w:val="00A13A2B"/>
    <w:rsid w:val="00A150FC"/>
    <w:rsid w:val="00A156B8"/>
    <w:rsid w:val="00A17382"/>
    <w:rsid w:val="00A2470C"/>
    <w:rsid w:val="00A247B4"/>
    <w:rsid w:val="00A26901"/>
    <w:rsid w:val="00A36FC4"/>
    <w:rsid w:val="00A41323"/>
    <w:rsid w:val="00A45B91"/>
    <w:rsid w:val="00A45CB4"/>
    <w:rsid w:val="00A469B5"/>
    <w:rsid w:val="00A500CF"/>
    <w:rsid w:val="00A507E2"/>
    <w:rsid w:val="00A5088E"/>
    <w:rsid w:val="00A6148C"/>
    <w:rsid w:val="00A65362"/>
    <w:rsid w:val="00A87399"/>
    <w:rsid w:val="00A9258B"/>
    <w:rsid w:val="00A93FFE"/>
    <w:rsid w:val="00AA3990"/>
    <w:rsid w:val="00AA6FFA"/>
    <w:rsid w:val="00AA7240"/>
    <w:rsid w:val="00AA7D0D"/>
    <w:rsid w:val="00AB1868"/>
    <w:rsid w:val="00AB52C6"/>
    <w:rsid w:val="00AB75D7"/>
    <w:rsid w:val="00AD01FA"/>
    <w:rsid w:val="00AD2D01"/>
    <w:rsid w:val="00AE426E"/>
    <w:rsid w:val="00AE44FF"/>
    <w:rsid w:val="00AE4E07"/>
    <w:rsid w:val="00AE63F0"/>
    <w:rsid w:val="00AF0E94"/>
    <w:rsid w:val="00AF150F"/>
    <w:rsid w:val="00AF1E34"/>
    <w:rsid w:val="00AF3428"/>
    <w:rsid w:val="00AF54CF"/>
    <w:rsid w:val="00AF6595"/>
    <w:rsid w:val="00AF6D20"/>
    <w:rsid w:val="00AF774A"/>
    <w:rsid w:val="00B03BE3"/>
    <w:rsid w:val="00B07911"/>
    <w:rsid w:val="00B10DC3"/>
    <w:rsid w:val="00B115EB"/>
    <w:rsid w:val="00B21C16"/>
    <w:rsid w:val="00B21EB6"/>
    <w:rsid w:val="00B22E87"/>
    <w:rsid w:val="00B2584D"/>
    <w:rsid w:val="00B307FD"/>
    <w:rsid w:val="00B420C8"/>
    <w:rsid w:val="00B5259A"/>
    <w:rsid w:val="00B5673F"/>
    <w:rsid w:val="00B61B9F"/>
    <w:rsid w:val="00B61BAE"/>
    <w:rsid w:val="00B677C5"/>
    <w:rsid w:val="00B823A4"/>
    <w:rsid w:val="00B92410"/>
    <w:rsid w:val="00B94B82"/>
    <w:rsid w:val="00BA03F1"/>
    <w:rsid w:val="00BA0C2A"/>
    <w:rsid w:val="00BA2B1C"/>
    <w:rsid w:val="00BA499B"/>
    <w:rsid w:val="00BA4E8F"/>
    <w:rsid w:val="00BB5977"/>
    <w:rsid w:val="00BD5186"/>
    <w:rsid w:val="00BE17E1"/>
    <w:rsid w:val="00BE6598"/>
    <w:rsid w:val="00BF4DEB"/>
    <w:rsid w:val="00BF6042"/>
    <w:rsid w:val="00C03B5D"/>
    <w:rsid w:val="00C13E81"/>
    <w:rsid w:val="00C16A27"/>
    <w:rsid w:val="00C21086"/>
    <w:rsid w:val="00C314F3"/>
    <w:rsid w:val="00C46F32"/>
    <w:rsid w:val="00C63D2A"/>
    <w:rsid w:val="00C731F7"/>
    <w:rsid w:val="00C73EE7"/>
    <w:rsid w:val="00C77C8F"/>
    <w:rsid w:val="00C8622E"/>
    <w:rsid w:val="00C8742B"/>
    <w:rsid w:val="00C875AE"/>
    <w:rsid w:val="00C90EF6"/>
    <w:rsid w:val="00C9788A"/>
    <w:rsid w:val="00CA1980"/>
    <w:rsid w:val="00CA5E77"/>
    <w:rsid w:val="00CB1386"/>
    <w:rsid w:val="00CB62C4"/>
    <w:rsid w:val="00CC74CF"/>
    <w:rsid w:val="00CE07A2"/>
    <w:rsid w:val="00CE3489"/>
    <w:rsid w:val="00CE63A7"/>
    <w:rsid w:val="00CF0024"/>
    <w:rsid w:val="00CF21CC"/>
    <w:rsid w:val="00CF60E7"/>
    <w:rsid w:val="00D02F14"/>
    <w:rsid w:val="00D0392B"/>
    <w:rsid w:val="00D20BD5"/>
    <w:rsid w:val="00D21160"/>
    <w:rsid w:val="00D219A3"/>
    <w:rsid w:val="00D263FA"/>
    <w:rsid w:val="00D30F87"/>
    <w:rsid w:val="00D33D88"/>
    <w:rsid w:val="00D34150"/>
    <w:rsid w:val="00D466A2"/>
    <w:rsid w:val="00D47E93"/>
    <w:rsid w:val="00D50B85"/>
    <w:rsid w:val="00D50D51"/>
    <w:rsid w:val="00D57152"/>
    <w:rsid w:val="00D578F3"/>
    <w:rsid w:val="00D57A13"/>
    <w:rsid w:val="00D6177B"/>
    <w:rsid w:val="00D6181A"/>
    <w:rsid w:val="00D659E6"/>
    <w:rsid w:val="00D70CB2"/>
    <w:rsid w:val="00D84856"/>
    <w:rsid w:val="00D84909"/>
    <w:rsid w:val="00D91E9F"/>
    <w:rsid w:val="00D92600"/>
    <w:rsid w:val="00D9732D"/>
    <w:rsid w:val="00D97A73"/>
    <w:rsid w:val="00DA3291"/>
    <w:rsid w:val="00DA69A6"/>
    <w:rsid w:val="00DB0469"/>
    <w:rsid w:val="00DB0DAA"/>
    <w:rsid w:val="00DB1E79"/>
    <w:rsid w:val="00DB20F9"/>
    <w:rsid w:val="00DC4EFE"/>
    <w:rsid w:val="00DC5012"/>
    <w:rsid w:val="00DD2DB3"/>
    <w:rsid w:val="00DD5057"/>
    <w:rsid w:val="00DF3CF3"/>
    <w:rsid w:val="00DF517B"/>
    <w:rsid w:val="00DF6955"/>
    <w:rsid w:val="00DF70F1"/>
    <w:rsid w:val="00E03ABB"/>
    <w:rsid w:val="00E05E8E"/>
    <w:rsid w:val="00E21D89"/>
    <w:rsid w:val="00E24176"/>
    <w:rsid w:val="00E36347"/>
    <w:rsid w:val="00E50931"/>
    <w:rsid w:val="00E52005"/>
    <w:rsid w:val="00E548FC"/>
    <w:rsid w:val="00E57D3A"/>
    <w:rsid w:val="00E603C2"/>
    <w:rsid w:val="00E604EB"/>
    <w:rsid w:val="00E61DF4"/>
    <w:rsid w:val="00E66255"/>
    <w:rsid w:val="00E74DE4"/>
    <w:rsid w:val="00E767EE"/>
    <w:rsid w:val="00E821DB"/>
    <w:rsid w:val="00E84157"/>
    <w:rsid w:val="00E851DB"/>
    <w:rsid w:val="00E870D2"/>
    <w:rsid w:val="00E929A1"/>
    <w:rsid w:val="00EA0D21"/>
    <w:rsid w:val="00EA1ED8"/>
    <w:rsid w:val="00EB0E4A"/>
    <w:rsid w:val="00EB4EFE"/>
    <w:rsid w:val="00EB6476"/>
    <w:rsid w:val="00EC0D48"/>
    <w:rsid w:val="00EC0E80"/>
    <w:rsid w:val="00EC3C57"/>
    <w:rsid w:val="00ED1B96"/>
    <w:rsid w:val="00EE2032"/>
    <w:rsid w:val="00F00383"/>
    <w:rsid w:val="00F11E98"/>
    <w:rsid w:val="00F14275"/>
    <w:rsid w:val="00F14976"/>
    <w:rsid w:val="00F15581"/>
    <w:rsid w:val="00F222A6"/>
    <w:rsid w:val="00F226C8"/>
    <w:rsid w:val="00F263C1"/>
    <w:rsid w:val="00F26FCC"/>
    <w:rsid w:val="00F27DE8"/>
    <w:rsid w:val="00F37F7A"/>
    <w:rsid w:val="00F41A40"/>
    <w:rsid w:val="00F54B84"/>
    <w:rsid w:val="00F655A7"/>
    <w:rsid w:val="00F724C1"/>
    <w:rsid w:val="00F73C99"/>
    <w:rsid w:val="00F77190"/>
    <w:rsid w:val="00F81BB9"/>
    <w:rsid w:val="00F851B3"/>
    <w:rsid w:val="00FA07CB"/>
    <w:rsid w:val="00FA12A2"/>
    <w:rsid w:val="00FA24B2"/>
    <w:rsid w:val="00FA37F5"/>
    <w:rsid w:val="00FA6A96"/>
    <w:rsid w:val="00FB2677"/>
    <w:rsid w:val="00FB420B"/>
    <w:rsid w:val="00FB62B7"/>
    <w:rsid w:val="00FB73F3"/>
    <w:rsid w:val="00FB7F22"/>
    <w:rsid w:val="00FC16E5"/>
    <w:rsid w:val="00FC27E1"/>
    <w:rsid w:val="00FC5150"/>
    <w:rsid w:val="00FD1A54"/>
    <w:rsid w:val="00FD6868"/>
    <w:rsid w:val="00FF0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A2B"/>
    <w:rPr>
      <w:rFonts w:eastAsiaTheme="minorEastAsia"/>
      <w:lang w:eastAsia="ru-RU"/>
    </w:rPr>
  </w:style>
  <w:style w:type="paragraph" w:styleId="1">
    <w:name w:val="heading 1"/>
    <w:basedOn w:val="a"/>
    <w:next w:val="a"/>
    <w:link w:val="10"/>
    <w:autoRedefine/>
    <w:uiPriority w:val="9"/>
    <w:qFormat/>
    <w:rsid w:val="00546719"/>
    <w:pPr>
      <w:keepNext/>
      <w:keepLines/>
      <w:shd w:val="clear" w:color="auto" w:fill="FFFFFF" w:themeFill="background1"/>
      <w:spacing w:after="0" w:line="360" w:lineRule="auto"/>
      <w:ind w:firstLine="709"/>
      <w:jc w:val="center"/>
      <w:outlineLvl w:val="0"/>
    </w:pPr>
    <w:rPr>
      <w:rFonts w:ascii="Times New Roman" w:eastAsia="Times New Roman" w:hAnsi="Times New Roman"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E6CA9"/>
    <w:rPr>
      <w:i/>
      <w:iCs/>
    </w:rPr>
  </w:style>
  <w:style w:type="character" w:styleId="a4">
    <w:name w:val="Strong"/>
    <w:basedOn w:val="a0"/>
    <w:uiPriority w:val="22"/>
    <w:qFormat/>
    <w:rsid w:val="004879D2"/>
    <w:rPr>
      <w:b/>
      <w:bCs/>
    </w:rPr>
  </w:style>
  <w:style w:type="paragraph" w:customStyle="1" w:styleId="theme1">
    <w:name w:val="theme_1"/>
    <w:basedOn w:val="a"/>
    <w:rsid w:val="007465B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iPriority w:val="99"/>
    <w:unhideWhenUsed/>
    <w:qFormat/>
    <w:rsid w:val="00AA7D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5"/>
    <w:uiPriority w:val="99"/>
    <w:locked/>
    <w:rsid w:val="00AA7D0D"/>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DA3291"/>
    <w:pPr>
      <w:spacing w:after="120"/>
    </w:pPr>
  </w:style>
  <w:style w:type="character" w:customStyle="1" w:styleId="a8">
    <w:name w:val="Основной текст Знак"/>
    <w:basedOn w:val="a0"/>
    <w:link w:val="a7"/>
    <w:uiPriority w:val="99"/>
    <w:rsid w:val="00DA3291"/>
    <w:rPr>
      <w:rFonts w:eastAsiaTheme="minorEastAsia"/>
      <w:lang w:eastAsia="ru-RU"/>
    </w:rPr>
  </w:style>
  <w:style w:type="paragraph" w:customStyle="1" w:styleId="a9">
    <w:name w:val="Основной"/>
    <w:basedOn w:val="a"/>
    <w:uiPriority w:val="99"/>
    <w:semiHidden/>
    <w:rsid w:val="00DA3291"/>
    <w:pPr>
      <w:autoSpaceDE w:val="0"/>
      <w:autoSpaceDN w:val="0"/>
      <w:adjustRightInd w:val="0"/>
      <w:spacing w:after="0" w:line="288" w:lineRule="auto"/>
      <w:ind w:firstLine="227"/>
      <w:jc w:val="both"/>
    </w:pPr>
    <w:rPr>
      <w:rFonts w:ascii="Arial" w:eastAsia="Calibri" w:hAnsi="Arial" w:cs="Arial"/>
      <w:color w:val="000000"/>
      <w:sz w:val="18"/>
      <w:szCs w:val="18"/>
      <w:lang w:eastAsia="en-US"/>
    </w:rPr>
  </w:style>
  <w:style w:type="paragraph" w:styleId="aa">
    <w:name w:val="No Spacing"/>
    <w:aliases w:val="письмо"/>
    <w:link w:val="ab"/>
    <w:uiPriority w:val="1"/>
    <w:qFormat/>
    <w:rsid w:val="003F0BF5"/>
    <w:pPr>
      <w:spacing w:after="0" w:line="240" w:lineRule="auto"/>
    </w:pPr>
    <w:rPr>
      <w:rFonts w:ascii="Times New Roman" w:eastAsia="Times New Roman" w:hAnsi="Times New Roman" w:cs="Times New Roman"/>
      <w:sz w:val="24"/>
      <w:szCs w:val="20"/>
      <w:lang w:eastAsia="ru-RU"/>
    </w:rPr>
  </w:style>
  <w:style w:type="paragraph" w:styleId="ac">
    <w:name w:val="List Paragraph"/>
    <w:basedOn w:val="a"/>
    <w:link w:val="ad"/>
    <w:uiPriority w:val="34"/>
    <w:qFormat/>
    <w:rsid w:val="00C21086"/>
    <w:pPr>
      <w:ind w:left="720"/>
      <w:contextualSpacing/>
    </w:pPr>
  </w:style>
  <w:style w:type="character" w:customStyle="1" w:styleId="ad">
    <w:name w:val="Абзац списка Знак"/>
    <w:link w:val="ac"/>
    <w:uiPriority w:val="34"/>
    <w:rsid w:val="00C21086"/>
    <w:rPr>
      <w:rFonts w:eastAsiaTheme="minorEastAsia"/>
      <w:lang w:eastAsia="ru-RU"/>
    </w:rPr>
  </w:style>
  <w:style w:type="paragraph" w:customStyle="1" w:styleId="ae">
    <w:name w:val="Знак"/>
    <w:basedOn w:val="a"/>
    <w:rsid w:val="005D2A6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
    <w:name w:val="Основной текст (Стили газеты)"/>
    <w:basedOn w:val="a"/>
    <w:uiPriority w:val="99"/>
    <w:rsid w:val="00A500CF"/>
    <w:pPr>
      <w:suppressAutoHyphens/>
      <w:autoSpaceDE w:val="0"/>
      <w:autoSpaceDN w:val="0"/>
      <w:adjustRightInd w:val="0"/>
      <w:spacing w:after="0" w:line="200" w:lineRule="atLeast"/>
      <w:ind w:firstLine="283"/>
      <w:jc w:val="both"/>
    </w:pPr>
    <w:rPr>
      <w:rFonts w:ascii="Georgia" w:eastAsia="Times New Roman" w:hAnsi="Georgia" w:cs="Georgia"/>
      <w:color w:val="000000"/>
      <w:w w:val="95"/>
      <w:sz w:val="18"/>
      <w:szCs w:val="18"/>
    </w:rPr>
  </w:style>
  <w:style w:type="character" w:customStyle="1" w:styleId="4">
    <w:name w:val="Основной текст (4)_"/>
    <w:link w:val="40"/>
    <w:locked/>
    <w:rsid w:val="00CE07A2"/>
    <w:rPr>
      <w:b/>
      <w:bCs/>
      <w:i/>
      <w:iCs/>
      <w:sz w:val="28"/>
      <w:szCs w:val="28"/>
      <w:shd w:val="clear" w:color="auto" w:fill="FFFFFF"/>
    </w:rPr>
  </w:style>
  <w:style w:type="paragraph" w:customStyle="1" w:styleId="40">
    <w:name w:val="Основной текст (4)"/>
    <w:basedOn w:val="a"/>
    <w:link w:val="4"/>
    <w:rsid w:val="00CE07A2"/>
    <w:pPr>
      <w:widowControl w:val="0"/>
      <w:shd w:val="clear" w:color="auto" w:fill="FFFFFF"/>
      <w:spacing w:after="0" w:line="320" w:lineRule="exact"/>
      <w:ind w:firstLine="760"/>
      <w:jc w:val="both"/>
    </w:pPr>
    <w:rPr>
      <w:rFonts w:eastAsiaTheme="minorHAnsi"/>
      <w:b/>
      <w:bCs/>
      <w:i/>
      <w:iCs/>
      <w:sz w:val="28"/>
      <w:szCs w:val="28"/>
      <w:lang w:eastAsia="en-US"/>
    </w:rPr>
  </w:style>
  <w:style w:type="paragraph" w:customStyle="1" w:styleId="p1">
    <w:name w:val="p1"/>
    <w:basedOn w:val="a"/>
    <w:rsid w:val="00CE07A2"/>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semiHidden/>
    <w:unhideWhenUsed/>
    <w:rsid w:val="0052757D"/>
    <w:rPr>
      <w:color w:val="0000FF"/>
      <w:u w:val="single"/>
    </w:rPr>
  </w:style>
  <w:style w:type="character" w:customStyle="1" w:styleId="11">
    <w:name w:val="Основной текст + 11"/>
    <w:aliases w:val="5 pt5"/>
    <w:basedOn w:val="a0"/>
    <w:uiPriority w:val="99"/>
    <w:rsid w:val="002D076E"/>
    <w:rPr>
      <w:rFonts w:ascii="Times New Roman" w:hAnsi="Times New Roman" w:cs="Times New Roman"/>
      <w:b/>
      <w:bCs/>
      <w:color w:val="000000"/>
      <w:spacing w:val="0"/>
      <w:w w:val="100"/>
      <w:position w:val="0"/>
      <w:sz w:val="23"/>
      <w:szCs w:val="23"/>
      <w:u w:val="none"/>
      <w:lang w:val="ru-RU"/>
    </w:rPr>
  </w:style>
  <w:style w:type="character" w:customStyle="1" w:styleId="af1">
    <w:name w:val="Основной текст + Не полужирный"/>
    <w:basedOn w:val="a0"/>
    <w:uiPriority w:val="99"/>
    <w:rsid w:val="002D076E"/>
    <w:rPr>
      <w:rFonts w:ascii="Times New Roman" w:hAnsi="Times New Roman" w:cs="Times New Roman"/>
      <w:b/>
      <w:bCs/>
      <w:color w:val="000000"/>
      <w:spacing w:val="0"/>
      <w:w w:val="100"/>
      <w:position w:val="0"/>
      <w:sz w:val="23"/>
      <w:szCs w:val="23"/>
      <w:u w:val="none"/>
      <w:lang w:val="ru-RU"/>
    </w:rPr>
  </w:style>
  <w:style w:type="character" w:customStyle="1" w:styleId="ab">
    <w:name w:val="Без интервала Знак"/>
    <w:aliases w:val="письмо Знак"/>
    <w:link w:val="aa"/>
    <w:uiPriority w:val="1"/>
    <w:locked/>
    <w:rsid w:val="008A4351"/>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546719"/>
    <w:rPr>
      <w:rFonts w:ascii="Times New Roman" w:eastAsia="Times New Roman" w:hAnsi="Times New Roman" w:cs="Times New Roman"/>
      <w:bCs/>
      <w:sz w:val="32"/>
      <w:szCs w:val="32"/>
      <w:shd w:val="clear" w:color="auto" w:fill="FFFFFF" w:themeFill="background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A2B"/>
    <w:rPr>
      <w:rFonts w:eastAsiaTheme="minorEastAsia"/>
      <w:lang w:eastAsia="ru-RU"/>
    </w:rPr>
  </w:style>
  <w:style w:type="paragraph" w:styleId="1">
    <w:name w:val="heading 1"/>
    <w:basedOn w:val="a"/>
    <w:next w:val="a"/>
    <w:link w:val="10"/>
    <w:autoRedefine/>
    <w:uiPriority w:val="9"/>
    <w:qFormat/>
    <w:rsid w:val="00546719"/>
    <w:pPr>
      <w:keepNext/>
      <w:keepLines/>
      <w:shd w:val="clear" w:color="auto" w:fill="FFFFFF" w:themeFill="background1"/>
      <w:spacing w:after="0" w:line="360" w:lineRule="auto"/>
      <w:ind w:firstLine="709"/>
      <w:jc w:val="center"/>
      <w:outlineLvl w:val="0"/>
    </w:pPr>
    <w:rPr>
      <w:rFonts w:ascii="Times New Roman" w:eastAsia="Times New Roman" w:hAnsi="Times New Roman"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E6CA9"/>
    <w:rPr>
      <w:i/>
      <w:iCs/>
    </w:rPr>
  </w:style>
  <w:style w:type="character" w:styleId="a4">
    <w:name w:val="Strong"/>
    <w:basedOn w:val="a0"/>
    <w:uiPriority w:val="22"/>
    <w:qFormat/>
    <w:rsid w:val="004879D2"/>
    <w:rPr>
      <w:b/>
      <w:bCs/>
    </w:rPr>
  </w:style>
  <w:style w:type="paragraph" w:customStyle="1" w:styleId="theme1">
    <w:name w:val="theme_1"/>
    <w:basedOn w:val="a"/>
    <w:rsid w:val="007465B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iPriority w:val="99"/>
    <w:unhideWhenUsed/>
    <w:qFormat/>
    <w:rsid w:val="00AA7D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5"/>
    <w:uiPriority w:val="99"/>
    <w:locked/>
    <w:rsid w:val="00AA7D0D"/>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DA3291"/>
    <w:pPr>
      <w:spacing w:after="120"/>
    </w:pPr>
  </w:style>
  <w:style w:type="character" w:customStyle="1" w:styleId="a8">
    <w:name w:val="Основной текст Знак"/>
    <w:basedOn w:val="a0"/>
    <w:link w:val="a7"/>
    <w:uiPriority w:val="99"/>
    <w:rsid w:val="00DA3291"/>
    <w:rPr>
      <w:rFonts w:eastAsiaTheme="minorEastAsia"/>
      <w:lang w:eastAsia="ru-RU"/>
    </w:rPr>
  </w:style>
  <w:style w:type="paragraph" w:customStyle="1" w:styleId="a9">
    <w:name w:val="Основной"/>
    <w:basedOn w:val="a"/>
    <w:uiPriority w:val="99"/>
    <w:semiHidden/>
    <w:rsid w:val="00DA3291"/>
    <w:pPr>
      <w:autoSpaceDE w:val="0"/>
      <w:autoSpaceDN w:val="0"/>
      <w:adjustRightInd w:val="0"/>
      <w:spacing w:after="0" w:line="288" w:lineRule="auto"/>
      <w:ind w:firstLine="227"/>
      <w:jc w:val="both"/>
    </w:pPr>
    <w:rPr>
      <w:rFonts w:ascii="Arial" w:eastAsia="Calibri" w:hAnsi="Arial" w:cs="Arial"/>
      <w:color w:val="000000"/>
      <w:sz w:val="18"/>
      <w:szCs w:val="18"/>
      <w:lang w:eastAsia="en-US"/>
    </w:rPr>
  </w:style>
  <w:style w:type="paragraph" w:styleId="aa">
    <w:name w:val="No Spacing"/>
    <w:aliases w:val="письмо"/>
    <w:link w:val="ab"/>
    <w:uiPriority w:val="1"/>
    <w:qFormat/>
    <w:rsid w:val="003F0BF5"/>
    <w:pPr>
      <w:spacing w:after="0" w:line="240" w:lineRule="auto"/>
    </w:pPr>
    <w:rPr>
      <w:rFonts w:ascii="Times New Roman" w:eastAsia="Times New Roman" w:hAnsi="Times New Roman" w:cs="Times New Roman"/>
      <w:sz w:val="24"/>
      <w:szCs w:val="20"/>
      <w:lang w:eastAsia="ru-RU"/>
    </w:rPr>
  </w:style>
  <w:style w:type="paragraph" w:styleId="ac">
    <w:name w:val="List Paragraph"/>
    <w:basedOn w:val="a"/>
    <w:link w:val="ad"/>
    <w:uiPriority w:val="34"/>
    <w:qFormat/>
    <w:rsid w:val="00C21086"/>
    <w:pPr>
      <w:ind w:left="720"/>
      <w:contextualSpacing/>
    </w:pPr>
  </w:style>
  <w:style w:type="character" w:customStyle="1" w:styleId="ad">
    <w:name w:val="Абзац списка Знак"/>
    <w:link w:val="ac"/>
    <w:uiPriority w:val="34"/>
    <w:rsid w:val="00C21086"/>
    <w:rPr>
      <w:rFonts w:eastAsiaTheme="minorEastAsia"/>
      <w:lang w:eastAsia="ru-RU"/>
    </w:rPr>
  </w:style>
  <w:style w:type="paragraph" w:customStyle="1" w:styleId="ae">
    <w:name w:val="Знак"/>
    <w:basedOn w:val="a"/>
    <w:rsid w:val="005D2A6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
    <w:name w:val="Основной текст (Стили газеты)"/>
    <w:basedOn w:val="a"/>
    <w:uiPriority w:val="99"/>
    <w:rsid w:val="00A500CF"/>
    <w:pPr>
      <w:suppressAutoHyphens/>
      <w:autoSpaceDE w:val="0"/>
      <w:autoSpaceDN w:val="0"/>
      <w:adjustRightInd w:val="0"/>
      <w:spacing w:after="0" w:line="200" w:lineRule="atLeast"/>
      <w:ind w:firstLine="283"/>
      <w:jc w:val="both"/>
    </w:pPr>
    <w:rPr>
      <w:rFonts w:ascii="Georgia" w:eastAsia="Times New Roman" w:hAnsi="Georgia" w:cs="Georgia"/>
      <w:color w:val="000000"/>
      <w:w w:val="95"/>
      <w:sz w:val="18"/>
      <w:szCs w:val="18"/>
    </w:rPr>
  </w:style>
  <w:style w:type="character" w:customStyle="1" w:styleId="4">
    <w:name w:val="Основной текст (4)_"/>
    <w:link w:val="40"/>
    <w:locked/>
    <w:rsid w:val="00CE07A2"/>
    <w:rPr>
      <w:b/>
      <w:bCs/>
      <w:i/>
      <w:iCs/>
      <w:sz w:val="28"/>
      <w:szCs w:val="28"/>
      <w:shd w:val="clear" w:color="auto" w:fill="FFFFFF"/>
    </w:rPr>
  </w:style>
  <w:style w:type="paragraph" w:customStyle="1" w:styleId="40">
    <w:name w:val="Основной текст (4)"/>
    <w:basedOn w:val="a"/>
    <w:link w:val="4"/>
    <w:rsid w:val="00CE07A2"/>
    <w:pPr>
      <w:widowControl w:val="0"/>
      <w:shd w:val="clear" w:color="auto" w:fill="FFFFFF"/>
      <w:spacing w:after="0" w:line="320" w:lineRule="exact"/>
      <w:ind w:firstLine="760"/>
      <w:jc w:val="both"/>
    </w:pPr>
    <w:rPr>
      <w:rFonts w:eastAsiaTheme="minorHAnsi"/>
      <w:b/>
      <w:bCs/>
      <w:i/>
      <w:iCs/>
      <w:sz w:val="28"/>
      <w:szCs w:val="28"/>
      <w:lang w:eastAsia="en-US"/>
    </w:rPr>
  </w:style>
  <w:style w:type="paragraph" w:customStyle="1" w:styleId="p1">
    <w:name w:val="p1"/>
    <w:basedOn w:val="a"/>
    <w:rsid w:val="00CE07A2"/>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semiHidden/>
    <w:unhideWhenUsed/>
    <w:rsid w:val="0052757D"/>
    <w:rPr>
      <w:color w:val="0000FF"/>
      <w:u w:val="single"/>
    </w:rPr>
  </w:style>
  <w:style w:type="character" w:customStyle="1" w:styleId="11">
    <w:name w:val="Основной текст + 11"/>
    <w:aliases w:val="5 pt5"/>
    <w:basedOn w:val="a0"/>
    <w:uiPriority w:val="99"/>
    <w:rsid w:val="002D076E"/>
    <w:rPr>
      <w:rFonts w:ascii="Times New Roman" w:hAnsi="Times New Roman" w:cs="Times New Roman"/>
      <w:b/>
      <w:bCs/>
      <w:color w:val="000000"/>
      <w:spacing w:val="0"/>
      <w:w w:val="100"/>
      <w:position w:val="0"/>
      <w:sz w:val="23"/>
      <w:szCs w:val="23"/>
      <w:u w:val="none"/>
      <w:lang w:val="ru-RU"/>
    </w:rPr>
  </w:style>
  <w:style w:type="character" w:customStyle="1" w:styleId="af1">
    <w:name w:val="Основной текст + Не полужирный"/>
    <w:basedOn w:val="a0"/>
    <w:uiPriority w:val="99"/>
    <w:rsid w:val="002D076E"/>
    <w:rPr>
      <w:rFonts w:ascii="Times New Roman" w:hAnsi="Times New Roman" w:cs="Times New Roman"/>
      <w:b/>
      <w:bCs/>
      <w:color w:val="000000"/>
      <w:spacing w:val="0"/>
      <w:w w:val="100"/>
      <w:position w:val="0"/>
      <w:sz w:val="23"/>
      <w:szCs w:val="23"/>
      <w:u w:val="none"/>
      <w:lang w:val="ru-RU"/>
    </w:rPr>
  </w:style>
  <w:style w:type="character" w:customStyle="1" w:styleId="ab">
    <w:name w:val="Без интервала Знак"/>
    <w:aliases w:val="письмо Знак"/>
    <w:link w:val="aa"/>
    <w:uiPriority w:val="1"/>
    <w:locked/>
    <w:rsid w:val="008A4351"/>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546719"/>
    <w:rPr>
      <w:rFonts w:ascii="Times New Roman" w:eastAsia="Times New Roman" w:hAnsi="Times New Roman" w:cs="Times New Roman"/>
      <w:bCs/>
      <w:sz w:val="32"/>
      <w:szCs w:val="32"/>
      <w:shd w:val="clear" w:color="auto" w:fill="FFFFFF" w:themeFill="background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6967">
      <w:bodyDiv w:val="1"/>
      <w:marLeft w:val="0"/>
      <w:marRight w:val="0"/>
      <w:marTop w:val="0"/>
      <w:marBottom w:val="0"/>
      <w:divBdr>
        <w:top w:val="none" w:sz="0" w:space="0" w:color="auto"/>
        <w:left w:val="none" w:sz="0" w:space="0" w:color="auto"/>
        <w:bottom w:val="none" w:sz="0" w:space="0" w:color="auto"/>
        <w:right w:val="none" w:sz="0" w:space="0" w:color="auto"/>
      </w:divBdr>
    </w:div>
    <w:div w:id="84962494">
      <w:bodyDiv w:val="1"/>
      <w:marLeft w:val="0"/>
      <w:marRight w:val="0"/>
      <w:marTop w:val="0"/>
      <w:marBottom w:val="0"/>
      <w:divBdr>
        <w:top w:val="none" w:sz="0" w:space="0" w:color="auto"/>
        <w:left w:val="none" w:sz="0" w:space="0" w:color="auto"/>
        <w:bottom w:val="none" w:sz="0" w:space="0" w:color="auto"/>
        <w:right w:val="none" w:sz="0" w:space="0" w:color="auto"/>
      </w:divBdr>
    </w:div>
    <w:div w:id="288047863">
      <w:bodyDiv w:val="1"/>
      <w:marLeft w:val="0"/>
      <w:marRight w:val="0"/>
      <w:marTop w:val="0"/>
      <w:marBottom w:val="0"/>
      <w:divBdr>
        <w:top w:val="none" w:sz="0" w:space="0" w:color="auto"/>
        <w:left w:val="none" w:sz="0" w:space="0" w:color="auto"/>
        <w:bottom w:val="none" w:sz="0" w:space="0" w:color="auto"/>
        <w:right w:val="none" w:sz="0" w:space="0" w:color="auto"/>
      </w:divBdr>
    </w:div>
    <w:div w:id="291836492">
      <w:bodyDiv w:val="1"/>
      <w:marLeft w:val="0"/>
      <w:marRight w:val="0"/>
      <w:marTop w:val="0"/>
      <w:marBottom w:val="0"/>
      <w:divBdr>
        <w:top w:val="none" w:sz="0" w:space="0" w:color="auto"/>
        <w:left w:val="none" w:sz="0" w:space="0" w:color="auto"/>
        <w:bottom w:val="none" w:sz="0" w:space="0" w:color="auto"/>
        <w:right w:val="none" w:sz="0" w:space="0" w:color="auto"/>
      </w:divBdr>
    </w:div>
    <w:div w:id="293605369">
      <w:bodyDiv w:val="1"/>
      <w:marLeft w:val="0"/>
      <w:marRight w:val="0"/>
      <w:marTop w:val="0"/>
      <w:marBottom w:val="0"/>
      <w:divBdr>
        <w:top w:val="none" w:sz="0" w:space="0" w:color="auto"/>
        <w:left w:val="none" w:sz="0" w:space="0" w:color="auto"/>
        <w:bottom w:val="none" w:sz="0" w:space="0" w:color="auto"/>
        <w:right w:val="none" w:sz="0" w:space="0" w:color="auto"/>
      </w:divBdr>
    </w:div>
    <w:div w:id="322663795">
      <w:bodyDiv w:val="1"/>
      <w:marLeft w:val="0"/>
      <w:marRight w:val="0"/>
      <w:marTop w:val="0"/>
      <w:marBottom w:val="0"/>
      <w:divBdr>
        <w:top w:val="none" w:sz="0" w:space="0" w:color="auto"/>
        <w:left w:val="none" w:sz="0" w:space="0" w:color="auto"/>
        <w:bottom w:val="none" w:sz="0" w:space="0" w:color="auto"/>
        <w:right w:val="none" w:sz="0" w:space="0" w:color="auto"/>
      </w:divBdr>
    </w:div>
    <w:div w:id="369116537">
      <w:bodyDiv w:val="1"/>
      <w:marLeft w:val="0"/>
      <w:marRight w:val="0"/>
      <w:marTop w:val="0"/>
      <w:marBottom w:val="0"/>
      <w:divBdr>
        <w:top w:val="none" w:sz="0" w:space="0" w:color="auto"/>
        <w:left w:val="none" w:sz="0" w:space="0" w:color="auto"/>
        <w:bottom w:val="none" w:sz="0" w:space="0" w:color="auto"/>
        <w:right w:val="none" w:sz="0" w:space="0" w:color="auto"/>
      </w:divBdr>
    </w:div>
    <w:div w:id="406804316">
      <w:bodyDiv w:val="1"/>
      <w:marLeft w:val="0"/>
      <w:marRight w:val="0"/>
      <w:marTop w:val="0"/>
      <w:marBottom w:val="0"/>
      <w:divBdr>
        <w:top w:val="none" w:sz="0" w:space="0" w:color="auto"/>
        <w:left w:val="none" w:sz="0" w:space="0" w:color="auto"/>
        <w:bottom w:val="none" w:sz="0" w:space="0" w:color="auto"/>
        <w:right w:val="none" w:sz="0" w:space="0" w:color="auto"/>
      </w:divBdr>
    </w:div>
    <w:div w:id="459880774">
      <w:bodyDiv w:val="1"/>
      <w:marLeft w:val="0"/>
      <w:marRight w:val="0"/>
      <w:marTop w:val="0"/>
      <w:marBottom w:val="0"/>
      <w:divBdr>
        <w:top w:val="none" w:sz="0" w:space="0" w:color="auto"/>
        <w:left w:val="none" w:sz="0" w:space="0" w:color="auto"/>
        <w:bottom w:val="none" w:sz="0" w:space="0" w:color="auto"/>
        <w:right w:val="none" w:sz="0" w:space="0" w:color="auto"/>
      </w:divBdr>
    </w:div>
    <w:div w:id="593317368">
      <w:bodyDiv w:val="1"/>
      <w:marLeft w:val="0"/>
      <w:marRight w:val="0"/>
      <w:marTop w:val="0"/>
      <w:marBottom w:val="0"/>
      <w:divBdr>
        <w:top w:val="none" w:sz="0" w:space="0" w:color="auto"/>
        <w:left w:val="none" w:sz="0" w:space="0" w:color="auto"/>
        <w:bottom w:val="none" w:sz="0" w:space="0" w:color="auto"/>
        <w:right w:val="none" w:sz="0" w:space="0" w:color="auto"/>
      </w:divBdr>
    </w:div>
    <w:div w:id="634651287">
      <w:bodyDiv w:val="1"/>
      <w:marLeft w:val="0"/>
      <w:marRight w:val="0"/>
      <w:marTop w:val="0"/>
      <w:marBottom w:val="0"/>
      <w:divBdr>
        <w:top w:val="none" w:sz="0" w:space="0" w:color="auto"/>
        <w:left w:val="none" w:sz="0" w:space="0" w:color="auto"/>
        <w:bottom w:val="none" w:sz="0" w:space="0" w:color="auto"/>
        <w:right w:val="none" w:sz="0" w:space="0" w:color="auto"/>
      </w:divBdr>
    </w:div>
    <w:div w:id="745033552">
      <w:bodyDiv w:val="1"/>
      <w:marLeft w:val="0"/>
      <w:marRight w:val="0"/>
      <w:marTop w:val="0"/>
      <w:marBottom w:val="0"/>
      <w:divBdr>
        <w:top w:val="none" w:sz="0" w:space="0" w:color="auto"/>
        <w:left w:val="none" w:sz="0" w:space="0" w:color="auto"/>
        <w:bottom w:val="none" w:sz="0" w:space="0" w:color="auto"/>
        <w:right w:val="none" w:sz="0" w:space="0" w:color="auto"/>
      </w:divBdr>
    </w:div>
    <w:div w:id="754087640">
      <w:bodyDiv w:val="1"/>
      <w:marLeft w:val="0"/>
      <w:marRight w:val="0"/>
      <w:marTop w:val="0"/>
      <w:marBottom w:val="0"/>
      <w:divBdr>
        <w:top w:val="none" w:sz="0" w:space="0" w:color="auto"/>
        <w:left w:val="none" w:sz="0" w:space="0" w:color="auto"/>
        <w:bottom w:val="none" w:sz="0" w:space="0" w:color="auto"/>
        <w:right w:val="none" w:sz="0" w:space="0" w:color="auto"/>
      </w:divBdr>
    </w:div>
    <w:div w:id="757017530">
      <w:bodyDiv w:val="1"/>
      <w:marLeft w:val="0"/>
      <w:marRight w:val="0"/>
      <w:marTop w:val="0"/>
      <w:marBottom w:val="0"/>
      <w:divBdr>
        <w:top w:val="none" w:sz="0" w:space="0" w:color="auto"/>
        <w:left w:val="none" w:sz="0" w:space="0" w:color="auto"/>
        <w:bottom w:val="none" w:sz="0" w:space="0" w:color="auto"/>
        <w:right w:val="none" w:sz="0" w:space="0" w:color="auto"/>
      </w:divBdr>
    </w:div>
    <w:div w:id="831335178">
      <w:bodyDiv w:val="1"/>
      <w:marLeft w:val="0"/>
      <w:marRight w:val="0"/>
      <w:marTop w:val="0"/>
      <w:marBottom w:val="0"/>
      <w:divBdr>
        <w:top w:val="none" w:sz="0" w:space="0" w:color="auto"/>
        <w:left w:val="none" w:sz="0" w:space="0" w:color="auto"/>
        <w:bottom w:val="none" w:sz="0" w:space="0" w:color="auto"/>
        <w:right w:val="none" w:sz="0" w:space="0" w:color="auto"/>
      </w:divBdr>
    </w:div>
    <w:div w:id="850485761">
      <w:bodyDiv w:val="1"/>
      <w:marLeft w:val="0"/>
      <w:marRight w:val="0"/>
      <w:marTop w:val="0"/>
      <w:marBottom w:val="0"/>
      <w:divBdr>
        <w:top w:val="none" w:sz="0" w:space="0" w:color="auto"/>
        <w:left w:val="none" w:sz="0" w:space="0" w:color="auto"/>
        <w:bottom w:val="none" w:sz="0" w:space="0" w:color="auto"/>
        <w:right w:val="none" w:sz="0" w:space="0" w:color="auto"/>
      </w:divBdr>
    </w:div>
    <w:div w:id="850879656">
      <w:bodyDiv w:val="1"/>
      <w:marLeft w:val="0"/>
      <w:marRight w:val="0"/>
      <w:marTop w:val="0"/>
      <w:marBottom w:val="0"/>
      <w:divBdr>
        <w:top w:val="none" w:sz="0" w:space="0" w:color="auto"/>
        <w:left w:val="none" w:sz="0" w:space="0" w:color="auto"/>
        <w:bottom w:val="none" w:sz="0" w:space="0" w:color="auto"/>
        <w:right w:val="none" w:sz="0" w:space="0" w:color="auto"/>
      </w:divBdr>
    </w:div>
    <w:div w:id="931623387">
      <w:bodyDiv w:val="1"/>
      <w:marLeft w:val="0"/>
      <w:marRight w:val="0"/>
      <w:marTop w:val="0"/>
      <w:marBottom w:val="0"/>
      <w:divBdr>
        <w:top w:val="none" w:sz="0" w:space="0" w:color="auto"/>
        <w:left w:val="none" w:sz="0" w:space="0" w:color="auto"/>
        <w:bottom w:val="none" w:sz="0" w:space="0" w:color="auto"/>
        <w:right w:val="none" w:sz="0" w:space="0" w:color="auto"/>
      </w:divBdr>
    </w:div>
    <w:div w:id="947542559">
      <w:bodyDiv w:val="1"/>
      <w:marLeft w:val="0"/>
      <w:marRight w:val="0"/>
      <w:marTop w:val="0"/>
      <w:marBottom w:val="0"/>
      <w:divBdr>
        <w:top w:val="none" w:sz="0" w:space="0" w:color="auto"/>
        <w:left w:val="none" w:sz="0" w:space="0" w:color="auto"/>
        <w:bottom w:val="none" w:sz="0" w:space="0" w:color="auto"/>
        <w:right w:val="none" w:sz="0" w:space="0" w:color="auto"/>
      </w:divBdr>
    </w:div>
    <w:div w:id="961375961">
      <w:bodyDiv w:val="1"/>
      <w:marLeft w:val="0"/>
      <w:marRight w:val="0"/>
      <w:marTop w:val="0"/>
      <w:marBottom w:val="0"/>
      <w:divBdr>
        <w:top w:val="none" w:sz="0" w:space="0" w:color="auto"/>
        <w:left w:val="none" w:sz="0" w:space="0" w:color="auto"/>
        <w:bottom w:val="none" w:sz="0" w:space="0" w:color="auto"/>
        <w:right w:val="none" w:sz="0" w:space="0" w:color="auto"/>
      </w:divBdr>
    </w:div>
    <w:div w:id="1052576675">
      <w:bodyDiv w:val="1"/>
      <w:marLeft w:val="0"/>
      <w:marRight w:val="0"/>
      <w:marTop w:val="0"/>
      <w:marBottom w:val="0"/>
      <w:divBdr>
        <w:top w:val="none" w:sz="0" w:space="0" w:color="auto"/>
        <w:left w:val="none" w:sz="0" w:space="0" w:color="auto"/>
        <w:bottom w:val="none" w:sz="0" w:space="0" w:color="auto"/>
        <w:right w:val="none" w:sz="0" w:space="0" w:color="auto"/>
      </w:divBdr>
    </w:div>
    <w:div w:id="1100759691">
      <w:bodyDiv w:val="1"/>
      <w:marLeft w:val="0"/>
      <w:marRight w:val="0"/>
      <w:marTop w:val="0"/>
      <w:marBottom w:val="0"/>
      <w:divBdr>
        <w:top w:val="none" w:sz="0" w:space="0" w:color="auto"/>
        <w:left w:val="none" w:sz="0" w:space="0" w:color="auto"/>
        <w:bottom w:val="none" w:sz="0" w:space="0" w:color="auto"/>
        <w:right w:val="none" w:sz="0" w:space="0" w:color="auto"/>
      </w:divBdr>
    </w:div>
    <w:div w:id="1102140692">
      <w:bodyDiv w:val="1"/>
      <w:marLeft w:val="0"/>
      <w:marRight w:val="0"/>
      <w:marTop w:val="0"/>
      <w:marBottom w:val="0"/>
      <w:divBdr>
        <w:top w:val="none" w:sz="0" w:space="0" w:color="auto"/>
        <w:left w:val="none" w:sz="0" w:space="0" w:color="auto"/>
        <w:bottom w:val="none" w:sz="0" w:space="0" w:color="auto"/>
        <w:right w:val="none" w:sz="0" w:space="0" w:color="auto"/>
      </w:divBdr>
    </w:div>
    <w:div w:id="1142041645">
      <w:bodyDiv w:val="1"/>
      <w:marLeft w:val="0"/>
      <w:marRight w:val="0"/>
      <w:marTop w:val="0"/>
      <w:marBottom w:val="0"/>
      <w:divBdr>
        <w:top w:val="none" w:sz="0" w:space="0" w:color="auto"/>
        <w:left w:val="none" w:sz="0" w:space="0" w:color="auto"/>
        <w:bottom w:val="none" w:sz="0" w:space="0" w:color="auto"/>
        <w:right w:val="none" w:sz="0" w:space="0" w:color="auto"/>
      </w:divBdr>
    </w:div>
    <w:div w:id="1143354945">
      <w:bodyDiv w:val="1"/>
      <w:marLeft w:val="0"/>
      <w:marRight w:val="0"/>
      <w:marTop w:val="0"/>
      <w:marBottom w:val="0"/>
      <w:divBdr>
        <w:top w:val="none" w:sz="0" w:space="0" w:color="auto"/>
        <w:left w:val="none" w:sz="0" w:space="0" w:color="auto"/>
        <w:bottom w:val="none" w:sz="0" w:space="0" w:color="auto"/>
        <w:right w:val="none" w:sz="0" w:space="0" w:color="auto"/>
      </w:divBdr>
    </w:div>
    <w:div w:id="1162161406">
      <w:bodyDiv w:val="1"/>
      <w:marLeft w:val="0"/>
      <w:marRight w:val="0"/>
      <w:marTop w:val="0"/>
      <w:marBottom w:val="0"/>
      <w:divBdr>
        <w:top w:val="none" w:sz="0" w:space="0" w:color="auto"/>
        <w:left w:val="none" w:sz="0" w:space="0" w:color="auto"/>
        <w:bottom w:val="none" w:sz="0" w:space="0" w:color="auto"/>
        <w:right w:val="none" w:sz="0" w:space="0" w:color="auto"/>
      </w:divBdr>
    </w:div>
    <w:div w:id="1202791489">
      <w:bodyDiv w:val="1"/>
      <w:marLeft w:val="0"/>
      <w:marRight w:val="0"/>
      <w:marTop w:val="0"/>
      <w:marBottom w:val="0"/>
      <w:divBdr>
        <w:top w:val="none" w:sz="0" w:space="0" w:color="auto"/>
        <w:left w:val="none" w:sz="0" w:space="0" w:color="auto"/>
        <w:bottom w:val="none" w:sz="0" w:space="0" w:color="auto"/>
        <w:right w:val="none" w:sz="0" w:space="0" w:color="auto"/>
      </w:divBdr>
    </w:div>
    <w:div w:id="1205408670">
      <w:bodyDiv w:val="1"/>
      <w:marLeft w:val="0"/>
      <w:marRight w:val="0"/>
      <w:marTop w:val="0"/>
      <w:marBottom w:val="0"/>
      <w:divBdr>
        <w:top w:val="none" w:sz="0" w:space="0" w:color="auto"/>
        <w:left w:val="none" w:sz="0" w:space="0" w:color="auto"/>
        <w:bottom w:val="none" w:sz="0" w:space="0" w:color="auto"/>
        <w:right w:val="none" w:sz="0" w:space="0" w:color="auto"/>
      </w:divBdr>
    </w:div>
    <w:div w:id="1252591232">
      <w:bodyDiv w:val="1"/>
      <w:marLeft w:val="0"/>
      <w:marRight w:val="0"/>
      <w:marTop w:val="0"/>
      <w:marBottom w:val="0"/>
      <w:divBdr>
        <w:top w:val="none" w:sz="0" w:space="0" w:color="auto"/>
        <w:left w:val="none" w:sz="0" w:space="0" w:color="auto"/>
        <w:bottom w:val="none" w:sz="0" w:space="0" w:color="auto"/>
        <w:right w:val="none" w:sz="0" w:space="0" w:color="auto"/>
      </w:divBdr>
    </w:div>
    <w:div w:id="1315832994">
      <w:bodyDiv w:val="1"/>
      <w:marLeft w:val="0"/>
      <w:marRight w:val="0"/>
      <w:marTop w:val="0"/>
      <w:marBottom w:val="0"/>
      <w:divBdr>
        <w:top w:val="none" w:sz="0" w:space="0" w:color="auto"/>
        <w:left w:val="none" w:sz="0" w:space="0" w:color="auto"/>
        <w:bottom w:val="none" w:sz="0" w:space="0" w:color="auto"/>
        <w:right w:val="none" w:sz="0" w:space="0" w:color="auto"/>
      </w:divBdr>
    </w:div>
    <w:div w:id="1414661549">
      <w:bodyDiv w:val="1"/>
      <w:marLeft w:val="0"/>
      <w:marRight w:val="0"/>
      <w:marTop w:val="0"/>
      <w:marBottom w:val="0"/>
      <w:divBdr>
        <w:top w:val="none" w:sz="0" w:space="0" w:color="auto"/>
        <w:left w:val="none" w:sz="0" w:space="0" w:color="auto"/>
        <w:bottom w:val="none" w:sz="0" w:space="0" w:color="auto"/>
        <w:right w:val="none" w:sz="0" w:space="0" w:color="auto"/>
      </w:divBdr>
    </w:div>
    <w:div w:id="1444768457">
      <w:bodyDiv w:val="1"/>
      <w:marLeft w:val="0"/>
      <w:marRight w:val="0"/>
      <w:marTop w:val="0"/>
      <w:marBottom w:val="0"/>
      <w:divBdr>
        <w:top w:val="none" w:sz="0" w:space="0" w:color="auto"/>
        <w:left w:val="none" w:sz="0" w:space="0" w:color="auto"/>
        <w:bottom w:val="none" w:sz="0" w:space="0" w:color="auto"/>
        <w:right w:val="none" w:sz="0" w:space="0" w:color="auto"/>
      </w:divBdr>
    </w:div>
    <w:div w:id="1471635519">
      <w:bodyDiv w:val="1"/>
      <w:marLeft w:val="0"/>
      <w:marRight w:val="0"/>
      <w:marTop w:val="0"/>
      <w:marBottom w:val="0"/>
      <w:divBdr>
        <w:top w:val="none" w:sz="0" w:space="0" w:color="auto"/>
        <w:left w:val="none" w:sz="0" w:space="0" w:color="auto"/>
        <w:bottom w:val="none" w:sz="0" w:space="0" w:color="auto"/>
        <w:right w:val="none" w:sz="0" w:space="0" w:color="auto"/>
      </w:divBdr>
    </w:div>
    <w:div w:id="1578438483">
      <w:bodyDiv w:val="1"/>
      <w:marLeft w:val="0"/>
      <w:marRight w:val="0"/>
      <w:marTop w:val="0"/>
      <w:marBottom w:val="0"/>
      <w:divBdr>
        <w:top w:val="none" w:sz="0" w:space="0" w:color="auto"/>
        <w:left w:val="none" w:sz="0" w:space="0" w:color="auto"/>
        <w:bottom w:val="none" w:sz="0" w:space="0" w:color="auto"/>
        <w:right w:val="none" w:sz="0" w:space="0" w:color="auto"/>
      </w:divBdr>
    </w:div>
    <w:div w:id="1632175769">
      <w:bodyDiv w:val="1"/>
      <w:marLeft w:val="0"/>
      <w:marRight w:val="0"/>
      <w:marTop w:val="0"/>
      <w:marBottom w:val="0"/>
      <w:divBdr>
        <w:top w:val="none" w:sz="0" w:space="0" w:color="auto"/>
        <w:left w:val="none" w:sz="0" w:space="0" w:color="auto"/>
        <w:bottom w:val="none" w:sz="0" w:space="0" w:color="auto"/>
        <w:right w:val="none" w:sz="0" w:space="0" w:color="auto"/>
      </w:divBdr>
    </w:div>
    <w:div w:id="1645117380">
      <w:bodyDiv w:val="1"/>
      <w:marLeft w:val="0"/>
      <w:marRight w:val="0"/>
      <w:marTop w:val="0"/>
      <w:marBottom w:val="0"/>
      <w:divBdr>
        <w:top w:val="none" w:sz="0" w:space="0" w:color="auto"/>
        <w:left w:val="none" w:sz="0" w:space="0" w:color="auto"/>
        <w:bottom w:val="none" w:sz="0" w:space="0" w:color="auto"/>
        <w:right w:val="none" w:sz="0" w:space="0" w:color="auto"/>
      </w:divBdr>
    </w:div>
    <w:div w:id="1741710651">
      <w:bodyDiv w:val="1"/>
      <w:marLeft w:val="0"/>
      <w:marRight w:val="0"/>
      <w:marTop w:val="0"/>
      <w:marBottom w:val="0"/>
      <w:divBdr>
        <w:top w:val="none" w:sz="0" w:space="0" w:color="auto"/>
        <w:left w:val="none" w:sz="0" w:space="0" w:color="auto"/>
        <w:bottom w:val="none" w:sz="0" w:space="0" w:color="auto"/>
        <w:right w:val="none" w:sz="0" w:space="0" w:color="auto"/>
      </w:divBdr>
    </w:div>
    <w:div w:id="1799910067">
      <w:bodyDiv w:val="1"/>
      <w:marLeft w:val="0"/>
      <w:marRight w:val="0"/>
      <w:marTop w:val="0"/>
      <w:marBottom w:val="0"/>
      <w:divBdr>
        <w:top w:val="none" w:sz="0" w:space="0" w:color="auto"/>
        <w:left w:val="none" w:sz="0" w:space="0" w:color="auto"/>
        <w:bottom w:val="none" w:sz="0" w:space="0" w:color="auto"/>
        <w:right w:val="none" w:sz="0" w:space="0" w:color="auto"/>
      </w:divBdr>
    </w:div>
    <w:div w:id="1813212956">
      <w:bodyDiv w:val="1"/>
      <w:marLeft w:val="0"/>
      <w:marRight w:val="0"/>
      <w:marTop w:val="0"/>
      <w:marBottom w:val="0"/>
      <w:divBdr>
        <w:top w:val="none" w:sz="0" w:space="0" w:color="auto"/>
        <w:left w:val="none" w:sz="0" w:space="0" w:color="auto"/>
        <w:bottom w:val="none" w:sz="0" w:space="0" w:color="auto"/>
        <w:right w:val="none" w:sz="0" w:space="0" w:color="auto"/>
      </w:divBdr>
    </w:div>
    <w:div w:id="1833060396">
      <w:bodyDiv w:val="1"/>
      <w:marLeft w:val="0"/>
      <w:marRight w:val="0"/>
      <w:marTop w:val="0"/>
      <w:marBottom w:val="0"/>
      <w:divBdr>
        <w:top w:val="none" w:sz="0" w:space="0" w:color="auto"/>
        <w:left w:val="none" w:sz="0" w:space="0" w:color="auto"/>
        <w:bottom w:val="none" w:sz="0" w:space="0" w:color="auto"/>
        <w:right w:val="none" w:sz="0" w:space="0" w:color="auto"/>
      </w:divBdr>
    </w:div>
    <w:div w:id="1866215322">
      <w:bodyDiv w:val="1"/>
      <w:marLeft w:val="0"/>
      <w:marRight w:val="0"/>
      <w:marTop w:val="0"/>
      <w:marBottom w:val="0"/>
      <w:divBdr>
        <w:top w:val="none" w:sz="0" w:space="0" w:color="auto"/>
        <w:left w:val="none" w:sz="0" w:space="0" w:color="auto"/>
        <w:bottom w:val="none" w:sz="0" w:space="0" w:color="auto"/>
        <w:right w:val="none" w:sz="0" w:space="0" w:color="auto"/>
      </w:divBdr>
    </w:div>
    <w:div w:id="1964731086">
      <w:bodyDiv w:val="1"/>
      <w:marLeft w:val="0"/>
      <w:marRight w:val="0"/>
      <w:marTop w:val="0"/>
      <w:marBottom w:val="0"/>
      <w:divBdr>
        <w:top w:val="none" w:sz="0" w:space="0" w:color="auto"/>
        <w:left w:val="none" w:sz="0" w:space="0" w:color="auto"/>
        <w:bottom w:val="none" w:sz="0" w:space="0" w:color="auto"/>
        <w:right w:val="none" w:sz="0" w:space="0" w:color="auto"/>
      </w:divBdr>
    </w:div>
    <w:div w:id="2009752737">
      <w:bodyDiv w:val="1"/>
      <w:marLeft w:val="0"/>
      <w:marRight w:val="0"/>
      <w:marTop w:val="0"/>
      <w:marBottom w:val="0"/>
      <w:divBdr>
        <w:top w:val="none" w:sz="0" w:space="0" w:color="auto"/>
        <w:left w:val="none" w:sz="0" w:space="0" w:color="auto"/>
        <w:bottom w:val="none" w:sz="0" w:space="0" w:color="auto"/>
        <w:right w:val="none" w:sz="0" w:space="0" w:color="auto"/>
      </w:divBdr>
    </w:div>
    <w:div w:id="2019693091">
      <w:bodyDiv w:val="1"/>
      <w:marLeft w:val="0"/>
      <w:marRight w:val="0"/>
      <w:marTop w:val="0"/>
      <w:marBottom w:val="0"/>
      <w:divBdr>
        <w:top w:val="none" w:sz="0" w:space="0" w:color="auto"/>
        <w:left w:val="none" w:sz="0" w:space="0" w:color="auto"/>
        <w:bottom w:val="none" w:sz="0" w:space="0" w:color="auto"/>
        <w:right w:val="none" w:sz="0" w:space="0" w:color="auto"/>
      </w:divBdr>
    </w:div>
    <w:div w:id="2116902110">
      <w:bodyDiv w:val="1"/>
      <w:marLeft w:val="0"/>
      <w:marRight w:val="0"/>
      <w:marTop w:val="0"/>
      <w:marBottom w:val="0"/>
      <w:divBdr>
        <w:top w:val="none" w:sz="0" w:space="0" w:color="auto"/>
        <w:left w:val="none" w:sz="0" w:space="0" w:color="auto"/>
        <w:bottom w:val="none" w:sz="0" w:space="0" w:color="auto"/>
        <w:right w:val="none" w:sz="0" w:space="0" w:color="auto"/>
      </w:divBdr>
    </w:div>
    <w:div w:id="2125268458">
      <w:bodyDiv w:val="1"/>
      <w:marLeft w:val="0"/>
      <w:marRight w:val="0"/>
      <w:marTop w:val="0"/>
      <w:marBottom w:val="0"/>
      <w:divBdr>
        <w:top w:val="none" w:sz="0" w:space="0" w:color="auto"/>
        <w:left w:val="none" w:sz="0" w:space="0" w:color="auto"/>
        <w:bottom w:val="none" w:sz="0" w:space="0" w:color="auto"/>
        <w:right w:val="none" w:sz="0" w:space="0" w:color="auto"/>
      </w:divBdr>
    </w:div>
    <w:div w:id="2128041756">
      <w:bodyDiv w:val="1"/>
      <w:marLeft w:val="0"/>
      <w:marRight w:val="0"/>
      <w:marTop w:val="0"/>
      <w:marBottom w:val="0"/>
      <w:divBdr>
        <w:top w:val="none" w:sz="0" w:space="0" w:color="auto"/>
        <w:left w:val="none" w:sz="0" w:space="0" w:color="auto"/>
        <w:bottom w:val="none" w:sz="0" w:space="0" w:color="auto"/>
        <w:right w:val="none" w:sz="0" w:space="0" w:color="auto"/>
      </w:divBdr>
    </w:div>
    <w:div w:id="2136556404">
      <w:bodyDiv w:val="1"/>
      <w:marLeft w:val="0"/>
      <w:marRight w:val="0"/>
      <w:marTop w:val="0"/>
      <w:marBottom w:val="0"/>
      <w:divBdr>
        <w:top w:val="none" w:sz="0" w:space="0" w:color="auto"/>
        <w:left w:val="none" w:sz="0" w:space="0" w:color="auto"/>
        <w:bottom w:val="none" w:sz="0" w:space="0" w:color="auto"/>
        <w:right w:val="none" w:sz="0" w:space="0" w:color="auto"/>
      </w:divBdr>
    </w:div>
    <w:div w:id="213918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033C-3AB1-478E-81E0-4BA0F8F1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27</Pages>
  <Words>9409</Words>
  <Characters>53633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69</cp:revision>
  <dcterms:created xsi:type="dcterms:W3CDTF">2022-02-14T08:36:00Z</dcterms:created>
  <dcterms:modified xsi:type="dcterms:W3CDTF">2022-02-25T13:16:00Z</dcterms:modified>
</cp:coreProperties>
</file>