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268"/>
        <w:gridCol w:w="1750"/>
        <w:gridCol w:w="1720"/>
        <w:gridCol w:w="2874"/>
      </w:tblGrid>
      <w:tr w:rsidR="00FF234E" w:rsidRPr="00D54BB8" w:rsidTr="00FF234E">
        <w:trPr>
          <w:trHeight w:val="556"/>
        </w:trPr>
        <w:tc>
          <w:tcPr>
            <w:tcW w:w="959" w:type="dxa"/>
            <w:vAlign w:val="center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68" w:type="dxa"/>
            <w:vAlign w:val="center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Утвержденные бюджетные назначения</w:t>
            </w:r>
          </w:p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1750" w:type="dxa"/>
            <w:vAlign w:val="center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1720" w:type="dxa"/>
            <w:vAlign w:val="center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  <w:tc>
          <w:tcPr>
            <w:tcW w:w="2874" w:type="dxa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F234E" w:rsidRPr="00D54BB8" w:rsidTr="00FF234E">
        <w:tc>
          <w:tcPr>
            <w:tcW w:w="959" w:type="dxa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sz w:val="28"/>
                <w:szCs w:val="28"/>
              </w:rPr>
              <w:t>2 160,2</w:t>
            </w:r>
          </w:p>
        </w:tc>
        <w:tc>
          <w:tcPr>
            <w:tcW w:w="1750" w:type="dxa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sz w:val="28"/>
                <w:szCs w:val="28"/>
              </w:rPr>
              <w:t>2 110,4</w:t>
            </w:r>
          </w:p>
        </w:tc>
        <w:tc>
          <w:tcPr>
            <w:tcW w:w="1720" w:type="dxa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sz w:val="28"/>
                <w:szCs w:val="28"/>
              </w:rPr>
              <w:t>97,7%</w:t>
            </w:r>
          </w:p>
        </w:tc>
        <w:tc>
          <w:tcPr>
            <w:tcW w:w="2874" w:type="dxa"/>
          </w:tcPr>
          <w:p w:rsidR="00FF234E" w:rsidRPr="00FF234E" w:rsidRDefault="00FF234E" w:rsidP="00FF234E">
            <w:pPr>
              <w:pStyle w:val="a4"/>
              <w:spacing w:after="0" w:line="240" w:lineRule="auto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Из них: </w:t>
            </w:r>
          </w:p>
          <w:p w:rsidR="00FF234E" w:rsidRPr="00FF234E" w:rsidRDefault="00FF234E" w:rsidP="00FF234E">
            <w:pPr>
              <w:pStyle w:val="a4"/>
              <w:spacing w:after="0" w:line="240" w:lineRule="auto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FF234E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- 1901,2 тыс. рублей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- на оплату труда сотрудников, включая начисления на оплату труда и страховые взносы;</w:t>
            </w:r>
          </w:p>
          <w:p w:rsidR="00FF234E" w:rsidRPr="00FF234E" w:rsidRDefault="00FF234E" w:rsidP="00FF234E">
            <w:pPr>
              <w:pStyle w:val="a4"/>
              <w:spacing w:after="0" w:line="240" w:lineRule="auto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- </w:t>
            </w:r>
            <w:r w:rsidRPr="00FF234E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209,2 тыс. рублей</w:t>
            </w:r>
            <w:r w:rsidRPr="00FF234E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направлено на закупку товаров, работ и услуг  для обеспечения деятельности.</w:t>
            </w:r>
          </w:p>
        </w:tc>
      </w:tr>
      <w:tr w:rsidR="00FF234E" w:rsidRPr="00D54BB8" w:rsidTr="00FF234E">
        <w:tc>
          <w:tcPr>
            <w:tcW w:w="959" w:type="dxa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B8">
              <w:rPr>
                <w:rFonts w:ascii="Times New Roman" w:hAnsi="Times New Roman" w:cs="Times New Roman"/>
                <w:sz w:val="28"/>
                <w:szCs w:val="28"/>
              </w:rPr>
              <w:t>2 279,4</w:t>
            </w:r>
          </w:p>
        </w:tc>
        <w:tc>
          <w:tcPr>
            <w:tcW w:w="1750" w:type="dxa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FF234E" w:rsidRPr="00D54BB8" w:rsidRDefault="00FF234E" w:rsidP="00D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E" w:rsidRPr="00D54BB8" w:rsidTr="00FF234E">
        <w:tc>
          <w:tcPr>
            <w:tcW w:w="959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E" w:rsidRPr="00D54BB8" w:rsidTr="00FF234E">
        <w:tc>
          <w:tcPr>
            <w:tcW w:w="959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E" w:rsidRPr="00D54BB8" w:rsidTr="00FF234E">
        <w:tc>
          <w:tcPr>
            <w:tcW w:w="959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E" w:rsidRPr="00D54BB8" w:rsidTr="00FF234E">
        <w:tc>
          <w:tcPr>
            <w:tcW w:w="959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4E" w:rsidRPr="00D54BB8" w:rsidTr="00FF234E">
        <w:tc>
          <w:tcPr>
            <w:tcW w:w="959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FF234E" w:rsidRPr="00D54BB8" w:rsidRDefault="00FF2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510" w:rsidRDefault="00710510"/>
    <w:sectPr w:rsidR="0071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BB8"/>
    <w:rsid w:val="00710510"/>
    <w:rsid w:val="00D54BB8"/>
    <w:rsid w:val="00FF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F234E"/>
    <w:pPr>
      <w:tabs>
        <w:tab w:val="left" w:pos="709"/>
      </w:tabs>
      <w:suppressAutoHyphens/>
      <w:spacing w:after="160" w:line="259" w:lineRule="auto"/>
      <w:jc w:val="both"/>
    </w:pPr>
    <w:rPr>
      <w:rFonts w:ascii="Calibri" w:eastAsia="Arial Unicode MS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А.А.</dc:creator>
  <cp:keywords/>
  <dc:description/>
  <cp:lastModifiedBy>Черненко А.А.</cp:lastModifiedBy>
  <cp:revision>3</cp:revision>
  <dcterms:created xsi:type="dcterms:W3CDTF">2018-12-10T11:42:00Z</dcterms:created>
  <dcterms:modified xsi:type="dcterms:W3CDTF">2018-12-10T12:04:00Z</dcterms:modified>
</cp:coreProperties>
</file>