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E0" w:rsidRPr="00007699" w:rsidRDefault="00B40DE0" w:rsidP="00B40DE0">
      <w:pPr>
        <w:jc w:val="center"/>
        <w:rPr>
          <w:rStyle w:val="referenceable"/>
          <w:sz w:val="32"/>
          <w:szCs w:val="32"/>
        </w:rPr>
      </w:pPr>
      <w:bookmarkStart w:id="0" w:name="_GoBack"/>
      <w:bookmarkEnd w:id="0"/>
      <w:r w:rsidRPr="00007699">
        <w:rPr>
          <w:rStyle w:val="referenceable"/>
          <w:sz w:val="32"/>
          <w:szCs w:val="32"/>
        </w:rPr>
        <w:t>Сведения о структурных подразделени</w:t>
      </w:r>
      <w:r w:rsidR="00774229" w:rsidRPr="00007699">
        <w:rPr>
          <w:rStyle w:val="referenceable"/>
          <w:sz w:val="32"/>
          <w:szCs w:val="32"/>
        </w:rPr>
        <w:t>ях</w:t>
      </w:r>
      <w:r w:rsidRPr="00007699">
        <w:rPr>
          <w:rStyle w:val="referenceable"/>
          <w:sz w:val="32"/>
          <w:szCs w:val="32"/>
        </w:rPr>
        <w:t xml:space="preserve"> кредитных организаций в </w:t>
      </w:r>
      <w:r w:rsidR="008909A8" w:rsidRPr="00007699">
        <w:rPr>
          <w:rStyle w:val="referenceable"/>
          <w:sz w:val="32"/>
          <w:szCs w:val="32"/>
        </w:rPr>
        <w:t>Республике Адыгея</w:t>
      </w:r>
    </w:p>
    <w:p w:rsidR="00007699" w:rsidRDefault="00B40DE0" w:rsidP="00B40DE0">
      <w:pPr>
        <w:jc w:val="center"/>
        <w:rPr>
          <w:rStyle w:val="referenceable"/>
          <w:sz w:val="24"/>
          <w:szCs w:val="24"/>
        </w:rPr>
      </w:pPr>
      <w:r w:rsidRPr="00B40DE0">
        <w:rPr>
          <w:rStyle w:val="referenceable"/>
          <w:sz w:val="24"/>
          <w:szCs w:val="24"/>
        </w:rPr>
        <w:t xml:space="preserve"> (включая внутренние структурные подразделения) </w:t>
      </w:r>
    </w:p>
    <w:p w:rsidR="00B40DE0" w:rsidRPr="00B40DE0" w:rsidRDefault="00B40DE0" w:rsidP="00B40DE0">
      <w:pPr>
        <w:jc w:val="center"/>
        <w:rPr>
          <w:rStyle w:val="referenceable"/>
          <w:sz w:val="24"/>
          <w:szCs w:val="24"/>
        </w:rPr>
      </w:pPr>
      <w:r w:rsidRPr="00B40DE0">
        <w:rPr>
          <w:rStyle w:val="referenceable"/>
          <w:sz w:val="24"/>
          <w:szCs w:val="24"/>
        </w:rPr>
        <w:t>по состоянию на 12.10.2020</w:t>
      </w:r>
      <w:r w:rsidR="00007699">
        <w:rPr>
          <w:rStyle w:val="referenceable"/>
          <w:sz w:val="24"/>
          <w:szCs w:val="24"/>
        </w:rPr>
        <w:t>*</w:t>
      </w:r>
    </w:p>
    <w:tbl>
      <w:tblPr>
        <w:tblW w:w="14884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4"/>
        <w:gridCol w:w="849"/>
        <w:gridCol w:w="992"/>
        <w:gridCol w:w="1132"/>
        <w:gridCol w:w="1133"/>
        <w:gridCol w:w="1274"/>
        <w:gridCol w:w="1274"/>
        <w:gridCol w:w="1133"/>
        <w:gridCol w:w="1457"/>
        <w:gridCol w:w="3236"/>
      </w:tblGrid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r w:rsidRPr="00A92997">
              <w:rPr>
                <w:b/>
                <w:sz w:val="20"/>
                <w:szCs w:val="20"/>
              </w:rPr>
              <w:t>Наименование КО</w:t>
            </w:r>
          </w:p>
        </w:tc>
        <w:tc>
          <w:tcPr>
            <w:tcW w:w="819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r w:rsidRPr="00A92997">
              <w:rPr>
                <w:b/>
                <w:sz w:val="20"/>
                <w:szCs w:val="20"/>
              </w:rPr>
              <w:t>Рег. № КО</w:t>
            </w:r>
          </w:p>
        </w:tc>
        <w:tc>
          <w:tcPr>
            <w:tcW w:w="962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r w:rsidRPr="00A92997">
              <w:rPr>
                <w:b/>
                <w:sz w:val="20"/>
                <w:szCs w:val="20"/>
              </w:rPr>
              <w:t>Головные офисы</w:t>
            </w:r>
          </w:p>
        </w:tc>
        <w:tc>
          <w:tcPr>
            <w:tcW w:w="1102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r w:rsidRPr="00A92997">
              <w:rPr>
                <w:b/>
                <w:sz w:val="20"/>
                <w:szCs w:val="20"/>
              </w:rPr>
              <w:t>Филиалы</w:t>
            </w:r>
          </w:p>
        </w:tc>
        <w:tc>
          <w:tcPr>
            <w:tcW w:w="1103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2997">
              <w:rPr>
                <w:b/>
                <w:sz w:val="20"/>
                <w:szCs w:val="20"/>
              </w:rPr>
              <w:t>Допофисы</w:t>
            </w:r>
            <w:proofErr w:type="spellEnd"/>
          </w:p>
        </w:tc>
        <w:tc>
          <w:tcPr>
            <w:tcW w:w="1244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r w:rsidRPr="00A92997">
              <w:rPr>
                <w:b/>
                <w:sz w:val="20"/>
                <w:szCs w:val="20"/>
              </w:rPr>
              <w:t>Кредитно-кассовые офисы</w:t>
            </w:r>
          </w:p>
        </w:tc>
        <w:tc>
          <w:tcPr>
            <w:tcW w:w="1244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2997">
              <w:rPr>
                <w:b/>
                <w:sz w:val="20"/>
                <w:szCs w:val="20"/>
              </w:rPr>
              <w:t>Оперофисы</w:t>
            </w:r>
            <w:proofErr w:type="spellEnd"/>
          </w:p>
        </w:tc>
        <w:tc>
          <w:tcPr>
            <w:tcW w:w="1103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92997">
              <w:rPr>
                <w:b/>
                <w:sz w:val="20"/>
                <w:szCs w:val="20"/>
              </w:rPr>
              <w:t>Оперкассы</w:t>
            </w:r>
            <w:proofErr w:type="spellEnd"/>
          </w:p>
        </w:tc>
        <w:tc>
          <w:tcPr>
            <w:tcW w:w="1427" w:type="dxa"/>
            <w:vAlign w:val="center"/>
            <w:hideMark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r w:rsidRPr="00A92997">
              <w:rPr>
                <w:b/>
                <w:sz w:val="20"/>
                <w:szCs w:val="20"/>
              </w:rPr>
              <w:t>Всего подразделений</w:t>
            </w:r>
          </w:p>
        </w:tc>
        <w:tc>
          <w:tcPr>
            <w:tcW w:w="3191" w:type="dxa"/>
          </w:tcPr>
          <w:p w:rsidR="00A92997" w:rsidRPr="00A92997" w:rsidRDefault="00A92997" w:rsidP="00B40DE0">
            <w:pPr>
              <w:jc w:val="center"/>
              <w:rPr>
                <w:b/>
                <w:sz w:val="20"/>
                <w:szCs w:val="20"/>
              </w:rPr>
            </w:pPr>
            <w:r w:rsidRPr="00A92997">
              <w:rPr>
                <w:b/>
                <w:sz w:val="20"/>
                <w:szCs w:val="20"/>
              </w:rPr>
              <w:t>Реквизиты</w:t>
            </w: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ООО "ХКФ Банк"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316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A92997" w:rsidRP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 w:rsidRPr="00A92997">
              <w:rPr>
                <w:sz w:val="20"/>
                <w:szCs w:val="20"/>
              </w:rPr>
              <w:t>Майкоп, ул. Крестьянская, 207,</w:t>
            </w:r>
          </w:p>
          <w:p w:rsid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 w:rsidRPr="00A92997">
              <w:rPr>
                <w:sz w:val="20"/>
                <w:szCs w:val="20"/>
              </w:rPr>
              <w:t>8 800 700-80-06;</w:t>
            </w:r>
          </w:p>
          <w:p w:rsid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+7 495 785-82-22</w:t>
            </w:r>
          </w:p>
          <w:p w:rsidR="00007699" w:rsidRPr="00895A5C" w:rsidRDefault="00007699" w:rsidP="00A92997">
            <w:pPr>
              <w:spacing w:after="0" w:line="240" w:lineRule="auto"/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АО "Почта Банк"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650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 w:rsidRPr="00A92997">
              <w:rPr>
                <w:sz w:val="20"/>
                <w:szCs w:val="20"/>
              </w:rPr>
              <w:t>Майкоп, ул. Герцена, 104</w:t>
            </w:r>
          </w:p>
          <w:p w:rsidR="00A92997" w:rsidRP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8 800 550-07-70</w:t>
            </w:r>
          </w:p>
          <w:p w:rsidR="00A92997" w:rsidRPr="00895A5C" w:rsidRDefault="00A92997" w:rsidP="00C512C1"/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ПАО "</w:t>
            </w:r>
            <w:proofErr w:type="spellStart"/>
            <w:r w:rsidRPr="00895A5C">
              <w:t>МИнБанк</w:t>
            </w:r>
            <w:proofErr w:type="spellEnd"/>
            <w:r w:rsidRPr="00895A5C">
              <w:t>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912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2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2</w:t>
            </w:r>
          </w:p>
        </w:tc>
        <w:tc>
          <w:tcPr>
            <w:tcW w:w="3191" w:type="dxa"/>
          </w:tcPr>
          <w:p w:rsidR="00A92997" w:rsidRP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 w:rsidRPr="00A92997">
              <w:rPr>
                <w:sz w:val="20"/>
                <w:szCs w:val="20"/>
              </w:rPr>
              <w:t>Майкоп, ул. Горького, 214,</w:t>
            </w:r>
          </w:p>
          <w:p w:rsidR="00A92997" w:rsidRP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 w:rsidRPr="00A92997">
              <w:rPr>
                <w:sz w:val="20"/>
                <w:szCs w:val="20"/>
              </w:rPr>
              <w:t>8 800 100-74-74,</w:t>
            </w:r>
          </w:p>
          <w:p w:rsid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 w:rsidRPr="00A92997">
              <w:rPr>
                <w:sz w:val="20"/>
                <w:szCs w:val="20"/>
              </w:rPr>
              <w:t>+7 8772 57-52-82</w:t>
            </w:r>
          </w:p>
          <w:p w:rsidR="00007699" w:rsidRPr="00895A5C" w:rsidRDefault="00007699" w:rsidP="00A92997">
            <w:pPr>
              <w:spacing w:after="0" w:line="240" w:lineRule="auto"/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ПАО "</w:t>
            </w:r>
            <w:proofErr w:type="spellStart"/>
            <w:r w:rsidRPr="00895A5C">
              <w:t>Совкомбанк</w:t>
            </w:r>
            <w:proofErr w:type="spellEnd"/>
            <w:r w:rsidRPr="00895A5C">
              <w:t>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963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774229" w:rsidRDefault="00774229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ул. </w:t>
            </w: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>, 41,</w:t>
            </w:r>
          </w:p>
          <w:p w:rsidR="00A92997" w:rsidRDefault="00A92997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8 800 200-66-96</w:t>
            </w:r>
          </w:p>
          <w:p w:rsidR="00007699" w:rsidRPr="00A92997" w:rsidRDefault="00007699" w:rsidP="00A92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Банк ВТБ (ПАО)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1000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A92997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Майкоп, ул. Пролетарская, 240А,</w:t>
            </w:r>
          </w:p>
          <w:p w:rsidR="00ED4EBC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8 800 100-24-24</w:t>
            </w:r>
          </w:p>
          <w:p w:rsidR="00ED4EBC" w:rsidRPr="00A92997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АО "МАЙКОПБАНК"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1136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>
            <w:r w:rsidRPr="00895A5C">
              <w:t>2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4</w:t>
            </w:r>
          </w:p>
        </w:tc>
        <w:tc>
          <w:tcPr>
            <w:tcW w:w="3191" w:type="dxa"/>
          </w:tcPr>
          <w:p w:rsidR="00A92997" w:rsidRDefault="00774229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</w:t>
            </w:r>
          </w:p>
          <w:p w:rsidR="00774229" w:rsidRDefault="00774229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Пионерская. 276,</w:t>
            </w:r>
          </w:p>
          <w:p w:rsidR="00774229" w:rsidRDefault="0080116A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+ 7 8772 </w:t>
            </w:r>
            <w:r w:rsidR="00774229">
              <w:rPr>
                <w:sz w:val="20"/>
                <w:szCs w:val="20"/>
              </w:rPr>
              <w:t xml:space="preserve">52-52-02, </w:t>
            </w:r>
          </w:p>
          <w:p w:rsidR="00774229" w:rsidRDefault="00774229" w:rsidP="00A9299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Хаткова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Санна</w:t>
            </w:r>
            <w:proofErr w:type="spellEnd"/>
            <w:r>
              <w:rPr>
                <w:sz w:val="20"/>
                <w:szCs w:val="20"/>
              </w:rPr>
              <w:t xml:space="preserve"> Аслановна - старший экономист отдела розничного бизнеса</w:t>
            </w:r>
          </w:p>
          <w:p w:rsidR="00774229" w:rsidRPr="00A92997" w:rsidRDefault="00774229" w:rsidP="00A92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lastRenderedPageBreak/>
              <w:t>АО "АЛЬФА-БАНК"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1326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A92997" w:rsidRDefault="00ED4EBC" w:rsidP="00ED4E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Аул Новая Адыгея, ул. Тургеневское Шоссе, 27 (ТЦ Мега Адыгея),</w:t>
            </w:r>
          </w:p>
          <w:p w:rsidR="00ED4EBC" w:rsidRDefault="00ED4EBC" w:rsidP="00ED4E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8 800 200-00-00</w:t>
            </w:r>
          </w:p>
          <w:p w:rsidR="0080116A" w:rsidRPr="00A92997" w:rsidRDefault="0080116A" w:rsidP="00ED4E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ПАО Сбербанк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1481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>
            <w:r w:rsidRPr="00895A5C">
              <w:t>56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58</w:t>
            </w:r>
          </w:p>
        </w:tc>
        <w:tc>
          <w:tcPr>
            <w:tcW w:w="3191" w:type="dxa"/>
          </w:tcPr>
          <w:p w:rsidR="0080116A" w:rsidRDefault="0080116A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Адыгея,</w:t>
            </w:r>
          </w:p>
          <w:p w:rsidR="00A92997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8 800 555-55-50;</w:t>
            </w:r>
          </w:p>
          <w:p w:rsidR="00ED4EBC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+7 495 500-55-50</w:t>
            </w:r>
          </w:p>
          <w:p w:rsidR="0080116A" w:rsidRPr="00A92997" w:rsidRDefault="0080116A" w:rsidP="00A92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КБ "Кубань Кредит" ООО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2518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>
            <w:r w:rsidRPr="00895A5C">
              <w:t>2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3</w:t>
            </w:r>
          </w:p>
        </w:tc>
        <w:tc>
          <w:tcPr>
            <w:tcW w:w="3191" w:type="dxa"/>
          </w:tcPr>
          <w:p w:rsidR="0080116A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</w:t>
            </w:r>
          </w:p>
          <w:p w:rsidR="00A92997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267,</w:t>
            </w:r>
          </w:p>
          <w:p w:rsidR="00ED4EBC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8 800 555-25-18</w:t>
            </w:r>
          </w:p>
          <w:p w:rsidR="0080116A" w:rsidRPr="00A92997" w:rsidRDefault="0080116A" w:rsidP="00A92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АО "ОТП Банк"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2766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80116A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Майкоп,</w:t>
            </w:r>
          </w:p>
          <w:p w:rsidR="00A92997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Советская, 201,</w:t>
            </w:r>
          </w:p>
          <w:p w:rsidR="002F230E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8 800 100-55-55;201,</w:t>
            </w:r>
          </w:p>
          <w:p w:rsidR="002F230E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8772 52-40-63</w:t>
            </w:r>
          </w:p>
          <w:p w:rsidR="0080116A" w:rsidRPr="00A92997" w:rsidRDefault="0080116A" w:rsidP="00A9299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ЮГ-</w:t>
            </w:r>
            <w:proofErr w:type="spellStart"/>
            <w:r w:rsidRPr="00895A5C">
              <w:t>Инвестбанк</w:t>
            </w:r>
            <w:proofErr w:type="spellEnd"/>
            <w:r w:rsidRPr="00895A5C">
              <w:t xml:space="preserve"> (ПАО)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2772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2</w:t>
            </w:r>
          </w:p>
        </w:tc>
        <w:tc>
          <w:tcPr>
            <w:tcW w:w="3191" w:type="dxa"/>
          </w:tcPr>
          <w:p w:rsidR="0080116A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</w:t>
            </w:r>
          </w:p>
          <w:p w:rsidR="00A92997" w:rsidRDefault="00ED4EBC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334,</w:t>
            </w:r>
          </w:p>
          <w:p w:rsidR="0080116A" w:rsidRDefault="00ED4EBC" w:rsidP="008011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+7 8772-57-67-27;</w:t>
            </w:r>
          </w:p>
          <w:p w:rsidR="00ED4EBC" w:rsidRPr="00A92997" w:rsidRDefault="00ED4EBC" w:rsidP="008011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8772-57-65-55;</w:t>
            </w: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ПАО АКБ "АВАНГАРД"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2879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80116A" w:rsidRDefault="002F230E" w:rsidP="002F23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Аул Новая Адыгея, </w:t>
            </w:r>
          </w:p>
          <w:p w:rsidR="0080116A" w:rsidRDefault="002F230E" w:rsidP="002F23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Тургеневское Шоссе, 27 </w:t>
            </w:r>
          </w:p>
          <w:p w:rsidR="00A92997" w:rsidRDefault="002F230E" w:rsidP="002F23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(ТЦ Мега Адыгея),</w:t>
            </w:r>
          </w:p>
          <w:p w:rsidR="002F230E" w:rsidRPr="00A92997" w:rsidRDefault="002F230E" w:rsidP="002F23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8 800 333-98-98</w:t>
            </w: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ПАО "Промсвязьбанк"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3251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80116A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</w:t>
            </w:r>
          </w:p>
          <w:p w:rsidR="00A92997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Пионерская, 337,</w:t>
            </w:r>
          </w:p>
          <w:p w:rsidR="002F230E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8 800 333-03-03,</w:t>
            </w:r>
          </w:p>
          <w:p w:rsidR="002F230E" w:rsidRPr="00A92997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8 800 333-25-50</w:t>
            </w: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t>АО "Россельхозбанк"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3349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>
            <w:r w:rsidRPr="00895A5C">
              <w:t>5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6</w:t>
            </w:r>
          </w:p>
        </w:tc>
        <w:tc>
          <w:tcPr>
            <w:tcW w:w="3191" w:type="dxa"/>
          </w:tcPr>
          <w:p w:rsidR="0080116A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Майкоп,</w:t>
            </w:r>
          </w:p>
          <w:p w:rsidR="00643563" w:rsidRP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</w:t>
            </w:r>
            <w:r w:rsidR="0080116A">
              <w:rPr>
                <w:sz w:val="20"/>
                <w:szCs w:val="20"/>
              </w:rPr>
              <w:t xml:space="preserve"> </w:t>
            </w:r>
            <w:r w:rsidRPr="00643563">
              <w:rPr>
                <w:sz w:val="20"/>
                <w:szCs w:val="20"/>
              </w:rPr>
              <w:t>Курганная, 237,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8 800 200-02-90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8-800-200-60-99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8 800 100-01-00,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8-800-100-78-70</w:t>
            </w: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</w:p>
          <w:p w:rsidR="0080116A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Майкоп,</w:t>
            </w:r>
          </w:p>
          <w:p w:rsidR="00A92997" w:rsidRDefault="002F230E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>, 24,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8 800 200-02-90,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8772- 52-77-24,</w:t>
            </w: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</w:t>
            </w: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Гоголя, 229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8 800 200-02-90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8-800-200-60-99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</w:t>
            </w: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Краснооктябрьская</w:t>
            </w:r>
            <w:proofErr w:type="spellEnd"/>
            <w:r>
              <w:rPr>
                <w:sz w:val="20"/>
                <w:szCs w:val="20"/>
              </w:rPr>
              <w:t>, 66В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8 800 200-02-90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8-800-200-60-99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Майкоп, ул.</w:t>
            </w:r>
          </w:p>
          <w:p w:rsidR="00643563" w:rsidRDefault="00643563" w:rsidP="00A9299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Жуковского, 4,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8 800 200-02-90</w:t>
            </w:r>
          </w:p>
          <w:p w:rsidR="00643563" w:rsidRDefault="00643563" w:rsidP="006435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8-800-200-60-99</w:t>
            </w:r>
          </w:p>
          <w:p w:rsidR="002F230E" w:rsidRPr="00A92997" w:rsidRDefault="002F230E" w:rsidP="006435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2997" w:rsidRPr="00895A5C" w:rsidTr="0080116A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A92997" w:rsidRPr="00895A5C" w:rsidRDefault="00A92997" w:rsidP="00C512C1">
            <w:r w:rsidRPr="00895A5C">
              <w:lastRenderedPageBreak/>
              <w:t>КБ "Ренессанс Кредит" (ООО)</w:t>
            </w:r>
          </w:p>
        </w:tc>
        <w:tc>
          <w:tcPr>
            <w:tcW w:w="819" w:type="dxa"/>
            <w:vAlign w:val="center"/>
            <w:hideMark/>
          </w:tcPr>
          <w:p w:rsidR="00A92997" w:rsidRPr="00895A5C" w:rsidRDefault="00A92997" w:rsidP="00C512C1">
            <w:r w:rsidRPr="00895A5C">
              <w:t>3354</w:t>
            </w:r>
          </w:p>
        </w:tc>
        <w:tc>
          <w:tcPr>
            <w:tcW w:w="96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2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1244" w:type="dxa"/>
            <w:vAlign w:val="center"/>
            <w:hideMark/>
          </w:tcPr>
          <w:p w:rsidR="00A92997" w:rsidRPr="00895A5C" w:rsidRDefault="00A92997" w:rsidP="00C512C1"/>
        </w:tc>
        <w:tc>
          <w:tcPr>
            <w:tcW w:w="1103" w:type="dxa"/>
            <w:vAlign w:val="center"/>
            <w:hideMark/>
          </w:tcPr>
          <w:p w:rsidR="00A92997" w:rsidRPr="00895A5C" w:rsidRDefault="00A92997" w:rsidP="00C512C1"/>
        </w:tc>
        <w:tc>
          <w:tcPr>
            <w:tcW w:w="1427" w:type="dxa"/>
            <w:vAlign w:val="center"/>
            <w:hideMark/>
          </w:tcPr>
          <w:p w:rsidR="00A92997" w:rsidRPr="00895A5C" w:rsidRDefault="00A92997" w:rsidP="00C512C1">
            <w:r w:rsidRPr="00895A5C">
              <w:t>1</w:t>
            </w:r>
          </w:p>
        </w:tc>
        <w:tc>
          <w:tcPr>
            <w:tcW w:w="3191" w:type="dxa"/>
          </w:tcPr>
          <w:p w:rsidR="0080116A" w:rsidRDefault="00774229" w:rsidP="007742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Майкоп, </w:t>
            </w:r>
          </w:p>
          <w:p w:rsidR="00A92997" w:rsidRDefault="00774229" w:rsidP="007742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Пролетарская, 217,</w:t>
            </w:r>
          </w:p>
          <w:p w:rsidR="00774229" w:rsidRDefault="00774229" w:rsidP="007742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8 800 200-09-81;</w:t>
            </w:r>
          </w:p>
          <w:p w:rsidR="00774229" w:rsidRDefault="00774229" w:rsidP="007742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 8772 56-10-22;</w:t>
            </w:r>
          </w:p>
          <w:p w:rsidR="00774229" w:rsidRPr="00A92997" w:rsidRDefault="00774229" w:rsidP="007742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+7 861 298-40-97</w:t>
            </w:r>
          </w:p>
        </w:tc>
      </w:tr>
    </w:tbl>
    <w:p w:rsidR="00B40DE0" w:rsidRDefault="00B40DE0"/>
    <w:p w:rsidR="00007699" w:rsidRDefault="00007699"/>
    <w:p w:rsidR="00007699" w:rsidRDefault="00007699"/>
    <w:p w:rsidR="00007699" w:rsidRDefault="00007699" w:rsidP="00007699">
      <w:r>
        <w:t>*Таблица подготовлена на основании данных, размещённых на официальных сайтах Банка России и кредитных организаций</w:t>
      </w:r>
    </w:p>
    <w:sectPr w:rsidR="00007699" w:rsidSect="00895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3B"/>
    <w:multiLevelType w:val="hybridMultilevel"/>
    <w:tmpl w:val="A128108C"/>
    <w:lvl w:ilvl="0" w:tplc="654A33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5C"/>
    <w:rsid w:val="00007699"/>
    <w:rsid w:val="002F230E"/>
    <w:rsid w:val="004601C5"/>
    <w:rsid w:val="00643563"/>
    <w:rsid w:val="00774229"/>
    <w:rsid w:val="0080116A"/>
    <w:rsid w:val="00825B30"/>
    <w:rsid w:val="008909A8"/>
    <w:rsid w:val="00895A5C"/>
    <w:rsid w:val="00A92997"/>
    <w:rsid w:val="00B40DE0"/>
    <w:rsid w:val="00E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D891"/>
  <w15:chartTrackingRefBased/>
  <w15:docId w15:val="{E84068E2-3D57-4C00-B4BB-08BF162D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5C"/>
    <w:rPr>
      <w:rFonts w:ascii="Segoe UI" w:hAnsi="Segoe UI" w:cs="Segoe UI"/>
      <w:sz w:val="18"/>
      <w:szCs w:val="18"/>
    </w:rPr>
  </w:style>
  <w:style w:type="character" w:customStyle="1" w:styleId="referenceable">
    <w:name w:val="referenceable"/>
    <w:basedOn w:val="a0"/>
    <w:rsid w:val="00B40DE0"/>
  </w:style>
  <w:style w:type="paragraph" w:styleId="a5">
    <w:name w:val="List Paragraph"/>
    <w:basedOn w:val="a"/>
    <w:uiPriority w:val="34"/>
    <w:qFormat/>
    <w:rsid w:val="0000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Аспидова Елена Михайловна</dc:creator>
  <cp:keywords/>
  <dc:description/>
  <cp:lastModifiedBy>Аспидова Елена Михайловна</cp:lastModifiedBy>
  <cp:revision>6</cp:revision>
  <cp:lastPrinted>2020-10-13T07:35:00Z</cp:lastPrinted>
  <dcterms:created xsi:type="dcterms:W3CDTF">2020-10-13T08:13:00Z</dcterms:created>
  <dcterms:modified xsi:type="dcterms:W3CDTF">2020-10-13T09:24:00Z</dcterms:modified>
</cp:coreProperties>
</file>