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68" w:rsidRPr="00664668" w:rsidRDefault="00E03968" w:rsidP="00E03968">
      <w:pPr>
        <w:jc w:val="center"/>
        <w:rPr>
          <w:rFonts w:ascii="Times New Roman" w:eastAsia="Times New Roman" w:hAnsi="Times New Roman" w:cs="Times New Roman"/>
          <w:b/>
          <w:bCs/>
          <w:sz w:val="28"/>
          <w:szCs w:val="28"/>
        </w:rPr>
      </w:pPr>
      <w:r>
        <w:rPr>
          <w:rFonts w:ascii="Times New Roman" w:eastAsia="Times New Roman" w:hAnsi="Times New Roman" w:cs="Times New Roman"/>
          <w:color w:val="212121"/>
          <w:sz w:val="28"/>
          <w:szCs w:val="28"/>
        </w:rPr>
        <w:t xml:space="preserve"> </w:t>
      </w:r>
      <w:r w:rsidRPr="00664668">
        <w:rPr>
          <w:rFonts w:ascii="Times New Roman" w:hAnsi="Times New Roman" w:cs="Times New Roman"/>
          <w:b/>
          <w:sz w:val="28"/>
          <w:szCs w:val="28"/>
        </w:rPr>
        <w:t xml:space="preserve">Пояснительная записка к Докладу </w:t>
      </w:r>
      <w:r w:rsidRPr="00664668">
        <w:rPr>
          <w:rFonts w:ascii="Times New Roman" w:eastAsia="Times New Roman" w:hAnsi="Times New Roman" w:cs="Times New Roman"/>
          <w:b/>
          <w:bCs/>
          <w:sz w:val="28"/>
          <w:szCs w:val="28"/>
        </w:rPr>
        <w:t>главы администрации МО «</w:t>
      </w:r>
      <w:proofErr w:type="spellStart"/>
      <w:r w:rsidRPr="00664668">
        <w:rPr>
          <w:rFonts w:ascii="Times New Roman" w:eastAsia="Times New Roman" w:hAnsi="Times New Roman" w:cs="Times New Roman"/>
          <w:b/>
          <w:bCs/>
          <w:sz w:val="28"/>
          <w:szCs w:val="28"/>
        </w:rPr>
        <w:t>Кошехабльский</w:t>
      </w:r>
      <w:proofErr w:type="spellEnd"/>
      <w:r w:rsidRPr="00664668">
        <w:rPr>
          <w:rFonts w:ascii="Times New Roman" w:eastAsia="Times New Roman" w:hAnsi="Times New Roman" w:cs="Times New Roman"/>
          <w:b/>
          <w:bCs/>
          <w:sz w:val="28"/>
          <w:szCs w:val="28"/>
        </w:rPr>
        <w:t xml:space="preserve"> район» </w:t>
      </w:r>
      <w:proofErr w:type="spellStart"/>
      <w:r w:rsidRPr="00664668">
        <w:rPr>
          <w:rFonts w:ascii="Times New Roman" w:eastAsia="Times New Roman" w:hAnsi="Times New Roman" w:cs="Times New Roman"/>
          <w:b/>
          <w:bCs/>
          <w:sz w:val="28"/>
          <w:szCs w:val="28"/>
        </w:rPr>
        <w:t>Хамирзова</w:t>
      </w:r>
      <w:proofErr w:type="spellEnd"/>
      <w:r w:rsidRPr="00664668">
        <w:rPr>
          <w:rFonts w:ascii="Times New Roman" w:eastAsia="Times New Roman" w:hAnsi="Times New Roman" w:cs="Times New Roman"/>
          <w:b/>
          <w:bCs/>
          <w:sz w:val="28"/>
          <w:szCs w:val="28"/>
        </w:rPr>
        <w:t xml:space="preserve"> </w:t>
      </w:r>
      <w:proofErr w:type="spellStart"/>
      <w:r w:rsidRPr="00664668">
        <w:rPr>
          <w:rFonts w:ascii="Times New Roman" w:eastAsia="Times New Roman" w:hAnsi="Times New Roman" w:cs="Times New Roman"/>
          <w:b/>
          <w:bCs/>
          <w:sz w:val="28"/>
          <w:szCs w:val="28"/>
        </w:rPr>
        <w:t>Заура</w:t>
      </w:r>
      <w:proofErr w:type="spellEnd"/>
      <w:r w:rsidRPr="00664668">
        <w:rPr>
          <w:rFonts w:ascii="Times New Roman" w:eastAsia="Times New Roman" w:hAnsi="Times New Roman" w:cs="Times New Roman"/>
          <w:b/>
          <w:bCs/>
          <w:sz w:val="28"/>
          <w:szCs w:val="28"/>
        </w:rPr>
        <w:t xml:space="preserve"> </w:t>
      </w:r>
      <w:proofErr w:type="spellStart"/>
      <w:r w:rsidRPr="00664668">
        <w:rPr>
          <w:rFonts w:ascii="Times New Roman" w:eastAsia="Times New Roman" w:hAnsi="Times New Roman" w:cs="Times New Roman"/>
          <w:b/>
          <w:bCs/>
          <w:sz w:val="28"/>
          <w:szCs w:val="28"/>
        </w:rPr>
        <w:t>Аскарбиевича</w:t>
      </w:r>
      <w:proofErr w:type="spellEnd"/>
      <w:r w:rsidRPr="00664668">
        <w:rPr>
          <w:rFonts w:ascii="Times New Roman" w:eastAsia="Times New Roman" w:hAnsi="Times New Roman" w:cs="Times New Roman"/>
          <w:b/>
          <w:bCs/>
          <w:sz w:val="28"/>
          <w:szCs w:val="28"/>
        </w:rPr>
        <w:t xml:space="preserve"> о достигнутых значениях показателей для оценки </w:t>
      </w:r>
      <w:proofErr w:type="gramStart"/>
      <w:r w:rsidRPr="00664668">
        <w:rPr>
          <w:rFonts w:ascii="Times New Roman" w:eastAsia="Times New Roman" w:hAnsi="Times New Roman" w:cs="Times New Roman"/>
          <w:b/>
          <w:bCs/>
          <w:sz w:val="28"/>
          <w:szCs w:val="28"/>
        </w:rPr>
        <w:t>эффективности деятельности органов местного самоуправления городских округов</w:t>
      </w:r>
      <w:proofErr w:type="gramEnd"/>
      <w:r w:rsidRPr="00664668">
        <w:rPr>
          <w:rFonts w:ascii="Times New Roman" w:eastAsia="Times New Roman" w:hAnsi="Times New Roman" w:cs="Times New Roman"/>
          <w:b/>
          <w:bCs/>
          <w:sz w:val="28"/>
          <w:szCs w:val="28"/>
        </w:rPr>
        <w:t xml:space="preserve"> и муниципальных районов за 20</w:t>
      </w:r>
      <w:r>
        <w:rPr>
          <w:rFonts w:ascii="Times New Roman" w:eastAsia="Times New Roman" w:hAnsi="Times New Roman" w:cs="Times New Roman"/>
          <w:b/>
          <w:bCs/>
          <w:sz w:val="28"/>
          <w:szCs w:val="28"/>
        </w:rPr>
        <w:t>20</w:t>
      </w:r>
      <w:r w:rsidRPr="00664668">
        <w:rPr>
          <w:rFonts w:ascii="Times New Roman" w:eastAsia="Times New Roman" w:hAnsi="Times New Roman" w:cs="Times New Roman"/>
          <w:b/>
          <w:bCs/>
          <w:sz w:val="28"/>
          <w:szCs w:val="28"/>
        </w:rPr>
        <w:t xml:space="preserve"> год и их планируемых значениях на 3-летний период.</w:t>
      </w:r>
    </w:p>
    <w:p w:rsidR="00E03968" w:rsidRDefault="00E03968" w:rsidP="00737324">
      <w:pPr>
        <w:spacing w:after="0" w:line="240" w:lineRule="auto"/>
        <w:jc w:val="center"/>
        <w:rPr>
          <w:rFonts w:ascii="Times New Roman" w:eastAsia="Times New Roman" w:hAnsi="Times New Roman" w:cs="Times New Roman"/>
          <w:color w:val="212121"/>
          <w:sz w:val="28"/>
          <w:szCs w:val="28"/>
        </w:rPr>
      </w:pPr>
      <w:bookmarkStart w:id="0" w:name="_GoBack"/>
      <w:bookmarkEnd w:id="0"/>
    </w:p>
    <w:p w:rsidR="00E03968" w:rsidRDefault="00E03968" w:rsidP="00737324">
      <w:pPr>
        <w:spacing w:after="0" w:line="240" w:lineRule="auto"/>
        <w:jc w:val="center"/>
        <w:rPr>
          <w:rFonts w:ascii="Times New Roman" w:eastAsia="Times New Roman" w:hAnsi="Times New Roman" w:cs="Times New Roman"/>
          <w:color w:val="212121"/>
          <w:sz w:val="28"/>
          <w:szCs w:val="28"/>
        </w:rPr>
      </w:pPr>
    </w:p>
    <w:p w:rsidR="00EC2E89" w:rsidRPr="00737324" w:rsidRDefault="00EC2E89" w:rsidP="00737324">
      <w:pPr>
        <w:spacing w:after="0" w:line="240" w:lineRule="auto"/>
        <w:jc w:val="center"/>
        <w:rPr>
          <w:rFonts w:ascii="Times New Roman" w:eastAsia="Times New Roman" w:hAnsi="Times New Roman" w:cs="Times New Roman"/>
          <w:color w:val="212121"/>
          <w:sz w:val="28"/>
          <w:szCs w:val="28"/>
        </w:rPr>
      </w:pPr>
      <w:r w:rsidRPr="00737324">
        <w:rPr>
          <w:rFonts w:ascii="Times New Roman" w:eastAsia="Times New Roman" w:hAnsi="Times New Roman" w:cs="Times New Roman"/>
          <w:color w:val="212121"/>
          <w:sz w:val="28"/>
          <w:szCs w:val="28"/>
        </w:rPr>
        <w:t>ДЕМОГРАФИЯ И ЗАНЯТОСТЬ НАСЕЛЕНИЯ</w:t>
      </w:r>
    </w:p>
    <w:p w:rsidR="00AF4756" w:rsidRPr="00737324" w:rsidRDefault="00EC2E89" w:rsidP="00737324">
      <w:pPr>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ab/>
        <w:t xml:space="preserve"> </w:t>
      </w:r>
    </w:p>
    <w:p w:rsidR="00797BC6" w:rsidRPr="00737324" w:rsidRDefault="00797BC6" w:rsidP="00737324">
      <w:pPr>
        <w:spacing w:after="0" w:line="240" w:lineRule="auto"/>
        <w:ind w:firstLine="708"/>
        <w:jc w:val="both"/>
        <w:rPr>
          <w:rFonts w:ascii="Times New Roman" w:eastAsia="Times New Roman" w:hAnsi="Times New Roman" w:cs="Times New Roman"/>
          <w:color w:val="212121"/>
          <w:sz w:val="28"/>
          <w:szCs w:val="28"/>
        </w:rPr>
      </w:pPr>
      <w:r w:rsidRPr="00737324">
        <w:rPr>
          <w:rFonts w:ascii="Times New Roman" w:eastAsia="Times New Roman" w:hAnsi="Times New Roman" w:cs="Times New Roman"/>
          <w:color w:val="212121"/>
          <w:sz w:val="28"/>
          <w:szCs w:val="28"/>
        </w:rPr>
        <w:t xml:space="preserve">На сегодняшний день </w:t>
      </w:r>
      <w:proofErr w:type="spellStart"/>
      <w:r w:rsidRPr="00737324">
        <w:rPr>
          <w:rFonts w:ascii="Times New Roman" w:eastAsia="Times New Roman" w:hAnsi="Times New Roman" w:cs="Times New Roman"/>
          <w:color w:val="212121"/>
          <w:sz w:val="28"/>
          <w:szCs w:val="28"/>
        </w:rPr>
        <w:t>Кошехабльский</w:t>
      </w:r>
      <w:proofErr w:type="spellEnd"/>
      <w:r w:rsidRPr="00737324">
        <w:rPr>
          <w:rFonts w:ascii="Times New Roman" w:eastAsia="Times New Roman" w:hAnsi="Times New Roman" w:cs="Times New Roman"/>
          <w:color w:val="212121"/>
          <w:sz w:val="28"/>
          <w:szCs w:val="28"/>
        </w:rPr>
        <w:t xml:space="preserve"> район </w:t>
      </w:r>
      <w:r w:rsidR="00F96AC9">
        <w:rPr>
          <w:rFonts w:ascii="Times New Roman" w:eastAsia="Times New Roman" w:hAnsi="Times New Roman" w:cs="Times New Roman"/>
          <w:color w:val="212121"/>
          <w:sz w:val="28"/>
          <w:szCs w:val="28"/>
        </w:rPr>
        <w:t>-</w:t>
      </w:r>
      <w:r w:rsidRPr="00737324">
        <w:rPr>
          <w:rFonts w:ascii="Times New Roman" w:eastAsia="Times New Roman" w:hAnsi="Times New Roman" w:cs="Times New Roman"/>
          <w:color w:val="212121"/>
          <w:sz w:val="28"/>
          <w:szCs w:val="28"/>
        </w:rPr>
        <w:t xml:space="preserve"> это шестой по численности населения  район Республики Адыгея, где проживает 29 569 человек, включая 16</w:t>
      </w:r>
      <w:r w:rsidR="008409D4" w:rsidRPr="00737324">
        <w:rPr>
          <w:rFonts w:ascii="Times New Roman" w:eastAsia="Times New Roman" w:hAnsi="Times New Roman" w:cs="Times New Roman"/>
          <w:color w:val="212121"/>
          <w:sz w:val="28"/>
          <w:szCs w:val="28"/>
        </w:rPr>
        <w:t xml:space="preserve"> </w:t>
      </w:r>
      <w:r w:rsidRPr="00737324">
        <w:rPr>
          <w:rFonts w:ascii="Times New Roman" w:eastAsia="Times New Roman" w:hAnsi="Times New Roman" w:cs="Times New Roman"/>
          <w:color w:val="212121"/>
          <w:sz w:val="28"/>
          <w:szCs w:val="28"/>
        </w:rPr>
        <w:t xml:space="preserve">704 человек трудоспособного населения, а также 8 001 пенсионеров и 6608 детей (от 0 до 18 лет). </w:t>
      </w:r>
    </w:p>
    <w:p w:rsidR="001F3DA7" w:rsidRDefault="001F3DA7" w:rsidP="001F3DA7">
      <w:pPr>
        <w:spacing w:after="0"/>
        <w:ind w:firstLine="709"/>
        <w:jc w:val="both"/>
        <w:rPr>
          <w:rFonts w:ascii="Times New Roman" w:eastAsia="Times New Roman" w:hAnsi="Times New Roman" w:cs="Times New Roman"/>
          <w:color w:val="070707"/>
          <w:sz w:val="28"/>
          <w:szCs w:val="28"/>
        </w:rPr>
      </w:pPr>
      <w:r>
        <w:rPr>
          <w:rFonts w:ascii="Times New Roman" w:hAnsi="Times New Roman" w:cs="Times New Roman"/>
          <w:color w:val="070707"/>
          <w:sz w:val="28"/>
          <w:szCs w:val="28"/>
        </w:rPr>
        <w:t xml:space="preserve">Средняя продолжительность жизни в </w:t>
      </w:r>
      <w:proofErr w:type="spellStart"/>
      <w:r>
        <w:rPr>
          <w:rFonts w:ascii="Times New Roman" w:hAnsi="Times New Roman" w:cs="Times New Roman"/>
          <w:color w:val="070707"/>
          <w:sz w:val="28"/>
          <w:szCs w:val="28"/>
        </w:rPr>
        <w:t>Кошехабльском</w:t>
      </w:r>
      <w:proofErr w:type="spellEnd"/>
      <w:r>
        <w:rPr>
          <w:rFonts w:ascii="Times New Roman" w:hAnsi="Times New Roman" w:cs="Times New Roman"/>
          <w:color w:val="070707"/>
          <w:sz w:val="28"/>
          <w:szCs w:val="28"/>
        </w:rPr>
        <w:t xml:space="preserve"> районе составляет 73 года </w:t>
      </w:r>
      <w:proofErr w:type="gramStart"/>
      <w:r>
        <w:rPr>
          <w:rFonts w:ascii="Times New Roman" w:hAnsi="Times New Roman" w:cs="Times New Roman"/>
          <w:color w:val="070707"/>
          <w:sz w:val="28"/>
          <w:szCs w:val="28"/>
        </w:rPr>
        <w:t xml:space="preserve">( </w:t>
      </w:r>
      <w:proofErr w:type="gramEnd"/>
      <w:r>
        <w:rPr>
          <w:rFonts w:ascii="Times New Roman" w:hAnsi="Times New Roman" w:cs="Times New Roman"/>
          <w:color w:val="070707"/>
          <w:sz w:val="28"/>
          <w:szCs w:val="28"/>
        </w:rPr>
        <w:t>по данным за 2019 год).</w:t>
      </w:r>
    </w:p>
    <w:p w:rsidR="00EC2E89" w:rsidRPr="00737324" w:rsidRDefault="00EC2E89" w:rsidP="00737324">
      <w:pPr>
        <w:spacing w:after="0" w:line="240" w:lineRule="auto"/>
        <w:ind w:firstLine="709"/>
        <w:jc w:val="both"/>
        <w:rPr>
          <w:rFonts w:ascii="Times New Roman" w:eastAsia="Times New Roman" w:hAnsi="Times New Roman" w:cs="Times New Roman"/>
          <w:color w:val="212121"/>
          <w:sz w:val="28"/>
          <w:szCs w:val="28"/>
        </w:rPr>
      </w:pPr>
      <w:r w:rsidRPr="00737324">
        <w:rPr>
          <w:rFonts w:ascii="Times New Roman" w:eastAsia="Times New Roman" w:hAnsi="Times New Roman" w:cs="Times New Roman"/>
          <w:color w:val="070707"/>
          <w:sz w:val="28"/>
          <w:szCs w:val="28"/>
        </w:rPr>
        <w:t xml:space="preserve">По итогам 2020 года в районе </w:t>
      </w:r>
      <w:r w:rsidRPr="00737324">
        <w:rPr>
          <w:rFonts w:ascii="Times New Roman" w:eastAsia="Times New Roman" w:hAnsi="Times New Roman" w:cs="Times New Roman"/>
          <w:color w:val="212121"/>
          <w:sz w:val="28"/>
          <w:szCs w:val="28"/>
        </w:rPr>
        <w:t xml:space="preserve"> </w:t>
      </w:r>
      <w:r w:rsidRPr="00737324">
        <w:rPr>
          <w:rFonts w:ascii="Times New Roman" w:hAnsi="Times New Roman" w:cs="Times New Roman"/>
          <w:sz w:val="28"/>
          <w:szCs w:val="28"/>
        </w:rPr>
        <w:t>родилось 302 детей</w:t>
      </w:r>
      <w:r w:rsidR="00824667" w:rsidRPr="00737324">
        <w:rPr>
          <w:rFonts w:ascii="Times New Roman" w:eastAsia="Times New Roman" w:hAnsi="Times New Roman" w:cs="Times New Roman"/>
          <w:color w:val="212121"/>
          <w:sz w:val="28"/>
          <w:szCs w:val="28"/>
        </w:rPr>
        <w:t>, что на 76 детей больше 2019 года (</w:t>
      </w:r>
      <w:r w:rsidRPr="00737324">
        <w:rPr>
          <w:rFonts w:ascii="Times New Roman" w:eastAsia="Times New Roman" w:hAnsi="Times New Roman" w:cs="Times New Roman"/>
          <w:color w:val="212121"/>
          <w:sz w:val="28"/>
          <w:szCs w:val="28"/>
        </w:rPr>
        <w:t>АППГ</w:t>
      </w:r>
      <w:r w:rsidR="00824667" w:rsidRPr="00737324">
        <w:rPr>
          <w:rFonts w:ascii="Times New Roman" w:eastAsia="Times New Roman" w:hAnsi="Times New Roman" w:cs="Times New Roman"/>
          <w:color w:val="212121"/>
          <w:sz w:val="28"/>
          <w:szCs w:val="28"/>
        </w:rPr>
        <w:t xml:space="preserve"> -</w:t>
      </w:r>
      <w:r w:rsidR="001F3DA7">
        <w:rPr>
          <w:rFonts w:ascii="Times New Roman" w:eastAsia="Times New Roman" w:hAnsi="Times New Roman" w:cs="Times New Roman"/>
          <w:color w:val="212121"/>
          <w:sz w:val="28"/>
          <w:szCs w:val="28"/>
        </w:rPr>
        <w:t xml:space="preserve"> </w:t>
      </w:r>
      <w:r w:rsidR="00824667" w:rsidRPr="00737324">
        <w:rPr>
          <w:rFonts w:ascii="Times New Roman" w:eastAsia="Times New Roman" w:hAnsi="Times New Roman" w:cs="Times New Roman"/>
          <w:color w:val="212121"/>
          <w:sz w:val="28"/>
          <w:szCs w:val="28"/>
        </w:rPr>
        <w:t>226</w:t>
      </w:r>
      <w:r w:rsidRPr="00737324">
        <w:rPr>
          <w:rFonts w:ascii="Times New Roman" w:eastAsia="Times New Roman" w:hAnsi="Times New Roman" w:cs="Times New Roman"/>
          <w:color w:val="212121"/>
          <w:sz w:val="28"/>
          <w:szCs w:val="28"/>
        </w:rPr>
        <w:t>), смертность составила 415 человек</w:t>
      </w:r>
      <w:r w:rsidR="00404B70" w:rsidRPr="00737324">
        <w:rPr>
          <w:rFonts w:ascii="Times New Roman" w:eastAsia="Times New Roman" w:hAnsi="Times New Roman" w:cs="Times New Roman"/>
          <w:color w:val="212121"/>
          <w:sz w:val="28"/>
          <w:szCs w:val="28"/>
        </w:rPr>
        <w:t>, что больше на 21 случаев уровня 2019 года</w:t>
      </w:r>
      <w:r w:rsidRPr="00737324">
        <w:rPr>
          <w:rFonts w:ascii="Times New Roman" w:eastAsia="Times New Roman" w:hAnsi="Times New Roman" w:cs="Times New Roman"/>
          <w:color w:val="212121"/>
          <w:sz w:val="28"/>
          <w:szCs w:val="28"/>
        </w:rPr>
        <w:t xml:space="preserve"> (АППГ - 394 человек),</w:t>
      </w:r>
      <w:r w:rsidR="00291937" w:rsidRPr="00737324">
        <w:rPr>
          <w:rFonts w:ascii="Times New Roman" w:eastAsia="Times New Roman" w:hAnsi="Times New Roman" w:cs="Times New Roman"/>
          <w:color w:val="212121"/>
          <w:sz w:val="28"/>
          <w:szCs w:val="28"/>
        </w:rPr>
        <w:t xml:space="preserve"> </w:t>
      </w:r>
      <w:r w:rsidRPr="00737324">
        <w:rPr>
          <w:rFonts w:ascii="Times New Roman" w:eastAsia="Times New Roman" w:hAnsi="Times New Roman" w:cs="Times New Roman"/>
          <w:color w:val="212121"/>
          <w:sz w:val="28"/>
          <w:szCs w:val="28"/>
        </w:rPr>
        <w:t xml:space="preserve"> естественная убыль  минус 113 человека (АППГ минус 165 человек). </w:t>
      </w:r>
    </w:p>
    <w:p w:rsidR="00EC2E89" w:rsidRPr="00737324" w:rsidRDefault="00EC2E89" w:rsidP="00737324">
      <w:pPr>
        <w:spacing w:after="0" w:line="240" w:lineRule="auto"/>
        <w:ind w:firstLine="708"/>
        <w:jc w:val="both"/>
        <w:rPr>
          <w:rFonts w:ascii="Times New Roman" w:eastAsia="Times New Roman" w:hAnsi="Times New Roman" w:cs="Times New Roman"/>
          <w:color w:val="212121"/>
          <w:sz w:val="28"/>
          <w:szCs w:val="28"/>
        </w:rPr>
      </w:pPr>
      <w:r w:rsidRPr="00737324">
        <w:rPr>
          <w:rFonts w:ascii="Times New Roman" w:eastAsia="Times New Roman" w:hAnsi="Times New Roman" w:cs="Times New Roman"/>
          <w:color w:val="212121"/>
          <w:sz w:val="28"/>
          <w:szCs w:val="28"/>
        </w:rPr>
        <w:t xml:space="preserve">За 2020 год было заключено 85 браков (АППГ - 80 браков),  зарегистрировано 87 разводов (АППГ – 76 разводов). </w:t>
      </w:r>
    </w:p>
    <w:p w:rsidR="001F3DA7" w:rsidRDefault="00EC2E89"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По состоянию на 1 января 2021 года в </w:t>
      </w:r>
      <w:proofErr w:type="spellStart"/>
      <w:r w:rsidRPr="00737324">
        <w:rPr>
          <w:rFonts w:ascii="Times New Roman" w:hAnsi="Times New Roman" w:cs="Times New Roman"/>
          <w:sz w:val="28"/>
          <w:szCs w:val="28"/>
        </w:rPr>
        <w:t>Кошехабльском</w:t>
      </w:r>
      <w:proofErr w:type="spellEnd"/>
      <w:r w:rsidRPr="00737324">
        <w:rPr>
          <w:rFonts w:ascii="Times New Roman" w:hAnsi="Times New Roman" w:cs="Times New Roman"/>
          <w:sz w:val="28"/>
          <w:szCs w:val="28"/>
        </w:rPr>
        <w:t xml:space="preserve"> районе насчит</w:t>
      </w:r>
      <w:r w:rsidR="00797BC6" w:rsidRPr="00737324">
        <w:rPr>
          <w:rFonts w:ascii="Times New Roman" w:hAnsi="Times New Roman" w:cs="Times New Roman"/>
          <w:sz w:val="28"/>
          <w:szCs w:val="28"/>
        </w:rPr>
        <w:t>ывается 691 многодетных семей (</w:t>
      </w:r>
      <w:r w:rsidRPr="00737324">
        <w:rPr>
          <w:rFonts w:ascii="Times New Roman" w:hAnsi="Times New Roman" w:cs="Times New Roman"/>
          <w:sz w:val="28"/>
          <w:szCs w:val="28"/>
        </w:rPr>
        <w:t>прирост за год +48 семей</w:t>
      </w:r>
      <w:r w:rsidR="00816AD8" w:rsidRPr="00737324">
        <w:rPr>
          <w:rFonts w:ascii="Times New Roman" w:hAnsi="Times New Roman" w:cs="Times New Roman"/>
          <w:sz w:val="28"/>
          <w:szCs w:val="28"/>
        </w:rPr>
        <w:t xml:space="preserve"> или 7,5%</w:t>
      </w:r>
      <w:r w:rsidRPr="00737324">
        <w:rPr>
          <w:rFonts w:ascii="Times New Roman" w:hAnsi="Times New Roman" w:cs="Times New Roman"/>
          <w:sz w:val="28"/>
          <w:szCs w:val="28"/>
        </w:rPr>
        <w:t xml:space="preserve">). </w:t>
      </w:r>
    </w:p>
    <w:p w:rsidR="00EC2E89" w:rsidRPr="00737324" w:rsidRDefault="00EC2E89"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Росту многодетных семей способствует увеличение размеров выплат</w:t>
      </w:r>
      <w:r w:rsidR="00797BC6" w:rsidRPr="00737324">
        <w:rPr>
          <w:rFonts w:ascii="Times New Roman" w:hAnsi="Times New Roman" w:cs="Times New Roman"/>
          <w:sz w:val="28"/>
          <w:szCs w:val="28"/>
        </w:rPr>
        <w:t xml:space="preserve">, а также </w:t>
      </w:r>
      <w:r w:rsidRPr="00737324">
        <w:rPr>
          <w:rFonts w:ascii="Times New Roman" w:hAnsi="Times New Roman" w:cs="Times New Roman"/>
          <w:sz w:val="28"/>
          <w:szCs w:val="28"/>
        </w:rPr>
        <w:t xml:space="preserve"> введение дополнит</w:t>
      </w:r>
      <w:r w:rsidR="00797BC6" w:rsidRPr="00737324">
        <w:rPr>
          <w:rFonts w:ascii="Times New Roman" w:hAnsi="Times New Roman" w:cs="Times New Roman"/>
          <w:sz w:val="28"/>
          <w:szCs w:val="28"/>
        </w:rPr>
        <w:t>ельных мер социальной поддержки семей с детьми, на поддержку которых в 2020 году</w:t>
      </w:r>
      <w:r w:rsidRPr="00737324">
        <w:rPr>
          <w:rFonts w:ascii="Times New Roman" w:hAnsi="Times New Roman" w:cs="Times New Roman"/>
          <w:sz w:val="28"/>
          <w:szCs w:val="28"/>
        </w:rPr>
        <w:t xml:space="preserve"> было</w:t>
      </w:r>
      <w:r w:rsidR="001F3DA7">
        <w:rPr>
          <w:rFonts w:ascii="Times New Roman" w:hAnsi="Times New Roman" w:cs="Times New Roman"/>
          <w:sz w:val="28"/>
          <w:szCs w:val="28"/>
        </w:rPr>
        <w:t xml:space="preserve"> через органы социальной защиты населения</w:t>
      </w:r>
      <w:r w:rsidRPr="00737324">
        <w:rPr>
          <w:rFonts w:ascii="Times New Roman" w:hAnsi="Times New Roman" w:cs="Times New Roman"/>
          <w:sz w:val="28"/>
          <w:szCs w:val="28"/>
        </w:rPr>
        <w:t xml:space="preserve"> направлено </w:t>
      </w:r>
      <w:r w:rsidR="005B3667" w:rsidRPr="00737324">
        <w:rPr>
          <w:rFonts w:ascii="Times New Roman" w:hAnsi="Times New Roman" w:cs="Times New Roman"/>
          <w:sz w:val="28"/>
          <w:szCs w:val="28"/>
        </w:rPr>
        <w:t>160</w:t>
      </w:r>
      <w:r w:rsidR="00D35243" w:rsidRPr="00737324">
        <w:rPr>
          <w:rFonts w:ascii="Times New Roman" w:hAnsi="Times New Roman" w:cs="Times New Roman"/>
          <w:sz w:val="28"/>
          <w:szCs w:val="28"/>
        </w:rPr>
        <w:t xml:space="preserve"> млн. рублей</w:t>
      </w:r>
      <w:r w:rsidR="001F3DA7">
        <w:rPr>
          <w:rFonts w:ascii="Times New Roman" w:hAnsi="Times New Roman" w:cs="Times New Roman"/>
          <w:sz w:val="28"/>
          <w:szCs w:val="28"/>
        </w:rPr>
        <w:t>.</w:t>
      </w:r>
    </w:p>
    <w:p w:rsidR="00EC2E89" w:rsidRPr="00737324" w:rsidRDefault="00E03968" w:rsidP="007373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2020 году 7</w:t>
      </w:r>
      <w:r w:rsidR="002342AB" w:rsidRPr="00737324">
        <w:rPr>
          <w:rFonts w:ascii="Times New Roman" w:eastAsia="Times New Roman" w:hAnsi="Times New Roman" w:cs="Times New Roman"/>
          <w:sz w:val="28"/>
          <w:szCs w:val="28"/>
        </w:rPr>
        <w:t>5</w:t>
      </w:r>
      <w:r w:rsidR="00EC2E89" w:rsidRPr="00737324">
        <w:rPr>
          <w:rFonts w:ascii="Times New Roman" w:eastAsia="Times New Roman" w:hAnsi="Times New Roman" w:cs="Times New Roman"/>
          <w:sz w:val="28"/>
          <w:szCs w:val="28"/>
        </w:rPr>
        <w:t xml:space="preserve"> семей реализовали свое право на получение выплат по материнскому капиталу через Пенсионн</w:t>
      </w:r>
      <w:r w:rsidR="001F3DA7">
        <w:rPr>
          <w:rFonts w:ascii="Times New Roman" w:eastAsia="Times New Roman" w:hAnsi="Times New Roman" w:cs="Times New Roman"/>
          <w:sz w:val="28"/>
          <w:szCs w:val="28"/>
        </w:rPr>
        <w:t>ый</w:t>
      </w:r>
      <w:r w:rsidR="00EC2E89" w:rsidRPr="00737324">
        <w:rPr>
          <w:rFonts w:ascii="Times New Roman" w:eastAsia="Times New Roman" w:hAnsi="Times New Roman" w:cs="Times New Roman"/>
          <w:sz w:val="28"/>
          <w:szCs w:val="28"/>
        </w:rPr>
        <w:t xml:space="preserve"> фонд. </w:t>
      </w:r>
    </w:p>
    <w:p w:rsidR="0016137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По программе «Устойчивое развитие сельских территорий» 3  семьи  получили свидетельства о праве на получение социальной вып</w:t>
      </w:r>
      <w:r w:rsidR="00161379" w:rsidRPr="00737324">
        <w:rPr>
          <w:rFonts w:ascii="Times New Roman" w:eastAsia="Times New Roman" w:hAnsi="Times New Roman" w:cs="Times New Roman"/>
          <w:sz w:val="28"/>
          <w:szCs w:val="28"/>
        </w:rPr>
        <w:t>латы на сумму 4,2 млн. рублей</w:t>
      </w:r>
    </w:p>
    <w:p w:rsidR="00161379" w:rsidRPr="00737324" w:rsidRDefault="0016137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w:t>
      </w:r>
      <w:r w:rsidR="00EC2E89" w:rsidRPr="00737324">
        <w:rPr>
          <w:rFonts w:ascii="Times New Roman" w:eastAsia="Times New Roman" w:hAnsi="Times New Roman" w:cs="Times New Roman"/>
          <w:sz w:val="28"/>
          <w:szCs w:val="28"/>
        </w:rPr>
        <w:t xml:space="preserve">о программе «Обеспечение жильем молодых семей» 7 молодых семей приобрели жилые помещения на общую сумму 8,8 млн. рублей.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Также,  4 жилых помещения было приобретено для</w:t>
      </w:r>
      <w:r w:rsidR="008B11D7" w:rsidRPr="00737324">
        <w:rPr>
          <w:rFonts w:ascii="Times New Roman" w:eastAsia="Times New Roman" w:hAnsi="Times New Roman" w:cs="Times New Roman"/>
          <w:sz w:val="28"/>
          <w:szCs w:val="28"/>
        </w:rPr>
        <w:t xml:space="preserve"> обеспечения жильем детей-сирот на сумму 4,3 млн. рублей</w:t>
      </w:r>
    </w:p>
    <w:p w:rsidR="00161379" w:rsidRPr="00737324" w:rsidRDefault="00161379"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На территории района</w:t>
      </w:r>
      <w:r w:rsidR="00797BC6" w:rsidRPr="00737324">
        <w:rPr>
          <w:rFonts w:ascii="Times New Roman" w:eastAsia="Times New Roman" w:hAnsi="Times New Roman" w:cs="Times New Roman"/>
          <w:sz w:val="28"/>
          <w:szCs w:val="28"/>
        </w:rPr>
        <w:t xml:space="preserve"> </w:t>
      </w:r>
      <w:r w:rsidR="001F3DA7">
        <w:rPr>
          <w:rFonts w:ascii="Times New Roman" w:eastAsia="Times New Roman" w:hAnsi="Times New Roman" w:cs="Times New Roman"/>
          <w:sz w:val="28"/>
          <w:szCs w:val="28"/>
        </w:rPr>
        <w:t xml:space="preserve">в полном объеме </w:t>
      </w:r>
      <w:r w:rsidR="00797BC6" w:rsidRPr="00737324">
        <w:rPr>
          <w:rFonts w:ascii="Times New Roman" w:eastAsia="Times New Roman" w:hAnsi="Times New Roman" w:cs="Times New Roman"/>
          <w:sz w:val="28"/>
          <w:szCs w:val="28"/>
        </w:rPr>
        <w:t>р</w:t>
      </w:r>
      <w:r w:rsidR="00EC2E89" w:rsidRPr="00737324">
        <w:rPr>
          <w:rFonts w:ascii="Times New Roman" w:eastAsia="Times New Roman" w:hAnsi="Times New Roman" w:cs="Times New Roman"/>
          <w:sz w:val="28"/>
          <w:szCs w:val="28"/>
        </w:rPr>
        <w:t>еализуется Указ Президента РФ по обеспечению многоде</w:t>
      </w:r>
      <w:r w:rsidRPr="00737324">
        <w:rPr>
          <w:rFonts w:ascii="Times New Roman" w:eastAsia="Times New Roman" w:hAnsi="Times New Roman" w:cs="Times New Roman"/>
          <w:sz w:val="28"/>
          <w:szCs w:val="28"/>
        </w:rPr>
        <w:t>тных семей земельными участками</w:t>
      </w:r>
      <w:r w:rsidR="001F3DA7">
        <w:rPr>
          <w:rFonts w:ascii="Times New Roman" w:eastAsia="Times New Roman" w:hAnsi="Times New Roman" w:cs="Times New Roman"/>
          <w:sz w:val="28"/>
          <w:szCs w:val="28"/>
        </w:rPr>
        <w:t>,</w:t>
      </w:r>
      <w:r w:rsidR="00F03AC3">
        <w:rPr>
          <w:rFonts w:ascii="Times New Roman" w:eastAsia="Times New Roman" w:hAnsi="Times New Roman" w:cs="Times New Roman"/>
          <w:sz w:val="28"/>
          <w:szCs w:val="28"/>
        </w:rPr>
        <w:t xml:space="preserve"> выдано 145 земельных участков.</w:t>
      </w:r>
      <w:r w:rsidR="00EC2E89"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На 1 января 2021 года сформировано 34 свободных участков. </w:t>
      </w:r>
    </w:p>
    <w:p w:rsidR="00EC2E89" w:rsidRPr="00737324" w:rsidRDefault="00797BC6"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Один из показателей оценки уровня жизни населения – это з</w:t>
      </w:r>
      <w:r w:rsidR="00EC2E89" w:rsidRPr="00737324">
        <w:rPr>
          <w:rFonts w:ascii="Times New Roman" w:eastAsia="Times New Roman" w:hAnsi="Times New Roman" w:cs="Times New Roman"/>
          <w:sz w:val="28"/>
          <w:szCs w:val="28"/>
        </w:rPr>
        <w:t>анятость населения</w:t>
      </w:r>
      <w:r w:rsidRPr="00737324">
        <w:rPr>
          <w:rFonts w:ascii="Times New Roman" w:eastAsia="Times New Roman" w:hAnsi="Times New Roman" w:cs="Times New Roman"/>
          <w:sz w:val="28"/>
          <w:szCs w:val="28"/>
        </w:rPr>
        <w:t>.</w:t>
      </w:r>
    </w:p>
    <w:p w:rsidR="009D1DBA" w:rsidRPr="00737324" w:rsidRDefault="00DB6FEB"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lastRenderedPageBreak/>
        <w:t xml:space="preserve">Пандемия и всеобщий карантин, к сожалению, негативно отразились на рынке труда: в 2020 году наблюдается  рост  уровня безработицы на </w:t>
      </w:r>
      <w:r w:rsidR="00B03798" w:rsidRPr="00737324">
        <w:rPr>
          <w:rFonts w:ascii="Times New Roman" w:hAnsi="Times New Roman" w:cs="Times New Roman"/>
          <w:sz w:val="28"/>
          <w:szCs w:val="28"/>
        </w:rPr>
        <w:t>1,8</w:t>
      </w:r>
      <w:r w:rsidRPr="00737324">
        <w:rPr>
          <w:rFonts w:ascii="Times New Roman" w:hAnsi="Times New Roman" w:cs="Times New Roman"/>
          <w:sz w:val="28"/>
          <w:szCs w:val="28"/>
        </w:rPr>
        <w:t>%</w:t>
      </w:r>
      <w:r w:rsidR="00B03798" w:rsidRPr="00737324">
        <w:rPr>
          <w:rFonts w:ascii="Times New Roman" w:hAnsi="Times New Roman" w:cs="Times New Roman"/>
          <w:sz w:val="28"/>
          <w:szCs w:val="28"/>
        </w:rPr>
        <w:t xml:space="preserve">  по отношению к прошлому году</w:t>
      </w:r>
      <w:r w:rsidR="001F3DA7">
        <w:rPr>
          <w:rFonts w:ascii="Times New Roman" w:hAnsi="Times New Roman" w:cs="Times New Roman"/>
          <w:sz w:val="28"/>
          <w:szCs w:val="28"/>
        </w:rPr>
        <w:t>, который составил по району</w:t>
      </w:r>
      <w:r w:rsidR="00B03798" w:rsidRPr="00737324">
        <w:rPr>
          <w:rFonts w:ascii="Times New Roman" w:hAnsi="Times New Roman" w:cs="Times New Roman"/>
          <w:sz w:val="28"/>
          <w:szCs w:val="28"/>
        </w:rPr>
        <w:t xml:space="preserve"> 3,4% при среднереспубликанском уровне 5,2%. </w:t>
      </w:r>
    </w:p>
    <w:p w:rsidR="00104820" w:rsidRPr="00737324" w:rsidRDefault="004D7CC6" w:rsidP="00737324">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Ч</w:t>
      </w:r>
      <w:r w:rsidR="008D651C" w:rsidRPr="00737324">
        <w:rPr>
          <w:rFonts w:ascii="Times New Roman" w:eastAsia="Times New Roman" w:hAnsi="Times New Roman" w:cs="Times New Roman"/>
          <w:sz w:val="28"/>
          <w:szCs w:val="28"/>
        </w:rPr>
        <w:t>ерез органы занятости</w:t>
      </w:r>
      <w:r w:rsidR="008D65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выплаты получили </w:t>
      </w:r>
      <w:r w:rsidR="008D651C">
        <w:rPr>
          <w:rFonts w:ascii="Times New Roman" w:eastAsia="Times New Roman" w:hAnsi="Times New Roman" w:cs="Times New Roman"/>
          <w:sz w:val="28"/>
          <w:szCs w:val="28"/>
        </w:rPr>
        <w:t>1583 человека, которые были признаны безработными</w:t>
      </w:r>
      <w:r>
        <w:rPr>
          <w:rFonts w:ascii="Times New Roman" w:eastAsia="Times New Roman" w:hAnsi="Times New Roman" w:cs="Times New Roman"/>
          <w:sz w:val="28"/>
          <w:szCs w:val="28"/>
        </w:rPr>
        <w:t>,</w:t>
      </w:r>
      <w:r w:rsidR="008D651C">
        <w:rPr>
          <w:rFonts w:ascii="Times New Roman" w:eastAsia="Times New Roman" w:hAnsi="Times New Roman" w:cs="Times New Roman"/>
          <w:sz w:val="28"/>
          <w:szCs w:val="28"/>
        </w:rPr>
        <w:t xml:space="preserve"> на сумму 43 992,7 тыс. руб., в том числе </w:t>
      </w:r>
      <w:r w:rsidR="00104820" w:rsidRPr="00737324">
        <w:rPr>
          <w:rFonts w:ascii="Times New Roman" w:eastAsia="Times New Roman" w:hAnsi="Times New Roman" w:cs="Times New Roman"/>
          <w:sz w:val="28"/>
          <w:szCs w:val="28"/>
        </w:rPr>
        <w:t xml:space="preserve">в период пандемии с 1 марта по август 2020 года </w:t>
      </w:r>
      <w:r>
        <w:rPr>
          <w:rFonts w:ascii="Times New Roman" w:eastAsia="Times New Roman" w:hAnsi="Times New Roman" w:cs="Times New Roman"/>
          <w:sz w:val="28"/>
          <w:szCs w:val="28"/>
        </w:rPr>
        <w:t xml:space="preserve">выплаты </w:t>
      </w:r>
      <w:r w:rsidR="00104820" w:rsidRPr="00737324">
        <w:rPr>
          <w:rFonts w:ascii="Times New Roman" w:eastAsia="Times New Roman" w:hAnsi="Times New Roman" w:cs="Times New Roman"/>
          <w:sz w:val="28"/>
          <w:szCs w:val="28"/>
        </w:rPr>
        <w:t>составили 33,5 млн. рублей (включая увеличение пособия по безработице на 3000 рублей</w:t>
      </w:r>
      <w:r w:rsidR="00F03AC3">
        <w:rPr>
          <w:rFonts w:ascii="Times New Roman" w:eastAsia="Times New Roman" w:hAnsi="Times New Roman" w:cs="Times New Roman"/>
          <w:sz w:val="28"/>
          <w:szCs w:val="28"/>
        </w:rPr>
        <w:t xml:space="preserve"> на каждого ребенка до 18 лет),  </w:t>
      </w:r>
      <w:r w:rsidR="00F03AC3" w:rsidRPr="00737324">
        <w:rPr>
          <w:rFonts w:ascii="Times New Roman" w:eastAsia="Times New Roman" w:hAnsi="Times New Roman" w:cs="Times New Roman"/>
          <w:sz w:val="28"/>
          <w:szCs w:val="28"/>
        </w:rPr>
        <w:t>удалось трудоустроить 196  человек</w:t>
      </w:r>
      <w:r w:rsidR="00F03AC3">
        <w:rPr>
          <w:rFonts w:ascii="Times New Roman" w:eastAsia="Times New Roman" w:hAnsi="Times New Roman" w:cs="Times New Roman"/>
          <w:sz w:val="28"/>
          <w:szCs w:val="28"/>
        </w:rPr>
        <w:t>.</w:t>
      </w:r>
      <w:proofErr w:type="gramEnd"/>
    </w:p>
    <w:p w:rsidR="00797BC6" w:rsidRPr="00737324" w:rsidRDefault="00374DD8"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Нам следует использовать все механизмы поддержки </w:t>
      </w:r>
      <w:r w:rsidR="00797BC6" w:rsidRPr="00737324">
        <w:rPr>
          <w:rFonts w:ascii="Times New Roman" w:eastAsia="Times New Roman" w:hAnsi="Times New Roman" w:cs="Times New Roman"/>
          <w:sz w:val="28"/>
          <w:szCs w:val="28"/>
        </w:rPr>
        <w:t xml:space="preserve">благополучия семей </w:t>
      </w:r>
      <w:r w:rsidR="004D7CC6">
        <w:rPr>
          <w:rFonts w:ascii="Times New Roman" w:eastAsia="Times New Roman" w:hAnsi="Times New Roman" w:cs="Times New Roman"/>
          <w:sz w:val="28"/>
          <w:szCs w:val="28"/>
        </w:rPr>
        <w:t>-</w:t>
      </w:r>
      <w:r w:rsidR="00797BC6"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это </w:t>
      </w:r>
      <w:r w:rsidR="00797BC6" w:rsidRPr="00737324">
        <w:rPr>
          <w:rFonts w:ascii="Times New Roman" w:eastAsia="Times New Roman" w:hAnsi="Times New Roman" w:cs="Times New Roman"/>
          <w:sz w:val="28"/>
          <w:szCs w:val="28"/>
        </w:rPr>
        <w:t xml:space="preserve">один из главных приоритетов </w:t>
      </w:r>
      <w:r w:rsidRPr="00737324">
        <w:rPr>
          <w:rFonts w:ascii="Times New Roman" w:eastAsia="Times New Roman" w:hAnsi="Times New Roman" w:cs="Times New Roman"/>
          <w:sz w:val="28"/>
          <w:szCs w:val="28"/>
        </w:rPr>
        <w:t>при реализации нацпроекта «Демография».</w:t>
      </w:r>
      <w:r w:rsidR="00797BC6" w:rsidRPr="00737324">
        <w:rPr>
          <w:rFonts w:ascii="Times New Roman" w:eastAsia="Times New Roman" w:hAnsi="Times New Roman" w:cs="Times New Roman"/>
          <w:sz w:val="28"/>
          <w:szCs w:val="28"/>
        </w:rPr>
        <w:t xml:space="preserve"> </w:t>
      </w:r>
    </w:p>
    <w:p w:rsidR="00291937" w:rsidRPr="00737324" w:rsidRDefault="00291937" w:rsidP="00737324">
      <w:pPr>
        <w:spacing w:after="0" w:line="240" w:lineRule="auto"/>
        <w:ind w:firstLine="708"/>
        <w:jc w:val="both"/>
        <w:rPr>
          <w:rFonts w:ascii="Times New Roman" w:eastAsia="Times New Roman" w:hAnsi="Times New Roman" w:cs="Times New Roman"/>
          <w:sz w:val="28"/>
          <w:szCs w:val="28"/>
        </w:rPr>
      </w:pPr>
    </w:p>
    <w:p w:rsidR="00EC2E89" w:rsidRPr="00737324" w:rsidRDefault="00EC2E89" w:rsidP="00151891">
      <w:pPr>
        <w:spacing w:after="0" w:line="240" w:lineRule="auto"/>
        <w:jc w:val="center"/>
        <w:rPr>
          <w:rFonts w:ascii="Times New Roman" w:hAnsi="Times New Roman" w:cs="Times New Roman"/>
          <w:sz w:val="28"/>
          <w:szCs w:val="28"/>
        </w:rPr>
      </w:pPr>
      <w:r w:rsidRPr="00737324">
        <w:rPr>
          <w:rFonts w:ascii="Times New Roman" w:hAnsi="Times New Roman" w:cs="Times New Roman"/>
          <w:sz w:val="28"/>
          <w:szCs w:val="28"/>
        </w:rPr>
        <w:t>БЮДЖЕТ</w:t>
      </w:r>
    </w:p>
    <w:p w:rsidR="00EC082A" w:rsidRPr="00737324" w:rsidRDefault="00EC082A" w:rsidP="00737324">
      <w:pPr>
        <w:spacing w:after="0" w:line="240" w:lineRule="auto"/>
        <w:ind w:left="4248" w:firstLine="708"/>
        <w:jc w:val="both"/>
        <w:rPr>
          <w:rFonts w:ascii="Times New Roman" w:hAnsi="Times New Roman" w:cs="Times New Roman"/>
          <w:sz w:val="28"/>
          <w:szCs w:val="28"/>
        </w:rPr>
      </w:pPr>
    </w:p>
    <w:p w:rsidR="009357E2" w:rsidRPr="00737324" w:rsidRDefault="009357E2"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u w:val="single"/>
        </w:rPr>
        <w:t>Доходы.</w:t>
      </w:r>
      <w:r w:rsidRPr="00737324">
        <w:rPr>
          <w:rFonts w:ascii="Times New Roman" w:eastAsia="Times New Roman" w:hAnsi="Times New Roman" w:cs="Times New Roman"/>
          <w:sz w:val="28"/>
          <w:szCs w:val="28"/>
        </w:rPr>
        <w:t xml:space="preserve"> Общий объем доходов консолидированного бюджета МО «</w:t>
      </w:r>
      <w:proofErr w:type="spellStart"/>
      <w:r w:rsidRPr="00737324">
        <w:rPr>
          <w:rFonts w:ascii="Times New Roman" w:eastAsia="Times New Roman" w:hAnsi="Times New Roman" w:cs="Times New Roman"/>
          <w:sz w:val="28"/>
          <w:szCs w:val="28"/>
        </w:rPr>
        <w:t>Кошехабльский</w:t>
      </w:r>
      <w:proofErr w:type="spellEnd"/>
      <w:r w:rsidRPr="00737324">
        <w:rPr>
          <w:rFonts w:ascii="Times New Roman" w:eastAsia="Times New Roman" w:hAnsi="Times New Roman" w:cs="Times New Roman"/>
          <w:sz w:val="28"/>
          <w:szCs w:val="28"/>
        </w:rPr>
        <w:t xml:space="preserve"> район»  на 2020 год составил 971 млн. 585,9 тысячи рублей.</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t>В том числе:</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-районный бюджет – 909 млн. 646,3 тысячи рублей;</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-бюджеты поселений –  272 млн. 095,1 тысячи рублей.</w:t>
      </w:r>
    </w:p>
    <w:p w:rsidR="009357E2" w:rsidRPr="00737324" w:rsidRDefault="009357E2"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Из общего объема доходов консолидированного бюджета района:</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r>
      <w:r w:rsidRPr="00737324">
        <w:rPr>
          <w:rFonts w:ascii="Times New Roman" w:eastAsia="Times New Roman" w:hAnsi="Times New Roman" w:cs="Times New Roman"/>
          <w:i/>
          <w:sz w:val="28"/>
          <w:szCs w:val="28"/>
        </w:rPr>
        <w:t>1) налоговые и неналоговые доходы составили</w:t>
      </w:r>
      <w:r w:rsidRPr="00737324">
        <w:rPr>
          <w:rFonts w:ascii="Times New Roman" w:eastAsia="Times New Roman" w:hAnsi="Times New Roman" w:cs="Times New Roman"/>
          <w:sz w:val="28"/>
          <w:szCs w:val="28"/>
        </w:rPr>
        <w:t>: 148 млн. 528,1 тысячи рублей, из которых:</w:t>
      </w:r>
      <w:r w:rsidRPr="00737324">
        <w:rPr>
          <w:rFonts w:ascii="Times New Roman" w:eastAsia="Times New Roman" w:hAnsi="Times New Roman" w:cs="Times New Roman"/>
          <w:sz w:val="28"/>
          <w:szCs w:val="28"/>
        </w:rPr>
        <w:tab/>
      </w:r>
    </w:p>
    <w:p w:rsidR="009357E2" w:rsidRPr="00737324" w:rsidRDefault="009357E2" w:rsidP="00737324">
      <w:pPr>
        <w:pStyle w:val="a3"/>
        <w:numPr>
          <w:ilvl w:val="0"/>
          <w:numId w:val="16"/>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налоговые и неналоговые доходы бюджета районного уровня – 93 </w:t>
      </w:r>
      <w:r w:rsidR="009D1DBA" w:rsidRPr="00737324">
        <w:rPr>
          <w:rFonts w:ascii="Times New Roman" w:eastAsia="Times New Roman" w:hAnsi="Times New Roman" w:cs="Times New Roman"/>
          <w:sz w:val="28"/>
          <w:szCs w:val="28"/>
        </w:rPr>
        <w:t>м</w:t>
      </w:r>
      <w:r w:rsidRPr="00737324">
        <w:rPr>
          <w:rFonts w:ascii="Times New Roman" w:eastAsia="Times New Roman" w:hAnsi="Times New Roman" w:cs="Times New Roman"/>
          <w:sz w:val="28"/>
          <w:szCs w:val="28"/>
        </w:rPr>
        <w:t>лн. 548,6 тыс.</w:t>
      </w:r>
      <w:r w:rsidR="0072752A">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6"/>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налоговые и неналоговые доходы бюджетов поселений – 54 млн. 979,5 тыс.</w:t>
      </w:r>
      <w:r w:rsidR="0072752A">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r>
      <w:r w:rsidRPr="00737324">
        <w:rPr>
          <w:rFonts w:ascii="Times New Roman" w:eastAsia="Times New Roman" w:hAnsi="Times New Roman" w:cs="Times New Roman"/>
          <w:i/>
          <w:sz w:val="28"/>
          <w:szCs w:val="28"/>
        </w:rPr>
        <w:t>2) безвозмездные поступления</w:t>
      </w:r>
      <w:r w:rsidRPr="00737324">
        <w:rPr>
          <w:rFonts w:ascii="Times New Roman" w:eastAsia="Times New Roman" w:hAnsi="Times New Roman" w:cs="Times New Roman"/>
          <w:sz w:val="28"/>
          <w:szCs w:val="28"/>
        </w:rPr>
        <w:t>: 823 млн. 057,8 тыс</w:t>
      </w:r>
      <w:r w:rsidR="0072752A">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рублей, из которых:</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дотации составили 243 млн.</w:t>
      </w:r>
      <w:r w:rsidR="001F3DA7">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964,0 тыс</w:t>
      </w:r>
      <w:r w:rsidR="0072752A">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рублей, в том числе, дотации бюджетам поселений – 34 млн.</w:t>
      </w:r>
      <w:r w:rsidR="001F3DA7">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216,7 тыс</w:t>
      </w:r>
      <w:r w:rsidR="0072752A">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рублей;</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субсидии: 304 млн. 056,1 тыс. 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субвенции: 264 млн. 033,2 тыс.</w:t>
      </w:r>
      <w:r w:rsidR="0072752A">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иные межбюджетные трансферты: 10 млн. 977,1 тыс.</w:t>
      </w:r>
      <w:r w:rsidR="0072752A">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безвозмездные поступления от негосударственных организаций: 60 тыс.</w:t>
      </w:r>
      <w:r w:rsidR="0072752A">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прочие безвозмездные поступления: 1 млн. 599,3 тыс.</w:t>
      </w:r>
      <w:r w:rsidR="007D702F">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5"/>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возврат целевых остатков, образовавшихся на 1 января 2020 года, в республиканский бюджет РА составил: -1632 тыс.</w:t>
      </w:r>
      <w:r w:rsidR="007D702F">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w:t>
      </w:r>
    </w:p>
    <w:p w:rsidR="007D702F" w:rsidRPr="007D702F" w:rsidRDefault="009357E2" w:rsidP="007D702F">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Основными источниками формирования налоговых и неналоговых доходов являются:</w:t>
      </w:r>
      <w:r w:rsidR="007D702F">
        <w:rPr>
          <w:rFonts w:ascii="Times New Roman" w:eastAsia="Times New Roman" w:hAnsi="Times New Roman" w:cs="Times New Roman"/>
          <w:sz w:val="28"/>
          <w:szCs w:val="28"/>
        </w:rPr>
        <w:t xml:space="preserve"> </w:t>
      </w:r>
      <w:r w:rsidR="007D702F" w:rsidRPr="007D702F">
        <w:rPr>
          <w:rFonts w:ascii="Times New Roman" w:eastAsia="Times New Roman" w:hAnsi="Times New Roman" w:cs="Times New Roman"/>
          <w:sz w:val="28"/>
          <w:szCs w:val="28"/>
        </w:rPr>
        <w:t>НДФЛ</w:t>
      </w:r>
      <w:r w:rsidR="007D702F">
        <w:rPr>
          <w:rFonts w:ascii="Times New Roman" w:eastAsia="Times New Roman" w:hAnsi="Times New Roman" w:cs="Times New Roman"/>
          <w:sz w:val="28"/>
          <w:szCs w:val="28"/>
        </w:rPr>
        <w:t xml:space="preserve">, налог на совокупный доход, арендные платежи за землю, акцизы на ГСМ, земельный налог, налоги на имущество. </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r>
      <w:r w:rsidRPr="00737324">
        <w:rPr>
          <w:rFonts w:ascii="Times New Roman" w:eastAsia="Times New Roman" w:hAnsi="Times New Roman" w:cs="Times New Roman"/>
          <w:sz w:val="28"/>
          <w:szCs w:val="28"/>
          <w:u w:val="single"/>
        </w:rPr>
        <w:t>Расходы.</w:t>
      </w:r>
      <w:r w:rsidRPr="00737324">
        <w:rPr>
          <w:rFonts w:ascii="Times New Roman" w:eastAsia="Times New Roman" w:hAnsi="Times New Roman" w:cs="Times New Roman"/>
          <w:sz w:val="28"/>
          <w:szCs w:val="28"/>
        </w:rPr>
        <w:t xml:space="preserve"> Расходы консолидированного бюджета района </w:t>
      </w:r>
      <w:r w:rsidRPr="000D09B7">
        <w:rPr>
          <w:rFonts w:ascii="Times New Roman" w:eastAsia="Times New Roman" w:hAnsi="Times New Roman" w:cs="Times New Roman"/>
          <w:sz w:val="28"/>
          <w:szCs w:val="28"/>
        </w:rPr>
        <w:t xml:space="preserve">за 2020 год </w:t>
      </w:r>
      <w:r w:rsidRPr="00737324">
        <w:rPr>
          <w:rFonts w:ascii="Times New Roman" w:eastAsia="Times New Roman" w:hAnsi="Times New Roman" w:cs="Times New Roman"/>
          <w:sz w:val="28"/>
          <w:szCs w:val="28"/>
        </w:rPr>
        <w:t>составили 979 млн. 575,7 тысяч рублей.</w:t>
      </w:r>
      <w:r w:rsidRPr="00737324">
        <w:rPr>
          <w:rFonts w:ascii="Times New Roman" w:eastAsia="Times New Roman" w:hAnsi="Times New Roman" w:cs="Times New Roman"/>
          <w:sz w:val="28"/>
          <w:szCs w:val="28"/>
        </w:rPr>
        <w:tab/>
        <w:t xml:space="preserve">Из них: заработная плата с начислениями </w:t>
      </w:r>
      <w:r w:rsidR="000D09B7">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 511,5 млн. рублей или 52,2% от общей суммы расходов.</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lastRenderedPageBreak/>
        <w:tab/>
        <w:t>Расходы бюджета муниципального района состави</w:t>
      </w:r>
      <w:r w:rsidR="000D09B7">
        <w:rPr>
          <w:rFonts w:ascii="Times New Roman" w:eastAsia="Times New Roman" w:hAnsi="Times New Roman" w:cs="Times New Roman"/>
          <w:sz w:val="28"/>
          <w:szCs w:val="28"/>
        </w:rPr>
        <w:t>ли 919 млн. 308,8 тысячи рублей, в том числе по</w:t>
      </w:r>
      <w:r w:rsidRPr="00737324">
        <w:rPr>
          <w:rFonts w:ascii="Times New Roman" w:eastAsia="Times New Roman" w:hAnsi="Times New Roman" w:cs="Times New Roman"/>
          <w:sz w:val="28"/>
          <w:szCs w:val="28"/>
        </w:rPr>
        <w:t xml:space="preserve"> основным бюджетным сферам </w:t>
      </w:r>
      <w:r w:rsidR="000D09B7">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533,8 млн.</w:t>
      </w:r>
      <w:r w:rsidR="009C1FDD">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sidR="000D09B7">
        <w:rPr>
          <w:rFonts w:ascii="Times New Roman" w:eastAsia="Times New Roman" w:hAnsi="Times New Roman" w:cs="Times New Roman"/>
          <w:sz w:val="28"/>
          <w:szCs w:val="28"/>
        </w:rPr>
        <w:t>ублей</w:t>
      </w:r>
      <w:r w:rsidRPr="00737324">
        <w:rPr>
          <w:rFonts w:ascii="Times New Roman" w:eastAsia="Times New Roman" w:hAnsi="Times New Roman" w:cs="Times New Roman"/>
          <w:sz w:val="28"/>
          <w:szCs w:val="28"/>
        </w:rPr>
        <w:t xml:space="preserve">: </w:t>
      </w:r>
    </w:p>
    <w:p w:rsidR="009357E2" w:rsidRPr="00737324" w:rsidRDefault="009357E2" w:rsidP="00737324">
      <w:pPr>
        <w:pStyle w:val="a3"/>
        <w:numPr>
          <w:ilvl w:val="0"/>
          <w:numId w:val="11"/>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сфере образования – 456,2 млн. руб</w:t>
      </w:r>
      <w:r w:rsidR="00C10253">
        <w:rPr>
          <w:rFonts w:ascii="Times New Roman" w:eastAsia="Times New Roman" w:hAnsi="Times New Roman" w:cs="Times New Roman"/>
          <w:sz w:val="28"/>
          <w:szCs w:val="28"/>
        </w:rPr>
        <w:t>лей</w:t>
      </w:r>
      <w:r w:rsidRPr="00737324">
        <w:rPr>
          <w:rFonts w:ascii="Times New Roman" w:eastAsia="Times New Roman" w:hAnsi="Times New Roman" w:cs="Times New Roman"/>
          <w:sz w:val="28"/>
          <w:szCs w:val="28"/>
        </w:rPr>
        <w:t>;</w:t>
      </w:r>
    </w:p>
    <w:p w:rsidR="009357E2" w:rsidRPr="00737324" w:rsidRDefault="009357E2" w:rsidP="00737324">
      <w:pPr>
        <w:pStyle w:val="a3"/>
        <w:numPr>
          <w:ilvl w:val="0"/>
          <w:numId w:val="11"/>
        </w:num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сфере культуры </w:t>
      </w:r>
      <w:r w:rsidR="00AA5338"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 </w:t>
      </w:r>
      <w:r w:rsidR="00AA5338"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77,6 млн.</w:t>
      </w:r>
      <w:r w:rsidR="009C1FDD">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руб</w:t>
      </w:r>
      <w:r w:rsidR="00C10253">
        <w:rPr>
          <w:rFonts w:ascii="Times New Roman" w:eastAsia="Times New Roman" w:hAnsi="Times New Roman" w:cs="Times New Roman"/>
          <w:sz w:val="28"/>
          <w:szCs w:val="28"/>
        </w:rPr>
        <w:t>лей</w:t>
      </w:r>
      <w:r w:rsidRPr="00737324">
        <w:rPr>
          <w:rFonts w:ascii="Times New Roman" w:eastAsia="Times New Roman" w:hAnsi="Times New Roman" w:cs="Times New Roman"/>
          <w:sz w:val="28"/>
          <w:szCs w:val="28"/>
        </w:rPr>
        <w:t>.</w:t>
      </w:r>
    </w:p>
    <w:p w:rsidR="009357E2" w:rsidRPr="00737324" w:rsidRDefault="009357E2"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t>Это 55% от общей суммы расходов консолидированного бюджета муниципального образования за 2020 год.</w:t>
      </w:r>
    </w:p>
    <w:p w:rsidR="009357E2" w:rsidRPr="00737324" w:rsidRDefault="009357E2" w:rsidP="00737324">
      <w:pPr>
        <w:spacing w:after="0" w:line="240" w:lineRule="auto"/>
        <w:jc w:val="both"/>
        <w:rPr>
          <w:rFonts w:ascii="Times New Roman" w:eastAsia="Times New Roman" w:hAnsi="Times New Roman" w:cs="Times New Roman"/>
          <w:w w:val="105"/>
          <w:sz w:val="28"/>
          <w:szCs w:val="28"/>
        </w:rPr>
      </w:pPr>
      <w:r w:rsidRPr="00737324">
        <w:rPr>
          <w:rFonts w:ascii="Times New Roman" w:eastAsia="Times New Roman" w:hAnsi="Times New Roman" w:cs="Times New Roman"/>
          <w:sz w:val="28"/>
          <w:szCs w:val="28"/>
        </w:rPr>
        <w:tab/>
      </w:r>
      <w:r w:rsidRPr="00737324">
        <w:rPr>
          <w:rFonts w:ascii="Times New Roman" w:eastAsia="Times New Roman" w:hAnsi="Times New Roman" w:cs="Times New Roman"/>
          <w:color w:val="000000"/>
          <w:w w:val="105"/>
          <w:sz w:val="28"/>
          <w:szCs w:val="28"/>
        </w:rPr>
        <w:t xml:space="preserve">В 2020 году на реализацию муниципальных, ведомственных и комплексных программ </w:t>
      </w:r>
      <w:r w:rsidRPr="00737324">
        <w:rPr>
          <w:rFonts w:ascii="Times New Roman" w:eastAsia="Times New Roman" w:hAnsi="Times New Roman" w:cs="Times New Roman"/>
          <w:w w:val="105"/>
          <w:sz w:val="28"/>
          <w:szCs w:val="28"/>
        </w:rPr>
        <w:t xml:space="preserve">было направлено 851,5 млн. руб. или 92,6 % расходов бюджета района. </w:t>
      </w:r>
    </w:p>
    <w:p w:rsidR="009357E2" w:rsidRPr="00737324" w:rsidRDefault="009357E2" w:rsidP="00737324">
      <w:pPr>
        <w:spacing w:after="0" w:line="240" w:lineRule="auto"/>
        <w:jc w:val="both"/>
        <w:rPr>
          <w:rFonts w:ascii="Times New Roman" w:eastAsia="Times New Roman" w:hAnsi="Times New Roman" w:cs="Times New Roman"/>
          <w:w w:val="105"/>
          <w:sz w:val="28"/>
          <w:szCs w:val="28"/>
        </w:rPr>
      </w:pPr>
      <w:r w:rsidRPr="00737324">
        <w:rPr>
          <w:rFonts w:ascii="Times New Roman" w:eastAsia="Times New Roman" w:hAnsi="Times New Roman" w:cs="Times New Roman"/>
          <w:w w:val="105"/>
          <w:sz w:val="28"/>
          <w:szCs w:val="28"/>
        </w:rPr>
        <w:tab/>
        <w:t xml:space="preserve">По непрограммным направлениям расходов исполнение составило 67,8 </w:t>
      </w:r>
      <w:proofErr w:type="spellStart"/>
      <w:r w:rsidRPr="00737324">
        <w:rPr>
          <w:rFonts w:ascii="Times New Roman" w:eastAsia="Times New Roman" w:hAnsi="Times New Roman" w:cs="Times New Roman"/>
          <w:w w:val="105"/>
          <w:sz w:val="28"/>
          <w:szCs w:val="28"/>
        </w:rPr>
        <w:t>млн</w:t>
      </w:r>
      <w:proofErr w:type="gramStart"/>
      <w:r w:rsidRPr="00737324">
        <w:rPr>
          <w:rFonts w:ascii="Times New Roman" w:eastAsia="Times New Roman" w:hAnsi="Times New Roman" w:cs="Times New Roman"/>
          <w:w w:val="105"/>
          <w:sz w:val="28"/>
          <w:szCs w:val="28"/>
        </w:rPr>
        <w:t>.р</w:t>
      </w:r>
      <w:proofErr w:type="gramEnd"/>
      <w:r w:rsidRPr="00737324">
        <w:rPr>
          <w:rFonts w:ascii="Times New Roman" w:eastAsia="Times New Roman" w:hAnsi="Times New Roman" w:cs="Times New Roman"/>
          <w:w w:val="105"/>
          <w:sz w:val="28"/>
          <w:szCs w:val="28"/>
        </w:rPr>
        <w:t>уб</w:t>
      </w:r>
      <w:r w:rsidR="00850238">
        <w:rPr>
          <w:rFonts w:ascii="Times New Roman" w:eastAsia="Times New Roman" w:hAnsi="Times New Roman" w:cs="Times New Roman"/>
          <w:w w:val="105"/>
          <w:sz w:val="28"/>
          <w:szCs w:val="28"/>
        </w:rPr>
        <w:t>лей</w:t>
      </w:r>
      <w:proofErr w:type="spellEnd"/>
      <w:r w:rsidRPr="00737324">
        <w:rPr>
          <w:rFonts w:ascii="Times New Roman" w:eastAsia="Times New Roman" w:hAnsi="Times New Roman" w:cs="Times New Roman"/>
          <w:w w:val="105"/>
          <w:sz w:val="28"/>
          <w:szCs w:val="28"/>
        </w:rPr>
        <w:t xml:space="preserve"> или 7,4% от общей суммы расходов бюджета.</w:t>
      </w:r>
    </w:p>
    <w:p w:rsidR="00EC2E89" w:rsidRPr="00737324" w:rsidRDefault="009357E2" w:rsidP="007D702F">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u w:val="single"/>
        </w:rPr>
        <w:t>Исполнение «майских» Указов Президента Российской Федерации.</w:t>
      </w:r>
      <w:r w:rsidRPr="00737324">
        <w:rPr>
          <w:rFonts w:ascii="Times New Roman" w:eastAsia="Times New Roman" w:hAnsi="Times New Roman" w:cs="Times New Roman"/>
          <w:sz w:val="28"/>
          <w:szCs w:val="28"/>
        </w:rPr>
        <w:tab/>
      </w:r>
      <w:r w:rsidR="007D702F">
        <w:rPr>
          <w:rFonts w:ascii="Times New Roman" w:eastAsia="Times New Roman" w:hAnsi="Times New Roman" w:cs="Times New Roman"/>
          <w:sz w:val="28"/>
          <w:szCs w:val="28"/>
        </w:rPr>
        <w:t>П</w:t>
      </w:r>
      <w:r w:rsidRPr="00737324">
        <w:rPr>
          <w:rFonts w:ascii="Times New Roman" w:eastAsia="Times New Roman" w:hAnsi="Times New Roman" w:cs="Times New Roman"/>
          <w:sz w:val="28"/>
          <w:szCs w:val="28"/>
        </w:rPr>
        <w:t xml:space="preserve">о итогам 2020 года целевые ориентиры по </w:t>
      </w:r>
      <w:r w:rsidR="007D702F">
        <w:rPr>
          <w:rFonts w:ascii="Times New Roman" w:eastAsia="Times New Roman" w:hAnsi="Times New Roman" w:cs="Times New Roman"/>
          <w:sz w:val="28"/>
          <w:szCs w:val="28"/>
        </w:rPr>
        <w:t xml:space="preserve">исполнению  </w:t>
      </w:r>
      <w:r w:rsidR="007D702F" w:rsidRPr="00737324">
        <w:rPr>
          <w:rFonts w:ascii="Times New Roman" w:eastAsia="Times New Roman" w:hAnsi="Times New Roman" w:cs="Times New Roman"/>
          <w:sz w:val="28"/>
          <w:szCs w:val="28"/>
        </w:rPr>
        <w:t>Указов Президента Российской Федерации, касающихся уровня средней заработной платы педагогических работников общеобразовательных, дошкольных образовательных учреждений, учреждений дополнительного образован</w:t>
      </w:r>
      <w:r w:rsidR="007D702F">
        <w:rPr>
          <w:rFonts w:ascii="Times New Roman" w:eastAsia="Times New Roman" w:hAnsi="Times New Roman" w:cs="Times New Roman"/>
          <w:sz w:val="28"/>
          <w:szCs w:val="28"/>
        </w:rPr>
        <w:t>ия детей и работников культуры,</w:t>
      </w:r>
      <w:r w:rsidRPr="00737324">
        <w:rPr>
          <w:rFonts w:ascii="Times New Roman" w:eastAsia="Times New Roman" w:hAnsi="Times New Roman" w:cs="Times New Roman"/>
          <w:sz w:val="28"/>
          <w:szCs w:val="28"/>
        </w:rPr>
        <w:t xml:space="preserve">  исполнены</w:t>
      </w:r>
      <w:r w:rsidR="00170575">
        <w:rPr>
          <w:rFonts w:ascii="Times New Roman" w:eastAsia="Times New Roman" w:hAnsi="Times New Roman" w:cs="Times New Roman"/>
          <w:sz w:val="28"/>
          <w:szCs w:val="28"/>
        </w:rPr>
        <w:t xml:space="preserve"> в полном объеме</w:t>
      </w:r>
      <w:r w:rsidRPr="00737324">
        <w:rPr>
          <w:rFonts w:ascii="Times New Roman" w:eastAsia="Times New Roman" w:hAnsi="Times New Roman" w:cs="Times New Roman"/>
          <w:sz w:val="28"/>
          <w:szCs w:val="28"/>
        </w:rPr>
        <w:t>.</w:t>
      </w:r>
    </w:p>
    <w:p w:rsidR="00824667" w:rsidRPr="00737324" w:rsidRDefault="0082466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b/>
          <w:sz w:val="28"/>
          <w:szCs w:val="28"/>
          <w:u w:val="single"/>
        </w:rPr>
        <w:t>Национальные проекты</w:t>
      </w:r>
      <w:r w:rsidRPr="00737324">
        <w:rPr>
          <w:rFonts w:ascii="Times New Roman" w:hAnsi="Times New Roman" w:cs="Times New Roman"/>
          <w:b/>
          <w:sz w:val="28"/>
          <w:szCs w:val="28"/>
        </w:rPr>
        <w:t>.</w:t>
      </w:r>
      <w:r w:rsidR="00404B70" w:rsidRPr="00737324">
        <w:rPr>
          <w:rFonts w:ascii="Times New Roman" w:hAnsi="Times New Roman" w:cs="Times New Roman"/>
          <w:b/>
          <w:sz w:val="28"/>
          <w:szCs w:val="28"/>
        </w:rPr>
        <w:t xml:space="preserve"> </w:t>
      </w:r>
      <w:proofErr w:type="spellStart"/>
      <w:r w:rsidR="00170575" w:rsidRPr="00170575">
        <w:rPr>
          <w:rFonts w:ascii="Times New Roman" w:hAnsi="Times New Roman" w:cs="Times New Roman"/>
          <w:sz w:val="28"/>
          <w:szCs w:val="28"/>
        </w:rPr>
        <w:t>Кошехабльский</w:t>
      </w:r>
      <w:proofErr w:type="spellEnd"/>
      <w:r w:rsidR="00170575" w:rsidRPr="00170575">
        <w:rPr>
          <w:rFonts w:ascii="Times New Roman" w:hAnsi="Times New Roman" w:cs="Times New Roman"/>
          <w:sz w:val="28"/>
          <w:szCs w:val="28"/>
        </w:rPr>
        <w:t xml:space="preserve"> район</w:t>
      </w:r>
      <w:r w:rsidRPr="00737324">
        <w:rPr>
          <w:rFonts w:ascii="Times New Roman" w:hAnsi="Times New Roman" w:cs="Times New Roman"/>
          <w:sz w:val="28"/>
          <w:szCs w:val="28"/>
        </w:rPr>
        <w:t xml:space="preserve"> </w:t>
      </w:r>
      <w:r w:rsidR="009D1DBA" w:rsidRPr="00737324">
        <w:rPr>
          <w:rFonts w:ascii="Times New Roman" w:hAnsi="Times New Roman" w:cs="Times New Roman"/>
          <w:sz w:val="28"/>
          <w:szCs w:val="28"/>
        </w:rPr>
        <w:t xml:space="preserve">в последние годы принимает активное участие </w:t>
      </w:r>
      <w:r w:rsidRPr="00737324">
        <w:rPr>
          <w:rFonts w:ascii="Times New Roman" w:hAnsi="Times New Roman" w:cs="Times New Roman"/>
          <w:sz w:val="28"/>
          <w:szCs w:val="28"/>
        </w:rPr>
        <w:t>в реализации ряда национальных проектов:</w:t>
      </w:r>
    </w:p>
    <w:p w:rsidR="00824667" w:rsidRPr="00737324" w:rsidRDefault="00824667" w:rsidP="00737324">
      <w:pPr>
        <w:spacing w:after="0" w:line="240" w:lineRule="auto"/>
        <w:ind w:firstLine="708"/>
        <w:jc w:val="both"/>
        <w:rPr>
          <w:rFonts w:ascii="Times New Roman" w:hAnsi="Times New Roman" w:cs="Times New Roman"/>
          <w:b/>
          <w:sz w:val="28"/>
          <w:szCs w:val="28"/>
        </w:rPr>
      </w:pPr>
      <w:r w:rsidRPr="00737324">
        <w:rPr>
          <w:rFonts w:ascii="Times New Roman" w:hAnsi="Times New Roman" w:cs="Times New Roman"/>
          <w:b/>
          <w:sz w:val="28"/>
          <w:szCs w:val="28"/>
        </w:rPr>
        <w:t>1. Региональный проект «Чистая вода»</w:t>
      </w:r>
    </w:p>
    <w:p w:rsidR="007D702F" w:rsidRDefault="008855AC" w:rsidP="007373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в</w:t>
      </w:r>
      <w:r w:rsidR="00824667" w:rsidRPr="00737324">
        <w:rPr>
          <w:rFonts w:ascii="Times New Roman" w:hAnsi="Times New Roman" w:cs="Times New Roman"/>
          <w:sz w:val="28"/>
          <w:szCs w:val="28"/>
        </w:rPr>
        <w:t xml:space="preserve"> рамках </w:t>
      </w:r>
      <w:r>
        <w:rPr>
          <w:rFonts w:ascii="Times New Roman" w:hAnsi="Times New Roman" w:cs="Times New Roman"/>
          <w:sz w:val="28"/>
          <w:szCs w:val="28"/>
        </w:rPr>
        <w:t>реализации проекта</w:t>
      </w:r>
      <w:r w:rsidR="00824667" w:rsidRPr="00737324">
        <w:rPr>
          <w:rFonts w:ascii="Times New Roman" w:hAnsi="Times New Roman" w:cs="Times New Roman"/>
          <w:sz w:val="28"/>
          <w:szCs w:val="28"/>
        </w:rPr>
        <w:t xml:space="preserve"> «Чистая вода»</w:t>
      </w:r>
      <w:r w:rsidR="009F3584" w:rsidRPr="00737324">
        <w:rPr>
          <w:rFonts w:ascii="Times New Roman" w:hAnsi="Times New Roman" w:cs="Times New Roman"/>
          <w:sz w:val="28"/>
          <w:szCs w:val="28"/>
        </w:rPr>
        <w:t>, который</w:t>
      </w:r>
      <w:r>
        <w:rPr>
          <w:rFonts w:ascii="Times New Roman" w:hAnsi="Times New Roman" w:cs="Times New Roman"/>
          <w:sz w:val="28"/>
          <w:szCs w:val="28"/>
        </w:rPr>
        <w:t xml:space="preserve"> стартовал в 2019 году,</w:t>
      </w:r>
      <w:r w:rsidR="009F3584" w:rsidRPr="00737324">
        <w:rPr>
          <w:rFonts w:ascii="Times New Roman" w:hAnsi="Times New Roman" w:cs="Times New Roman"/>
          <w:sz w:val="28"/>
          <w:szCs w:val="28"/>
        </w:rPr>
        <w:t xml:space="preserve"> завершил</w:t>
      </w:r>
      <w:r>
        <w:rPr>
          <w:rFonts w:ascii="Times New Roman" w:hAnsi="Times New Roman" w:cs="Times New Roman"/>
          <w:sz w:val="28"/>
          <w:szCs w:val="28"/>
        </w:rPr>
        <w:t>ись мероприятия по</w:t>
      </w:r>
      <w:r w:rsidR="00824667" w:rsidRPr="00737324">
        <w:rPr>
          <w:rFonts w:ascii="Times New Roman" w:hAnsi="Times New Roman" w:cs="Times New Roman"/>
          <w:sz w:val="28"/>
          <w:szCs w:val="28"/>
        </w:rPr>
        <w:t xml:space="preserve"> строительств</w:t>
      </w:r>
      <w:r>
        <w:rPr>
          <w:rFonts w:ascii="Times New Roman" w:hAnsi="Times New Roman" w:cs="Times New Roman"/>
          <w:sz w:val="28"/>
          <w:szCs w:val="28"/>
        </w:rPr>
        <w:t>у</w:t>
      </w:r>
      <w:r w:rsidR="00824667" w:rsidRPr="00737324">
        <w:rPr>
          <w:rFonts w:ascii="Times New Roman" w:hAnsi="Times New Roman" w:cs="Times New Roman"/>
          <w:sz w:val="28"/>
          <w:szCs w:val="28"/>
        </w:rPr>
        <w:t xml:space="preserve"> и реконструкции объектов питьевого водоснабжения и водоподготовки, с целью повышения доли населения, обеспеченного качественной питьевой водой</w:t>
      </w:r>
      <w:r w:rsidR="009F3584" w:rsidRPr="00737324">
        <w:rPr>
          <w:rFonts w:ascii="Times New Roman" w:hAnsi="Times New Roman" w:cs="Times New Roman"/>
          <w:sz w:val="28"/>
          <w:szCs w:val="28"/>
        </w:rPr>
        <w:t xml:space="preserve"> в</w:t>
      </w:r>
      <w:r w:rsidR="00824667" w:rsidRPr="00737324">
        <w:rPr>
          <w:rFonts w:ascii="Times New Roman" w:hAnsi="Times New Roman" w:cs="Times New Roman"/>
          <w:sz w:val="28"/>
          <w:szCs w:val="28"/>
        </w:rPr>
        <w:t xml:space="preserve"> </w:t>
      </w:r>
      <w:proofErr w:type="spellStart"/>
      <w:r w:rsidR="00824667" w:rsidRPr="00737324">
        <w:rPr>
          <w:rFonts w:ascii="Times New Roman" w:hAnsi="Times New Roman" w:cs="Times New Roman"/>
          <w:sz w:val="28"/>
          <w:szCs w:val="28"/>
        </w:rPr>
        <w:t>а</w:t>
      </w:r>
      <w:proofErr w:type="gramStart"/>
      <w:r w:rsidR="00824667" w:rsidRPr="00737324">
        <w:rPr>
          <w:rFonts w:ascii="Times New Roman" w:hAnsi="Times New Roman" w:cs="Times New Roman"/>
          <w:sz w:val="28"/>
          <w:szCs w:val="28"/>
        </w:rPr>
        <w:t>.К</w:t>
      </w:r>
      <w:proofErr w:type="gramEnd"/>
      <w:r w:rsidR="00824667" w:rsidRPr="00737324">
        <w:rPr>
          <w:rFonts w:ascii="Times New Roman" w:hAnsi="Times New Roman" w:cs="Times New Roman"/>
          <w:sz w:val="28"/>
          <w:szCs w:val="28"/>
        </w:rPr>
        <w:t>ошехабль</w:t>
      </w:r>
      <w:proofErr w:type="spellEnd"/>
      <w:r w:rsidR="00824667" w:rsidRPr="00737324">
        <w:rPr>
          <w:rFonts w:ascii="Times New Roman" w:hAnsi="Times New Roman" w:cs="Times New Roman"/>
          <w:sz w:val="28"/>
          <w:szCs w:val="28"/>
        </w:rPr>
        <w:t xml:space="preserve">. Стоимость данного проекта </w:t>
      </w:r>
      <w:r>
        <w:rPr>
          <w:rFonts w:ascii="Times New Roman" w:hAnsi="Times New Roman" w:cs="Times New Roman"/>
          <w:sz w:val="28"/>
          <w:szCs w:val="28"/>
        </w:rPr>
        <w:t>сост</w:t>
      </w:r>
      <w:r w:rsidR="00824667" w:rsidRPr="00737324">
        <w:rPr>
          <w:rFonts w:ascii="Times New Roman" w:hAnsi="Times New Roman" w:cs="Times New Roman"/>
          <w:sz w:val="28"/>
          <w:szCs w:val="28"/>
        </w:rPr>
        <w:t>авила 75 443,1 тыс.</w:t>
      </w:r>
      <w:r w:rsidR="009C1FDD">
        <w:rPr>
          <w:rFonts w:ascii="Times New Roman" w:hAnsi="Times New Roman" w:cs="Times New Roman"/>
          <w:sz w:val="28"/>
          <w:szCs w:val="28"/>
        </w:rPr>
        <w:t xml:space="preserve"> </w:t>
      </w:r>
      <w:r w:rsidR="00824667" w:rsidRPr="00737324">
        <w:rPr>
          <w:rFonts w:ascii="Times New Roman" w:hAnsi="Times New Roman" w:cs="Times New Roman"/>
          <w:sz w:val="28"/>
          <w:szCs w:val="28"/>
        </w:rPr>
        <w:t>р</w:t>
      </w:r>
      <w:r w:rsidR="009F3584" w:rsidRPr="00737324">
        <w:rPr>
          <w:rFonts w:ascii="Times New Roman" w:hAnsi="Times New Roman" w:cs="Times New Roman"/>
          <w:sz w:val="28"/>
          <w:szCs w:val="28"/>
        </w:rPr>
        <w:t>ублей</w:t>
      </w:r>
      <w:r w:rsidR="007D702F">
        <w:rPr>
          <w:rFonts w:ascii="Times New Roman" w:hAnsi="Times New Roman" w:cs="Times New Roman"/>
          <w:sz w:val="28"/>
          <w:szCs w:val="28"/>
        </w:rPr>
        <w:t>.</w:t>
      </w:r>
    </w:p>
    <w:p w:rsidR="00824667" w:rsidRPr="00737324" w:rsidRDefault="00824667" w:rsidP="00737324">
      <w:pPr>
        <w:spacing w:after="0" w:line="240" w:lineRule="auto"/>
        <w:ind w:firstLine="708"/>
        <w:jc w:val="both"/>
        <w:rPr>
          <w:rFonts w:ascii="Times New Roman" w:hAnsi="Times New Roman" w:cs="Times New Roman"/>
          <w:b/>
          <w:sz w:val="28"/>
          <w:szCs w:val="28"/>
        </w:rPr>
      </w:pPr>
      <w:r w:rsidRPr="00737324">
        <w:rPr>
          <w:rFonts w:ascii="Times New Roman" w:hAnsi="Times New Roman" w:cs="Times New Roman"/>
          <w:b/>
          <w:sz w:val="28"/>
          <w:szCs w:val="28"/>
        </w:rPr>
        <w:t>2. Региональный проект "Формирование современной городской среды"</w:t>
      </w:r>
    </w:p>
    <w:p w:rsidR="007D702F" w:rsidRDefault="0082466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В рамках </w:t>
      </w:r>
      <w:r w:rsidR="008855AC">
        <w:rPr>
          <w:rFonts w:ascii="Times New Roman" w:hAnsi="Times New Roman" w:cs="Times New Roman"/>
          <w:sz w:val="28"/>
          <w:szCs w:val="28"/>
        </w:rPr>
        <w:t xml:space="preserve">указанного проекта в районе </w:t>
      </w:r>
      <w:r w:rsidRPr="00737324">
        <w:rPr>
          <w:rFonts w:ascii="Times New Roman" w:hAnsi="Times New Roman" w:cs="Times New Roman"/>
          <w:sz w:val="28"/>
          <w:szCs w:val="28"/>
        </w:rPr>
        <w:t>реализованы мероприятия по благоустройство дворовых территорий многоквартирных жилых домов, проездов к дворовым территориям многоквартирных жилых домов и общественных территор</w:t>
      </w:r>
      <w:r w:rsidR="00C33873" w:rsidRPr="00737324">
        <w:rPr>
          <w:rFonts w:ascii="Times New Roman" w:hAnsi="Times New Roman" w:cs="Times New Roman"/>
          <w:sz w:val="28"/>
          <w:szCs w:val="28"/>
        </w:rPr>
        <w:t xml:space="preserve">ий в </w:t>
      </w:r>
      <w:proofErr w:type="spellStart"/>
      <w:r w:rsidR="00C33873" w:rsidRPr="00737324">
        <w:rPr>
          <w:rFonts w:ascii="Times New Roman" w:hAnsi="Times New Roman" w:cs="Times New Roman"/>
          <w:sz w:val="28"/>
          <w:szCs w:val="28"/>
        </w:rPr>
        <w:t>а</w:t>
      </w:r>
      <w:proofErr w:type="gramStart"/>
      <w:r w:rsidR="00C33873" w:rsidRPr="00737324">
        <w:rPr>
          <w:rFonts w:ascii="Times New Roman" w:hAnsi="Times New Roman" w:cs="Times New Roman"/>
          <w:sz w:val="28"/>
          <w:szCs w:val="28"/>
        </w:rPr>
        <w:t>.К</w:t>
      </w:r>
      <w:proofErr w:type="gramEnd"/>
      <w:r w:rsidR="00C33873" w:rsidRPr="00737324">
        <w:rPr>
          <w:rFonts w:ascii="Times New Roman" w:hAnsi="Times New Roman" w:cs="Times New Roman"/>
          <w:sz w:val="28"/>
          <w:szCs w:val="28"/>
        </w:rPr>
        <w:t>ошехабль</w:t>
      </w:r>
      <w:proofErr w:type="spellEnd"/>
      <w:r w:rsidR="00C33873" w:rsidRPr="00737324">
        <w:rPr>
          <w:rFonts w:ascii="Times New Roman" w:hAnsi="Times New Roman" w:cs="Times New Roman"/>
          <w:sz w:val="28"/>
          <w:szCs w:val="28"/>
        </w:rPr>
        <w:t xml:space="preserve"> и в </w:t>
      </w:r>
      <w:proofErr w:type="spellStart"/>
      <w:r w:rsidR="00C33873" w:rsidRPr="00737324">
        <w:rPr>
          <w:rFonts w:ascii="Times New Roman" w:hAnsi="Times New Roman" w:cs="Times New Roman"/>
          <w:sz w:val="28"/>
          <w:szCs w:val="28"/>
        </w:rPr>
        <w:t>п.Майском</w:t>
      </w:r>
      <w:proofErr w:type="spellEnd"/>
      <w:r w:rsidR="00C33873" w:rsidRPr="00737324">
        <w:rPr>
          <w:rFonts w:ascii="Times New Roman" w:hAnsi="Times New Roman" w:cs="Times New Roman"/>
          <w:sz w:val="28"/>
          <w:szCs w:val="28"/>
        </w:rPr>
        <w:t xml:space="preserve"> на общую сумму 5</w:t>
      </w:r>
      <w:r w:rsidRPr="00737324">
        <w:rPr>
          <w:rFonts w:ascii="Times New Roman" w:hAnsi="Times New Roman" w:cs="Times New Roman"/>
          <w:sz w:val="28"/>
          <w:szCs w:val="28"/>
        </w:rPr>
        <w:t>162,8 тыс.</w:t>
      </w:r>
      <w:r w:rsidR="009C1FDD">
        <w:rPr>
          <w:rFonts w:ascii="Times New Roman" w:hAnsi="Times New Roman" w:cs="Times New Roman"/>
          <w:sz w:val="28"/>
          <w:szCs w:val="28"/>
        </w:rPr>
        <w:t xml:space="preserve"> </w:t>
      </w:r>
      <w:r w:rsidRPr="00737324">
        <w:rPr>
          <w:rFonts w:ascii="Times New Roman" w:hAnsi="Times New Roman" w:cs="Times New Roman"/>
          <w:sz w:val="28"/>
          <w:szCs w:val="28"/>
        </w:rPr>
        <w:t>руб</w:t>
      </w:r>
      <w:r w:rsidR="00C33873" w:rsidRPr="00737324">
        <w:rPr>
          <w:rFonts w:ascii="Times New Roman" w:hAnsi="Times New Roman" w:cs="Times New Roman"/>
          <w:sz w:val="28"/>
          <w:szCs w:val="28"/>
        </w:rPr>
        <w:t>лей</w:t>
      </w:r>
      <w:r w:rsidRPr="00737324">
        <w:rPr>
          <w:rFonts w:ascii="Times New Roman" w:hAnsi="Times New Roman" w:cs="Times New Roman"/>
          <w:sz w:val="28"/>
          <w:szCs w:val="28"/>
        </w:rPr>
        <w:t xml:space="preserve">. </w:t>
      </w:r>
    </w:p>
    <w:p w:rsidR="00824667" w:rsidRPr="00737324" w:rsidRDefault="00824667" w:rsidP="00737324">
      <w:pPr>
        <w:spacing w:after="0" w:line="240" w:lineRule="auto"/>
        <w:ind w:firstLine="708"/>
        <w:jc w:val="both"/>
        <w:rPr>
          <w:rFonts w:ascii="Times New Roman" w:hAnsi="Times New Roman" w:cs="Times New Roman"/>
          <w:b/>
          <w:sz w:val="28"/>
          <w:szCs w:val="28"/>
        </w:rPr>
      </w:pPr>
      <w:r w:rsidRPr="00737324">
        <w:rPr>
          <w:rFonts w:ascii="Times New Roman" w:hAnsi="Times New Roman" w:cs="Times New Roman"/>
          <w:b/>
          <w:sz w:val="28"/>
          <w:szCs w:val="28"/>
        </w:rPr>
        <w:t>3. Региональный проект «Успех каждого ребенка»</w:t>
      </w:r>
    </w:p>
    <w:p w:rsidR="007D702F" w:rsidRDefault="0082466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В </w:t>
      </w:r>
      <w:r w:rsidR="008855AC">
        <w:rPr>
          <w:rFonts w:ascii="Times New Roman" w:hAnsi="Times New Roman" w:cs="Times New Roman"/>
          <w:sz w:val="28"/>
          <w:szCs w:val="28"/>
        </w:rPr>
        <w:t xml:space="preserve">соответствии с данным проектом </w:t>
      </w:r>
      <w:r w:rsidRPr="00737324">
        <w:rPr>
          <w:rFonts w:ascii="Times New Roman" w:hAnsi="Times New Roman" w:cs="Times New Roman"/>
          <w:sz w:val="28"/>
          <w:szCs w:val="28"/>
        </w:rPr>
        <w:t xml:space="preserve">реализованы мероприятия по созданию условий для занятий физической культурой и спортом в общеобразовательных организациях, расположенных в сельской местности. Капитально отремонтированы спортивные залы в СОШ №6 в п. </w:t>
      </w:r>
      <w:r w:rsidR="00C33873" w:rsidRPr="00737324">
        <w:rPr>
          <w:rFonts w:ascii="Times New Roman" w:hAnsi="Times New Roman" w:cs="Times New Roman"/>
          <w:sz w:val="28"/>
          <w:szCs w:val="28"/>
        </w:rPr>
        <w:t xml:space="preserve">Дружба и в СОШ №8 в </w:t>
      </w:r>
      <w:proofErr w:type="spellStart"/>
      <w:r w:rsidR="00C33873" w:rsidRPr="00737324">
        <w:rPr>
          <w:rFonts w:ascii="Times New Roman" w:hAnsi="Times New Roman" w:cs="Times New Roman"/>
          <w:sz w:val="28"/>
          <w:szCs w:val="28"/>
        </w:rPr>
        <w:t>с</w:t>
      </w:r>
      <w:proofErr w:type="gramStart"/>
      <w:r w:rsidR="00C33873" w:rsidRPr="00737324">
        <w:rPr>
          <w:rFonts w:ascii="Times New Roman" w:hAnsi="Times New Roman" w:cs="Times New Roman"/>
          <w:sz w:val="28"/>
          <w:szCs w:val="28"/>
        </w:rPr>
        <w:t>.Н</w:t>
      </w:r>
      <w:proofErr w:type="gramEnd"/>
      <w:r w:rsidR="00C33873" w:rsidRPr="00737324">
        <w:rPr>
          <w:rFonts w:ascii="Times New Roman" w:hAnsi="Times New Roman" w:cs="Times New Roman"/>
          <w:sz w:val="28"/>
          <w:szCs w:val="28"/>
        </w:rPr>
        <w:t>атырбово</w:t>
      </w:r>
      <w:proofErr w:type="spellEnd"/>
      <w:r w:rsidR="00C33873" w:rsidRPr="00737324">
        <w:rPr>
          <w:rFonts w:ascii="Times New Roman" w:hAnsi="Times New Roman" w:cs="Times New Roman"/>
          <w:sz w:val="28"/>
          <w:szCs w:val="28"/>
        </w:rPr>
        <w:t>, общий объем финансирования на эти цели составил</w:t>
      </w:r>
      <w:r w:rsidRPr="00737324">
        <w:rPr>
          <w:rFonts w:ascii="Times New Roman" w:hAnsi="Times New Roman" w:cs="Times New Roman"/>
          <w:sz w:val="28"/>
          <w:szCs w:val="28"/>
        </w:rPr>
        <w:t xml:space="preserve"> 3 501,5 </w:t>
      </w:r>
      <w:proofErr w:type="spellStart"/>
      <w:r w:rsidRPr="00737324">
        <w:rPr>
          <w:rFonts w:ascii="Times New Roman" w:hAnsi="Times New Roman" w:cs="Times New Roman"/>
          <w:sz w:val="28"/>
          <w:szCs w:val="28"/>
        </w:rPr>
        <w:t>тыс.р</w:t>
      </w:r>
      <w:r w:rsidR="00C33873" w:rsidRPr="00737324">
        <w:rPr>
          <w:rFonts w:ascii="Times New Roman" w:hAnsi="Times New Roman" w:cs="Times New Roman"/>
          <w:sz w:val="28"/>
          <w:szCs w:val="28"/>
        </w:rPr>
        <w:t>ублей</w:t>
      </w:r>
      <w:proofErr w:type="spellEnd"/>
      <w:r w:rsidRPr="00737324">
        <w:rPr>
          <w:rFonts w:ascii="Times New Roman" w:hAnsi="Times New Roman" w:cs="Times New Roman"/>
          <w:sz w:val="28"/>
          <w:szCs w:val="28"/>
        </w:rPr>
        <w:t xml:space="preserve">. </w:t>
      </w:r>
    </w:p>
    <w:p w:rsidR="00C10253" w:rsidRDefault="00C10253" w:rsidP="00737324">
      <w:pPr>
        <w:spacing w:after="0" w:line="240" w:lineRule="auto"/>
        <w:ind w:firstLine="708"/>
        <w:jc w:val="both"/>
        <w:rPr>
          <w:rFonts w:ascii="Times New Roman" w:hAnsi="Times New Roman" w:cs="Times New Roman"/>
          <w:sz w:val="28"/>
        </w:rPr>
      </w:pPr>
      <w:r w:rsidRPr="00C10253">
        <w:rPr>
          <w:rFonts w:ascii="Times New Roman" w:hAnsi="Times New Roman" w:cs="Times New Roman"/>
          <w:b/>
          <w:sz w:val="28"/>
        </w:rPr>
        <w:t>4. В рамках федерального проекта «Современная школа»</w:t>
      </w:r>
      <w:r>
        <w:rPr>
          <w:rFonts w:ascii="Times New Roman" w:hAnsi="Times New Roman" w:cs="Times New Roman"/>
          <w:sz w:val="28"/>
        </w:rPr>
        <w:t xml:space="preserve"> </w:t>
      </w:r>
      <w:r w:rsidRPr="009361A7">
        <w:rPr>
          <w:rFonts w:ascii="Times New Roman" w:hAnsi="Times New Roman" w:cs="Times New Roman"/>
          <w:sz w:val="28"/>
        </w:rPr>
        <w:t>национального проекта «Образование»</w:t>
      </w:r>
      <w:r>
        <w:rPr>
          <w:rFonts w:ascii="Times New Roman" w:hAnsi="Times New Roman" w:cs="Times New Roman"/>
          <w:sz w:val="28"/>
        </w:rPr>
        <w:t xml:space="preserve"> в 2020г.</w:t>
      </w:r>
      <w:r w:rsidRPr="009361A7">
        <w:rPr>
          <w:rFonts w:ascii="Times New Roman" w:hAnsi="Times New Roman" w:cs="Times New Roman"/>
          <w:sz w:val="28"/>
        </w:rPr>
        <w:t xml:space="preserve"> </w:t>
      </w:r>
      <w:r>
        <w:rPr>
          <w:rFonts w:ascii="Times New Roman" w:hAnsi="Times New Roman" w:cs="Times New Roman"/>
          <w:sz w:val="28"/>
        </w:rPr>
        <w:t xml:space="preserve">в общеобразовательных учреждениях СОШ № 3 и СОШ № 7 были открыты центры </w:t>
      </w:r>
      <w:r w:rsidRPr="00D8001B">
        <w:rPr>
          <w:rFonts w:ascii="Times New Roman" w:hAnsi="Times New Roman" w:cs="Times New Roman"/>
          <w:sz w:val="28"/>
        </w:rPr>
        <w:t xml:space="preserve">образования </w:t>
      </w:r>
      <w:r w:rsidRPr="00D8001B">
        <w:rPr>
          <w:rFonts w:ascii="Times New Roman" w:hAnsi="Times New Roman" w:cs="Times New Roman"/>
          <w:sz w:val="28"/>
        </w:rPr>
        <w:lastRenderedPageBreak/>
        <w:t>цифрового и гуманитарного профилей «Точка роста»</w:t>
      </w:r>
      <w:r w:rsidR="008855AC">
        <w:rPr>
          <w:rFonts w:ascii="Times New Roman" w:hAnsi="Times New Roman" w:cs="Times New Roman"/>
          <w:sz w:val="28"/>
        </w:rPr>
        <w:t>, а также</w:t>
      </w:r>
      <w:r>
        <w:rPr>
          <w:rFonts w:ascii="Times New Roman" w:hAnsi="Times New Roman" w:cs="Times New Roman"/>
          <w:sz w:val="28"/>
        </w:rPr>
        <w:t xml:space="preserve"> поставлено оборудовани</w:t>
      </w:r>
      <w:r w:rsidR="008855AC">
        <w:rPr>
          <w:rFonts w:ascii="Times New Roman" w:hAnsi="Times New Roman" w:cs="Times New Roman"/>
          <w:sz w:val="28"/>
        </w:rPr>
        <w:t>е</w:t>
      </w:r>
      <w:r>
        <w:rPr>
          <w:rFonts w:ascii="Times New Roman" w:hAnsi="Times New Roman" w:cs="Times New Roman"/>
          <w:sz w:val="28"/>
        </w:rPr>
        <w:t xml:space="preserve"> на сумму  </w:t>
      </w:r>
      <w:r w:rsidRPr="00C10253">
        <w:rPr>
          <w:rFonts w:ascii="Times New Roman" w:hAnsi="Times New Roman" w:cs="Times New Roman"/>
          <w:sz w:val="28"/>
        </w:rPr>
        <w:t>2,1 млн. рублей.</w:t>
      </w:r>
    </w:p>
    <w:p w:rsidR="007C3C48" w:rsidRPr="007C3C48" w:rsidRDefault="00C10253" w:rsidP="00C10253">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rPr>
        <w:t>5</w:t>
      </w:r>
      <w:r w:rsidRPr="00C10253">
        <w:rPr>
          <w:rFonts w:ascii="Times New Roman" w:hAnsi="Times New Roman" w:cs="Times New Roman"/>
          <w:b/>
          <w:sz w:val="28"/>
        </w:rPr>
        <w:t xml:space="preserve">. В рамках федерального проекта «Цифровая образовательная среда» </w:t>
      </w:r>
      <w:r w:rsidRPr="009361A7">
        <w:rPr>
          <w:rFonts w:ascii="Times New Roman" w:hAnsi="Times New Roman" w:cs="Times New Roman"/>
          <w:sz w:val="28"/>
        </w:rPr>
        <w:t>национального проекта «Образование»</w:t>
      </w:r>
      <w:r>
        <w:rPr>
          <w:rFonts w:ascii="Times New Roman" w:hAnsi="Times New Roman" w:cs="Times New Roman"/>
          <w:sz w:val="28"/>
        </w:rPr>
        <w:t xml:space="preserve"> в 2020 г.</w:t>
      </w:r>
      <w:r w:rsidRPr="009361A7">
        <w:rPr>
          <w:rFonts w:ascii="Times New Roman" w:hAnsi="Times New Roman" w:cs="Times New Roman"/>
          <w:sz w:val="28"/>
        </w:rPr>
        <w:t xml:space="preserve"> общеобразовательным учреждениям СОШ № 1, СОШ № 5, СОШ № 8, СОШ № 9, СОШ № 11 и ООШ № 12 были приобретены </w:t>
      </w:r>
      <w:r w:rsidR="007C3C48">
        <w:rPr>
          <w:rFonts w:ascii="Times New Roman" w:hAnsi="Times New Roman" w:cs="Times New Roman"/>
          <w:sz w:val="28"/>
        </w:rPr>
        <w:t>современное оборудование</w:t>
      </w:r>
      <w:r>
        <w:rPr>
          <w:rFonts w:ascii="Times New Roman" w:hAnsi="Times New Roman" w:cs="Times New Roman"/>
          <w:sz w:val="28"/>
          <w:szCs w:val="28"/>
        </w:rPr>
        <w:t xml:space="preserve"> на </w:t>
      </w:r>
      <w:r w:rsidRPr="007C3C48">
        <w:rPr>
          <w:rFonts w:ascii="Times New Roman" w:hAnsi="Times New Roman" w:cs="Times New Roman"/>
          <w:sz w:val="28"/>
          <w:szCs w:val="28"/>
        </w:rPr>
        <w:t>сумму 9</w:t>
      </w:r>
      <w:r w:rsidR="007C3C48" w:rsidRPr="007C3C48">
        <w:rPr>
          <w:rFonts w:ascii="Times New Roman" w:hAnsi="Times New Roman" w:cs="Times New Roman"/>
          <w:sz w:val="28"/>
          <w:szCs w:val="28"/>
        </w:rPr>
        <w:t>,</w:t>
      </w:r>
      <w:r w:rsidRPr="007C3C48">
        <w:rPr>
          <w:rFonts w:ascii="Times New Roman" w:hAnsi="Times New Roman" w:cs="Times New Roman"/>
          <w:sz w:val="28"/>
          <w:szCs w:val="28"/>
        </w:rPr>
        <w:t>6</w:t>
      </w:r>
      <w:r w:rsidR="007C3C48" w:rsidRPr="007C3C48">
        <w:rPr>
          <w:rFonts w:ascii="Times New Roman" w:hAnsi="Times New Roman" w:cs="Times New Roman"/>
          <w:sz w:val="28"/>
          <w:szCs w:val="28"/>
        </w:rPr>
        <w:t xml:space="preserve"> млн. рублей</w:t>
      </w:r>
      <w:r w:rsidR="007C3C48">
        <w:rPr>
          <w:rFonts w:ascii="Times New Roman" w:hAnsi="Times New Roman" w:cs="Times New Roman"/>
          <w:sz w:val="28"/>
          <w:szCs w:val="28"/>
        </w:rPr>
        <w:t>.</w:t>
      </w:r>
    </w:p>
    <w:p w:rsidR="00824667" w:rsidRPr="00737324" w:rsidRDefault="00C10253" w:rsidP="0073732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6</w:t>
      </w:r>
      <w:r w:rsidR="00824667" w:rsidRPr="00737324">
        <w:rPr>
          <w:rFonts w:ascii="Times New Roman" w:hAnsi="Times New Roman" w:cs="Times New Roman"/>
          <w:b/>
          <w:sz w:val="28"/>
          <w:szCs w:val="28"/>
        </w:rPr>
        <w:t>. Региональный проект «Обеспечение качественно нового уровня развития инфраструктуры культуры" ("Культурная среда")</w:t>
      </w:r>
    </w:p>
    <w:p w:rsidR="00C33873" w:rsidRPr="00737324" w:rsidRDefault="0082466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В рамках данного </w:t>
      </w:r>
      <w:r w:rsidR="008855AC">
        <w:rPr>
          <w:rFonts w:ascii="Times New Roman" w:hAnsi="Times New Roman" w:cs="Times New Roman"/>
          <w:sz w:val="28"/>
          <w:szCs w:val="28"/>
        </w:rPr>
        <w:t xml:space="preserve">проекта в районе </w:t>
      </w:r>
      <w:r w:rsidR="00C33873" w:rsidRPr="00737324">
        <w:rPr>
          <w:rFonts w:ascii="Times New Roman" w:hAnsi="Times New Roman" w:cs="Times New Roman"/>
          <w:sz w:val="28"/>
          <w:szCs w:val="28"/>
        </w:rPr>
        <w:t>были реализованы следующие мероприятия:</w:t>
      </w:r>
    </w:p>
    <w:p w:rsidR="00824667" w:rsidRPr="00737324" w:rsidRDefault="00C33873" w:rsidP="00910D6A">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1. Завершено</w:t>
      </w:r>
      <w:r w:rsidR="00824667" w:rsidRPr="00737324">
        <w:rPr>
          <w:rFonts w:ascii="Times New Roman" w:hAnsi="Times New Roman" w:cs="Times New Roman"/>
          <w:sz w:val="28"/>
          <w:szCs w:val="28"/>
        </w:rPr>
        <w:t xml:space="preserve"> строительство Дома культуры в ауле Ходзь на 300 мест</w:t>
      </w:r>
      <w:r w:rsidRPr="00737324">
        <w:rPr>
          <w:rFonts w:ascii="Times New Roman" w:hAnsi="Times New Roman" w:cs="Times New Roman"/>
          <w:sz w:val="28"/>
          <w:szCs w:val="28"/>
        </w:rPr>
        <w:t>, которое проходило в 3 этапа с 2018 года</w:t>
      </w:r>
      <w:r w:rsidR="00910D6A">
        <w:rPr>
          <w:rFonts w:ascii="Times New Roman" w:hAnsi="Times New Roman" w:cs="Times New Roman"/>
          <w:sz w:val="28"/>
          <w:szCs w:val="28"/>
        </w:rPr>
        <w:t>. О</w:t>
      </w:r>
      <w:r w:rsidRPr="00737324">
        <w:rPr>
          <w:rFonts w:ascii="Times New Roman" w:hAnsi="Times New Roman" w:cs="Times New Roman"/>
          <w:sz w:val="28"/>
          <w:szCs w:val="28"/>
        </w:rPr>
        <w:t>бщ</w:t>
      </w:r>
      <w:r w:rsidR="00910D6A">
        <w:rPr>
          <w:rFonts w:ascii="Times New Roman" w:hAnsi="Times New Roman" w:cs="Times New Roman"/>
          <w:sz w:val="28"/>
          <w:szCs w:val="28"/>
        </w:rPr>
        <w:t>ий объем финансирования данного объекта составил</w:t>
      </w:r>
      <w:r w:rsidR="00824667" w:rsidRPr="00737324">
        <w:rPr>
          <w:rFonts w:ascii="Times New Roman" w:hAnsi="Times New Roman" w:cs="Times New Roman"/>
          <w:sz w:val="28"/>
          <w:szCs w:val="28"/>
        </w:rPr>
        <w:t xml:space="preserve"> 51 740,1 тыс.</w:t>
      </w:r>
      <w:r w:rsidR="009C1FDD">
        <w:rPr>
          <w:rFonts w:ascii="Times New Roman" w:hAnsi="Times New Roman" w:cs="Times New Roman"/>
          <w:sz w:val="28"/>
          <w:szCs w:val="28"/>
        </w:rPr>
        <w:t xml:space="preserve"> </w:t>
      </w:r>
      <w:r w:rsidR="00824667" w:rsidRPr="00737324">
        <w:rPr>
          <w:rFonts w:ascii="Times New Roman" w:hAnsi="Times New Roman" w:cs="Times New Roman"/>
          <w:sz w:val="28"/>
          <w:szCs w:val="28"/>
        </w:rPr>
        <w:t>р</w:t>
      </w:r>
      <w:r w:rsidRPr="00737324">
        <w:rPr>
          <w:rFonts w:ascii="Times New Roman" w:hAnsi="Times New Roman" w:cs="Times New Roman"/>
          <w:sz w:val="28"/>
          <w:szCs w:val="28"/>
        </w:rPr>
        <w:t>ублей</w:t>
      </w:r>
      <w:r w:rsidR="00824667" w:rsidRPr="00737324">
        <w:rPr>
          <w:rFonts w:ascii="Times New Roman" w:hAnsi="Times New Roman" w:cs="Times New Roman"/>
          <w:sz w:val="28"/>
          <w:szCs w:val="28"/>
        </w:rPr>
        <w:t>.</w:t>
      </w:r>
    </w:p>
    <w:p w:rsidR="00824667" w:rsidRPr="00737324" w:rsidRDefault="00910D6A" w:rsidP="007373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24667" w:rsidRPr="00737324">
        <w:rPr>
          <w:rFonts w:ascii="Times New Roman" w:hAnsi="Times New Roman" w:cs="Times New Roman"/>
          <w:sz w:val="28"/>
          <w:szCs w:val="28"/>
        </w:rPr>
        <w:t xml:space="preserve"> </w:t>
      </w:r>
      <w:r w:rsidR="00C33873" w:rsidRPr="00737324">
        <w:rPr>
          <w:rFonts w:ascii="Times New Roman" w:hAnsi="Times New Roman" w:cs="Times New Roman"/>
          <w:sz w:val="28"/>
          <w:szCs w:val="28"/>
        </w:rPr>
        <w:t>В</w:t>
      </w:r>
      <w:r w:rsidR="00824667" w:rsidRPr="00737324">
        <w:rPr>
          <w:rFonts w:ascii="Times New Roman" w:hAnsi="Times New Roman" w:cs="Times New Roman"/>
          <w:sz w:val="28"/>
          <w:szCs w:val="28"/>
        </w:rPr>
        <w:t xml:space="preserve"> 2020 году осуществлен капитальный ремонт Дома культуры в х. Казенно-</w:t>
      </w:r>
      <w:proofErr w:type="spellStart"/>
      <w:r w:rsidR="00824667" w:rsidRPr="00737324">
        <w:rPr>
          <w:rFonts w:ascii="Times New Roman" w:hAnsi="Times New Roman" w:cs="Times New Roman"/>
          <w:sz w:val="28"/>
          <w:szCs w:val="28"/>
        </w:rPr>
        <w:t>Кужорском</w:t>
      </w:r>
      <w:proofErr w:type="spellEnd"/>
      <w:r w:rsidR="00C33873" w:rsidRPr="00737324">
        <w:rPr>
          <w:rFonts w:ascii="Times New Roman" w:hAnsi="Times New Roman" w:cs="Times New Roman"/>
          <w:sz w:val="28"/>
          <w:szCs w:val="28"/>
        </w:rPr>
        <w:t xml:space="preserve"> на общую сумму</w:t>
      </w:r>
      <w:r w:rsidR="00824667" w:rsidRPr="00737324">
        <w:rPr>
          <w:rFonts w:ascii="Times New Roman" w:hAnsi="Times New Roman" w:cs="Times New Roman"/>
          <w:sz w:val="28"/>
          <w:szCs w:val="28"/>
        </w:rPr>
        <w:t xml:space="preserve"> 10 247,6 тыс.</w:t>
      </w:r>
      <w:r w:rsidR="009C1FDD">
        <w:rPr>
          <w:rFonts w:ascii="Times New Roman" w:hAnsi="Times New Roman" w:cs="Times New Roman"/>
          <w:sz w:val="28"/>
          <w:szCs w:val="28"/>
        </w:rPr>
        <w:t xml:space="preserve"> </w:t>
      </w:r>
      <w:r w:rsidR="00824667" w:rsidRPr="00737324">
        <w:rPr>
          <w:rFonts w:ascii="Times New Roman" w:hAnsi="Times New Roman" w:cs="Times New Roman"/>
          <w:sz w:val="28"/>
          <w:szCs w:val="28"/>
        </w:rPr>
        <w:t>р</w:t>
      </w:r>
      <w:r w:rsidR="00C33873" w:rsidRPr="00737324">
        <w:rPr>
          <w:rFonts w:ascii="Times New Roman" w:hAnsi="Times New Roman" w:cs="Times New Roman"/>
          <w:sz w:val="28"/>
          <w:szCs w:val="28"/>
        </w:rPr>
        <w:t>ублей</w:t>
      </w:r>
      <w:r w:rsidR="00824667" w:rsidRPr="00737324">
        <w:rPr>
          <w:rFonts w:ascii="Times New Roman" w:hAnsi="Times New Roman" w:cs="Times New Roman"/>
          <w:sz w:val="28"/>
          <w:szCs w:val="28"/>
        </w:rPr>
        <w:t xml:space="preserve">. </w:t>
      </w:r>
    </w:p>
    <w:p w:rsidR="00824667" w:rsidRPr="00737324" w:rsidRDefault="00824667" w:rsidP="00910D6A">
      <w:pPr>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ab/>
        <w:t xml:space="preserve">3. </w:t>
      </w:r>
      <w:r w:rsidR="00C33873" w:rsidRPr="00737324">
        <w:rPr>
          <w:rFonts w:ascii="Times New Roman" w:hAnsi="Times New Roman" w:cs="Times New Roman"/>
          <w:sz w:val="28"/>
          <w:szCs w:val="28"/>
        </w:rPr>
        <w:t>В</w:t>
      </w:r>
      <w:r w:rsidRPr="00737324">
        <w:rPr>
          <w:rFonts w:ascii="Times New Roman" w:hAnsi="Times New Roman" w:cs="Times New Roman"/>
          <w:sz w:val="28"/>
          <w:szCs w:val="28"/>
        </w:rPr>
        <w:t xml:space="preserve"> 2020 году реализованы мероприятия по созданию</w:t>
      </w:r>
      <w:r w:rsidR="00C33873" w:rsidRPr="00737324">
        <w:rPr>
          <w:rFonts w:ascii="Times New Roman" w:hAnsi="Times New Roman" w:cs="Times New Roman"/>
          <w:sz w:val="28"/>
          <w:szCs w:val="28"/>
        </w:rPr>
        <w:t xml:space="preserve"> </w:t>
      </w:r>
      <w:r w:rsidRPr="00737324">
        <w:rPr>
          <w:rFonts w:ascii="Times New Roman" w:hAnsi="Times New Roman" w:cs="Times New Roman"/>
          <w:sz w:val="28"/>
          <w:szCs w:val="28"/>
        </w:rPr>
        <w:t>модельн</w:t>
      </w:r>
      <w:r w:rsidR="00C33873" w:rsidRPr="00737324">
        <w:rPr>
          <w:rFonts w:ascii="Times New Roman" w:hAnsi="Times New Roman" w:cs="Times New Roman"/>
          <w:sz w:val="28"/>
          <w:szCs w:val="28"/>
        </w:rPr>
        <w:t>ой</w:t>
      </w:r>
      <w:r w:rsidRPr="00737324">
        <w:rPr>
          <w:rFonts w:ascii="Times New Roman" w:hAnsi="Times New Roman" w:cs="Times New Roman"/>
          <w:sz w:val="28"/>
          <w:szCs w:val="28"/>
        </w:rPr>
        <w:t xml:space="preserve"> муниципальн</w:t>
      </w:r>
      <w:r w:rsidR="00C33873" w:rsidRPr="00737324">
        <w:rPr>
          <w:rFonts w:ascii="Times New Roman" w:hAnsi="Times New Roman" w:cs="Times New Roman"/>
          <w:sz w:val="28"/>
          <w:szCs w:val="28"/>
        </w:rPr>
        <w:t>ой</w:t>
      </w:r>
      <w:r w:rsidRPr="00737324">
        <w:rPr>
          <w:rFonts w:ascii="Times New Roman" w:hAnsi="Times New Roman" w:cs="Times New Roman"/>
          <w:sz w:val="28"/>
          <w:szCs w:val="28"/>
        </w:rPr>
        <w:t xml:space="preserve"> библиотек</w:t>
      </w:r>
      <w:r w:rsidR="00C33873" w:rsidRPr="00737324">
        <w:rPr>
          <w:rFonts w:ascii="Times New Roman" w:hAnsi="Times New Roman" w:cs="Times New Roman"/>
          <w:sz w:val="28"/>
          <w:szCs w:val="28"/>
        </w:rPr>
        <w:t xml:space="preserve">и </w:t>
      </w:r>
      <w:proofErr w:type="gramStart"/>
      <w:r w:rsidR="00C33873" w:rsidRPr="00737324">
        <w:rPr>
          <w:rFonts w:ascii="Times New Roman" w:hAnsi="Times New Roman" w:cs="Times New Roman"/>
          <w:sz w:val="28"/>
          <w:szCs w:val="28"/>
        </w:rPr>
        <w:t>в</w:t>
      </w:r>
      <w:proofErr w:type="gramEnd"/>
      <w:r w:rsidRPr="00737324">
        <w:rPr>
          <w:rFonts w:ascii="Times New Roman" w:hAnsi="Times New Roman" w:cs="Times New Roman"/>
          <w:sz w:val="28"/>
          <w:szCs w:val="28"/>
        </w:rPr>
        <w:t xml:space="preserve"> а. </w:t>
      </w:r>
      <w:proofErr w:type="spellStart"/>
      <w:r w:rsidRPr="00737324">
        <w:rPr>
          <w:rFonts w:ascii="Times New Roman" w:hAnsi="Times New Roman" w:cs="Times New Roman"/>
          <w:sz w:val="28"/>
          <w:szCs w:val="28"/>
        </w:rPr>
        <w:t>Блечепсин</w:t>
      </w:r>
      <w:proofErr w:type="spellEnd"/>
      <w:r w:rsidR="00910D6A">
        <w:rPr>
          <w:rFonts w:ascii="Times New Roman" w:hAnsi="Times New Roman" w:cs="Times New Roman"/>
          <w:sz w:val="28"/>
          <w:szCs w:val="28"/>
        </w:rPr>
        <w:t xml:space="preserve"> на</w:t>
      </w:r>
      <w:r w:rsidR="00C33873" w:rsidRPr="00737324">
        <w:rPr>
          <w:rFonts w:ascii="Times New Roman" w:hAnsi="Times New Roman" w:cs="Times New Roman"/>
          <w:sz w:val="28"/>
          <w:szCs w:val="28"/>
        </w:rPr>
        <w:t xml:space="preserve"> общ</w:t>
      </w:r>
      <w:r w:rsidR="00910D6A">
        <w:rPr>
          <w:rFonts w:ascii="Times New Roman" w:hAnsi="Times New Roman" w:cs="Times New Roman"/>
          <w:sz w:val="28"/>
          <w:szCs w:val="28"/>
        </w:rPr>
        <w:t>ую сумму</w:t>
      </w:r>
      <w:r w:rsidRPr="00737324">
        <w:rPr>
          <w:rFonts w:ascii="Times New Roman" w:hAnsi="Times New Roman" w:cs="Times New Roman"/>
          <w:sz w:val="28"/>
          <w:szCs w:val="28"/>
        </w:rPr>
        <w:t xml:space="preserve"> 6</w:t>
      </w:r>
      <w:r w:rsidR="00B0205E">
        <w:rPr>
          <w:rFonts w:ascii="Times New Roman" w:hAnsi="Times New Roman" w:cs="Times New Roman"/>
          <w:sz w:val="28"/>
          <w:szCs w:val="28"/>
        </w:rPr>
        <w:t xml:space="preserve"> млн.</w:t>
      </w:r>
      <w:r w:rsidRPr="00737324">
        <w:rPr>
          <w:rFonts w:ascii="Times New Roman" w:hAnsi="Times New Roman" w:cs="Times New Roman"/>
          <w:sz w:val="28"/>
          <w:szCs w:val="28"/>
        </w:rPr>
        <w:t> 172,9 тыс. руб</w:t>
      </w:r>
      <w:r w:rsidR="00C33873" w:rsidRPr="00737324">
        <w:rPr>
          <w:rFonts w:ascii="Times New Roman" w:hAnsi="Times New Roman" w:cs="Times New Roman"/>
          <w:sz w:val="28"/>
          <w:szCs w:val="28"/>
        </w:rPr>
        <w:t>лей</w:t>
      </w:r>
      <w:r w:rsidRPr="00737324">
        <w:rPr>
          <w:rFonts w:ascii="Times New Roman" w:hAnsi="Times New Roman" w:cs="Times New Roman"/>
          <w:sz w:val="28"/>
          <w:szCs w:val="28"/>
        </w:rPr>
        <w:t>.</w:t>
      </w:r>
      <w:r w:rsidR="00C33873" w:rsidRPr="00737324">
        <w:rPr>
          <w:rFonts w:ascii="Times New Roman" w:hAnsi="Times New Roman" w:cs="Times New Roman"/>
          <w:sz w:val="28"/>
          <w:szCs w:val="28"/>
        </w:rPr>
        <w:t xml:space="preserve"> </w:t>
      </w:r>
    </w:p>
    <w:p w:rsidR="00824667" w:rsidRPr="00737324" w:rsidRDefault="00C10253" w:rsidP="0073732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7</w:t>
      </w:r>
      <w:r w:rsidR="00824667" w:rsidRPr="00737324">
        <w:rPr>
          <w:rFonts w:ascii="Times New Roman" w:hAnsi="Times New Roman" w:cs="Times New Roman"/>
          <w:b/>
          <w:sz w:val="28"/>
          <w:szCs w:val="28"/>
        </w:rPr>
        <w:t>.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5135AD" w:rsidRPr="00737324" w:rsidRDefault="00824667" w:rsidP="005135AD">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В рамках </w:t>
      </w:r>
      <w:r w:rsidR="00C33873" w:rsidRPr="00737324">
        <w:rPr>
          <w:rFonts w:ascii="Times New Roman" w:hAnsi="Times New Roman" w:cs="Times New Roman"/>
          <w:sz w:val="28"/>
          <w:szCs w:val="28"/>
        </w:rPr>
        <w:t>указанного проекта в</w:t>
      </w:r>
      <w:r w:rsidRPr="00737324">
        <w:rPr>
          <w:rFonts w:ascii="Times New Roman" w:hAnsi="Times New Roman" w:cs="Times New Roman"/>
          <w:sz w:val="28"/>
          <w:szCs w:val="28"/>
        </w:rPr>
        <w:t xml:space="preserve"> </w:t>
      </w:r>
      <w:proofErr w:type="spellStart"/>
      <w:r w:rsidRPr="00737324">
        <w:rPr>
          <w:rFonts w:ascii="Times New Roman" w:hAnsi="Times New Roman" w:cs="Times New Roman"/>
          <w:sz w:val="28"/>
          <w:szCs w:val="28"/>
        </w:rPr>
        <w:t>а</w:t>
      </w:r>
      <w:proofErr w:type="gramStart"/>
      <w:r w:rsidRPr="00737324">
        <w:rPr>
          <w:rFonts w:ascii="Times New Roman" w:hAnsi="Times New Roman" w:cs="Times New Roman"/>
          <w:sz w:val="28"/>
          <w:szCs w:val="28"/>
        </w:rPr>
        <w:t>.К</w:t>
      </w:r>
      <w:proofErr w:type="gramEnd"/>
      <w:r w:rsidRPr="00737324">
        <w:rPr>
          <w:rFonts w:ascii="Times New Roman" w:hAnsi="Times New Roman" w:cs="Times New Roman"/>
          <w:sz w:val="28"/>
          <w:szCs w:val="28"/>
        </w:rPr>
        <w:t>ошехабль</w:t>
      </w:r>
      <w:proofErr w:type="spellEnd"/>
      <w:r w:rsidRPr="00737324">
        <w:rPr>
          <w:rFonts w:ascii="Times New Roman" w:hAnsi="Times New Roman" w:cs="Times New Roman"/>
          <w:sz w:val="28"/>
          <w:szCs w:val="28"/>
        </w:rPr>
        <w:t xml:space="preserve"> </w:t>
      </w:r>
      <w:r w:rsidR="00A232FC">
        <w:rPr>
          <w:rFonts w:ascii="Times New Roman" w:hAnsi="Times New Roman" w:cs="Times New Roman"/>
          <w:sz w:val="28"/>
          <w:szCs w:val="28"/>
        </w:rPr>
        <w:t xml:space="preserve"> построен</w:t>
      </w:r>
      <w:r w:rsidRPr="00737324">
        <w:rPr>
          <w:rFonts w:ascii="Times New Roman" w:hAnsi="Times New Roman" w:cs="Times New Roman"/>
          <w:sz w:val="28"/>
          <w:szCs w:val="28"/>
        </w:rPr>
        <w:t xml:space="preserve"> физкульт</w:t>
      </w:r>
      <w:r w:rsidR="00C33873" w:rsidRPr="00737324">
        <w:rPr>
          <w:rFonts w:ascii="Times New Roman" w:hAnsi="Times New Roman" w:cs="Times New Roman"/>
          <w:sz w:val="28"/>
          <w:szCs w:val="28"/>
        </w:rPr>
        <w:t>урно-оздоровительн</w:t>
      </w:r>
      <w:r w:rsidR="00A232FC">
        <w:rPr>
          <w:rFonts w:ascii="Times New Roman" w:hAnsi="Times New Roman" w:cs="Times New Roman"/>
          <w:sz w:val="28"/>
          <w:szCs w:val="28"/>
        </w:rPr>
        <w:t>ый</w:t>
      </w:r>
      <w:r w:rsidR="00C33873" w:rsidRPr="00737324">
        <w:rPr>
          <w:rFonts w:ascii="Times New Roman" w:hAnsi="Times New Roman" w:cs="Times New Roman"/>
          <w:sz w:val="28"/>
          <w:szCs w:val="28"/>
        </w:rPr>
        <w:t xml:space="preserve"> комплекс общей стоимостью</w:t>
      </w:r>
      <w:r w:rsidRPr="00737324">
        <w:rPr>
          <w:rFonts w:ascii="Times New Roman" w:hAnsi="Times New Roman" w:cs="Times New Roman"/>
          <w:sz w:val="28"/>
          <w:szCs w:val="28"/>
        </w:rPr>
        <w:t xml:space="preserve"> 82 </w:t>
      </w:r>
      <w:r w:rsidR="00B0205E">
        <w:rPr>
          <w:rFonts w:ascii="Times New Roman" w:hAnsi="Times New Roman" w:cs="Times New Roman"/>
          <w:sz w:val="28"/>
          <w:szCs w:val="28"/>
        </w:rPr>
        <w:t xml:space="preserve">млн. </w:t>
      </w:r>
      <w:r w:rsidRPr="00737324">
        <w:rPr>
          <w:rFonts w:ascii="Times New Roman" w:hAnsi="Times New Roman" w:cs="Times New Roman"/>
          <w:sz w:val="28"/>
          <w:szCs w:val="28"/>
        </w:rPr>
        <w:t>308,6 тыс.</w:t>
      </w:r>
      <w:r w:rsidR="009C1FDD">
        <w:rPr>
          <w:rFonts w:ascii="Times New Roman" w:hAnsi="Times New Roman" w:cs="Times New Roman"/>
          <w:sz w:val="28"/>
          <w:szCs w:val="28"/>
        </w:rPr>
        <w:t xml:space="preserve"> </w:t>
      </w:r>
      <w:r w:rsidRPr="00737324">
        <w:rPr>
          <w:rFonts w:ascii="Times New Roman" w:hAnsi="Times New Roman" w:cs="Times New Roman"/>
          <w:sz w:val="28"/>
          <w:szCs w:val="28"/>
        </w:rPr>
        <w:t>р</w:t>
      </w:r>
      <w:r w:rsidR="00C33873" w:rsidRPr="00737324">
        <w:rPr>
          <w:rFonts w:ascii="Times New Roman" w:hAnsi="Times New Roman" w:cs="Times New Roman"/>
          <w:sz w:val="28"/>
          <w:szCs w:val="28"/>
        </w:rPr>
        <w:t>ублей</w:t>
      </w:r>
      <w:r w:rsidR="00910D6A">
        <w:rPr>
          <w:rFonts w:ascii="Times New Roman" w:hAnsi="Times New Roman" w:cs="Times New Roman"/>
          <w:sz w:val="28"/>
          <w:szCs w:val="28"/>
        </w:rPr>
        <w:t>.</w:t>
      </w:r>
      <w:r w:rsidR="005135AD">
        <w:rPr>
          <w:rFonts w:ascii="Times New Roman" w:hAnsi="Times New Roman" w:cs="Times New Roman"/>
          <w:sz w:val="28"/>
          <w:szCs w:val="28"/>
        </w:rPr>
        <w:t xml:space="preserve"> </w:t>
      </w:r>
      <w:r w:rsidR="00A232FC" w:rsidRPr="00E33ECA">
        <w:rPr>
          <w:rFonts w:ascii="Times New Roman" w:hAnsi="Times New Roman" w:cs="Times New Roman"/>
          <w:sz w:val="28"/>
          <w:szCs w:val="28"/>
        </w:rPr>
        <w:t>Радует</w:t>
      </w:r>
      <w:r w:rsidR="005135AD" w:rsidRPr="00E33ECA">
        <w:rPr>
          <w:rFonts w:ascii="Times New Roman" w:hAnsi="Times New Roman" w:cs="Times New Roman"/>
          <w:sz w:val="28"/>
          <w:szCs w:val="28"/>
        </w:rPr>
        <w:t>, что в районном центре в достаточно короткие сроки появился еще один современный спортивно-оздоровительный комплекс</w:t>
      </w:r>
      <w:r w:rsidR="00A232FC" w:rsidRPr="00E33ECA">
        <w:rPr>
          <w:rFonts w:ascii="Times New Roman" w:hAnsi="Times New Roman" w:cs="Times New Roman"/>
          <w:sz w:val="28"/>
          <w:szCs w:val="28"/>
        </w:rPr>
        <w:t xml:space="preserve"> для занятий спортом жителей</w:t>
      </w:r>
      <w:r w:rsidR="005135AD" w:rsidRPr="00E33ECA">
        <w:rPr>
          <w:rFonts w:ascii="Times New Roman" w:hAnsi="Times New Roman" w:cs="Times New Roman"/>
          <w:sz w:val="28"/>
          <w:szCs w:val="28"/>
        </w:rPr>
        <w:t xml:space="preserve"> различных возрастов.</w:t>
      </w:r>
    </w:p>
    <w:p w:rsidR="00824667" w:rsidRPr="00737324" w:rsidRDefault="00C10253" w:rsidP="00737324">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8</w:t>
      </w:r>
      <w:r w:rsidR="00824667" w:rsidRPr="00737324">
        <w:rPr>
          <w:rFonts w:ascii="Times New Roman" w:hAnsi="Times New Roman" w:cs="Times New Roman"/>
          <w:b/>
          <w:sz w:val="28"/>
          <w:szCs w:val="28"/>
        </w:rPr>
        <w:t>. Региональный проект "Обеспечение устойчивого сокращения непригодного для проживания жилищного фонда"</w:t>
      </w:r>
    </w:p>
    <w:p w:rsidR="00824667" w:rsidRPr="00737324" w:rsidRDefault="00824667"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В рамках </w:t>
      </w:r>
      <w:r w:rsidR="009D1DBA" w:rsidRPr="00737324">
        <w:rPr>
          <w:rFonts w:ascii="Times New Roman" w:hAnsi="Times New Roman" w:cs="Times New Roman"/>
          <w:sz w:val="28"/>
          <w:szCs w:val="28"/>
        </w:rPr>
        <w:t>госпрограммы</w:t>
      </w:r>
      <w:r w:rsidRPr="00737324">
        <w:rPr>
          <w:rFonts w:ascii="Times New Roman" w:hAnsi="Times New Roman" w:cs="Times New Roman"/>
          <w:sz w:val="28"/>
          <w:szCs w:val="28"/>
        </w:rPr>
        <w:t xml:space="preserve"> «Обеспечение доступным, комфортным жильем и коммунальными услугами» реализованы мероприятия по переселению граждан из аварийного жилищного фонда</w:t>
      </w:r>
      <w:r w:rsidR="00F03AC3">
        <w:rPr>
          <w:rFonts w:ascii="Times New Roman" w:hAnsi="Times New Roman" w:cs="Times New Roman"/>
          <w:sz w:val="28"/>
          <w:szCs w:val="28"/>
        </w:rPr>
        <w:t xml:space="preserve"> и </w:t>
      </w:r>
      <w:r w:rsidRPr="00737324">
        <w:rPr>
          <w:rFonts w:ascii="Times New Roman" w:hAnsi="Times New Roman" w:cs="Times New Roman"/>
          <w:sz w:val="28"/>
          <w:szCs w:val="28"/>
        </w:rPr>
        <w:t>освоен</w:t>
      </w:r>
      <w:r w:rsidR="001F3DA7">
        <w:rPr>
          <w:rFonts w:ascii="Times New Roman" w:hAnsi="Times New Roman" w:cs="Times New Roman"/>
          <w:sz w:val="28"/>
          <w:szCs w:val="28"/>
        </w:rPr>
        <w:t>ы</w:t>
      </w:r>
      <w:r w:rsidRPr="00737324">
        <w:rPr>
          <w:rFonts w:ascii="Times New Roman" w:hAnsi="Times New Roman" w:cs="Times New Roman"/>
          <w:sz w:val="28"/>
          <w:szCs w:val="28"/>
        </w:rPr>
        <w:t xml:space="preserve"> средств</w:t>
      </w:r>
      <w:r w:rsidR="001F3DA7">
        <w:rPr>
          <w:rFonts w:ascii="Times New Roman" w:hAnsi="Times New Roman" w:cs="Times New Roman"/>
          <w:sz w:val="28"/>
          <w:szCs w:val="28"/>
        </w:rPr>
        <w:t>а</w:t>
      </w:r>
      <w:r w:rsidRPr="00737324">
        <w:rPr>
          <w:rFonts w:ascii="Times New Roman" w:hAnsi="Times New Roman" w:cs="Times New Roman"/>
          <w:sz w:val="28"/>
          <w:szCs w:val="28"/>
        </w:rPr>
        <w:t xml:space="preserve"> на  сумму 7</w:t>
      </w:r>
      <w:r w:rsidR="00B0205E">
        <w:rPr>
          <w:rFonts w:ascii="Times New Roman" w:hAnsi="Times New Roman" w:cs="Times New Roman"/>
          <w:sz w:val="28"/>
          <w:szCs w:val="28"/>
        </w:rPr>
        <w:t xml:space="preserve"> млн.</w:t>
      </w:r>
      <w:r w:rsidRPr="00737324">
        <w:rPr>
          <w:rFonts w:ascii="Times New Roman" w:hAnsi="Times New Roman" w:cs="Times New Roman"/>
          <w:sz w:val="28"/>
          <w:szCs w:val="28"/>
        </w:rPr>
        <w:t xml:space="preserve"> 501,0 </w:t>
      </w:r>
      <w:proofErr w:type="spellStart"/>
      <w:r w:rsidRPr="00737324">
        <w:rPr>
          <w:rFonts w:ascii="Times New Roman" w:hAnsi="Times New Roman" w:cs="Times New Roman"/>
          <w:sz w:val="28"/>
          <w:szCs w:val="28"/>
        </w:rPr>
        <w:t>тыс</w:t>
      </w:r>
      <w:proofErr w:type="gramStart"/>
      <w:r w:rsidRPr="00737324">
        <w:rPr>
          <w:rFonts w:ascii="Times New Roman" w:hAnsi="Times New Roman" w:cs="Times New Roman"/>
          <w:sz w:val="28"/>
          <w:szCs w:val="28"/>
        </w:rPr>
        <w:t>.р</w:t>
      </w:r>
      <w:proofErr w:type="gramEnd"/>
      <w:r w:rsidR="009D1DBA" w:rsidRPr="00737324">
        <w:rPr>
          <w:rFonts w:ascii="Times New Roman" w:hAnsi="Times New Roman" w:cs="Times New Roman"/>
          <w:sz w:val="28"/>
          <w:szCs w:val="28"/>
        </w:rPr>
        <w:t>ублей</w:t>
      </w:r>
      <w:proofErr w:type="spellEnd"/>
      <w:r w:rsidR="00D34A87">
        <w:rPr>
          <w:rFonts w:ascii="Times New Roman" w:hAnsi="Times New Roman" w:cs="Times New Roman"/>
          <w:sz w:val="28"/>
          <w:szCs w:val="28"/>
        </w:rPr>
        <w:t>.</w:t>
      </w:r>
    </w:p>
    <w:p w:rsidR="00824667" w:rsidRPr="00737324" w:rsidRDefault="00824667" w:rsidP="00737324">
      <w:pPr>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ab/>
        <w:t xml:space="preserve">Ежегодно </w:t>
      </w:r>
      <w:proofErr w:type="spellStart"/>
      <w:r w:rsidRPr="00737324">
        <w:rPr>
          <w:rFonts w:ascii="Times New Roman" w:hAnsi="Times New Roman" w:cs="Times New Roman"/>
          <w:sz w:val="28"/>
          <w:szCs w:val="28"/>
        </w:rPr>
        <w:t>Кошехабльский</w:t>
      </w:r>
      <w:proofErr w:type="spellEnd"/>
      <w:r w:rsidRPr="00737324">
        <w:rPr>
          <w:rFonts w:ascii="Times New Roman" w:hAnsi="Times New Roman" w:cs="Times New Roman"/>
          <w:sz w:val="28"/>
          <w:szCs w:val="28"/>
        </w:rPr>
        <w:t xml:space="preserve"> район принимает участие в реализации на территории района ряда федеральных целевых программ на усл</w:t>
      </w:r>
      <w:r w:rsidR="00A1559E">
        <w:rPr>
          <w:rFonts w:ascii="Times New Roman" w:hAnsi="Times New Roman" w:cs="Times New Roman"/>
          <w:sz w:val="28"/>
          <w:szCs w:val="28"/>
        </w:rPr>
        <w:t xml:space="preserve">овиях </w:t>
      </w:r>
      <w:proofErr w:type="spellStart"/>
      <w:r w:rsidR="00A1559E">
        <w:rPr>
          <w:rFonts w:ascii="Times New Roman" w:hAnsi="Times New Roman" w:cs="Times New Roman"/>
          <w:sz w:val="28"/>
          <w:szCs w:val="28"/>
        </w:rPr>
        <w:t>софинансирования</w:t>
      </w:r>
      <w:proofErr w:type="spellEnd"/>
      <w:r w:rsidR="00A1559E">
        <w:rPr>
          <w:rFonts w:ascii="Times New Roman" w:hAnsi="Times New Roman" w:cs="Times New Roman"/>
          <w:sz w:val="28"/>
          <w:szCs w:val="28"/>
        </w:rPr>
        <w:t xml:space="preserve"> расходов, где наиболее значимые</w:t>
      </w:r>
      <w:r w:rsidR="00B4732F">
        <w:rPr>
          <w:rFonts w:ascii="Times New Roman" w:hAnsi="Times New Roman" w:cs="Times New Roman"/>
          <w:sz w:val="28"/>
          <w:szCs w:val="28"/>
        </w:rPr>
        <w:t xml:space="preserve"> это</w:t>
      </w:r>
      <w:r w:rsidR="00A1559E">
        <w:rPr>
          <w:rFonts w:ascii="Times New Roman" w:hAnsi="Times New Roman" w:cs="Times New Roman"/>
          <w:sz w:val="28"/>
          <w:szCs w:val="28"/>
        </w:rPr>
        <w:t xml:space="preserve">: </w:t>
      </w:r>
    </w:p>
    <w:p w:rsidR="00824667" w:rsidRPr="00737324" w:rsidRDefault="00824667" w:rsidP="00737324">
      <w:pPr>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ab/>
        <w:t>1. Заверш</w:t>
      </w:r>
      <w:r w:rsidR="00A1559E">
        <w:rPr>
          <w:rFonts w:ascii="Times New Roman" w:hAnsi="Times New Roman" w:cs="Times New Roman"/>
          <w:sz w:val="28"/>
          <w:szCs w:val="28"/>
        </w:rPr>
        <w:t xml:space="preserve">ение строительства </w:t>
      </w:r>
      <w:r w:rsidRPr="00737324">
        <w:rPr>
          <w:rFonts w:ascii="Times New Roman" w:hAnsi="Times New Roman" w:cs="Times New Roman"/>
          <w:sz w:val="28"/>
          <w:szCs w:val="28"/>
        </w:rPr>
        <w:t xml:space="preserve">газификации </w:t>
      </w:r>
      <w:proofErr w:type="spellStart"/>
      <w:r w:rsidRPr="00737324">
        <w:rPr>
          <w:rFonts w:ascii="Times New Roman" w:hAnsi="Times New Roman" w:cs="Times New Roman"/>
          <w:sz w:val="28"/>
          <w:szCs w:val="28"/>
        </w:rPr>
        <w:t>х</w:t>
      </w:r>
      <w:proofErr w:type="gramStart"/>
      <w:r w:rsidRPr="00737324">
        <w:rPr>
          <w:rFonts w:ascii="Times New Roman" w:hAnsi="Times New Roman" w:cs="Times New Roman"/>
          <w:sz w:val="28"/>
          <w:szCs w:val="28"/>
        </w:rPr>
        <w:t>.И</w:t>
      </w:r>
      <w:proofErr w:type="gramEnd"/>
      <w:r w:rsidRPr="00737324">
        <w:rPr>
          <w:rFonts w:ascii="Times New Roman" w:hAnsi="Times New Roman" w:cs="Times New Roman"/>
          <w:sz w:val="28"/>
          <w:szCs w:val="28"/>
        </w:rPr>
        <w:t>гнатьевский</w:t>
      </w:r>
      <w:proofErr w:type="spellEnd"/>
      <w:r w:rsidRPr="00737324">
        <w:rPr>
          <w:rFonts w:ascii="Times New Roman" w:hAnsi="Times New Roman" w:cs="Times New Roman"/>
          <w:sz w:val="28"/>
          <w:szCs w:val="28"/>
        </w:rPr>
        <w:t>, начат</w:t>
      </w:r>
      <w:r w:rsidR="00A1559E">
        <w:rPr>
          <w:rFonts w:ascii="Times New Roman" w:hAnsi="Times New Roman" w:cs="Times New Roman"/>
          <w:sz w:val="28"/>
          <w:szCs w:val="28"/>
        </w:rPr>
        <w:t>ого</w:t>
      </w:r>
      <w:r w:rsidRPr="00737324">
        <w:rPr>
          <w:rFonts w:ascii="Times New Roman" w:hAnsi="Times New Roman" w:cs="Times New Roman"/>
          <w:sz w:val="28"/>
          <w:szCs w:val="28"/>
        </w:rPr>
        <w:t xml:space="preserve"> в 2019 году</w:t>
      </w:r>
      <w:r w:rsidR="00151891">
        <w:rPr>
          <w:rFonts w:ascii="Times New Roman" w:hAnsi="Times New Roman" w:cs="Times New Roman"/>
          <w:sz w:val="28"/>
          <w:szCs w:val="28"/>
        </w:rPr>
        <w:t xml:space="preserve">, на </w:t>
      </w:r>
      <w:r w:rsidR="0072752A">
        <w:rPr>
          <w:rFonts w:ascii="Times New Roman" w:hAnsi="Times New Roman" w:cs="Times New Roman"/>
          <w:sz w:val="28"/>
          <w:szCs w:val="28"/>
        </w:rPr>
        <w:t>что были затрачены</w:t>
      </w:r>
      <w:r w:rsidRPr="00737324">
        <w:rPr>
          <w:rFonts w:ascii="Times New Roman" w:hAnsi="Times New Roman" w:cs="Times New Roman"/>
          <w:sz w:val="28"/>
          <w:szCs w:val="28"/>
        </w:rPr>
        <w:t xml:space="preserve"> средств</w:t>
      </w:r>
      <w:r w:rsidR="0072752A">
        <w:rPr>
          <w:rFonts w:ascii="Times New Roman" w:hAnsi="Times New Roman" w:cs="Times New Roman"/>
          <w:sz w:val="28"/>
          <w:szCs w:val="28"/>
        </w:rPr>
        <w:t>а</w:t>
      </w:r>
      <w:r w:rsidRPr="00737324">
        <w:rPr>
          <w:rFonts w:ascii="Times New Roman" w:hAnsi="Times New Roman" w:cs="Times New Roman"/>
          <w:sz w:val="28"/>
          <w:szCs w:val="28"/>
        </w:rPr>
        <w:t xml:space="preserve"> в </w:t>
      </w:r>
      <w:r w:rsidR="00A1559E">
        <w:rPr>
          <w:rFonts w:ascii="Times New Roman" w:hAnsi="Times New Roman" w:cs="Times New Roman"/>
          <w:sz w:val="28"/>
          <w:szCs w:val="28"/>
        </w:rPr>
        <w:t xml:space="preserve"> сумме </w:t>
      </w:r>
      <w:r w:rsidR="00400B4C">
        <w:rPr>
          <w:rFonts w:ascii="Times New Roman" w:hAnsi="Times New Roman" w:cs="Times New Roman"/>
          <w:sz w:val="28"/>
          <w:szCs w:val="28"/>
        </w:rPr>
        <w:t>7,2 млн.</w:t>
      </w:r>
      <w:r w:rsidRPr="00737324">
        <w:rPr>
          <w:rFonts w:ascii="Times New Roman" w:hAnsi="Times New Roman" w:cs="Times New Roman"/>
          <w:sz w:val="28"/>
          <w:szCs w:val="28"/>
        </w:rPr>
        <w:t xml:space="preserve"> руб</w:t>
      </w:r>
      <w:r w:rsidR="00151891">
        <w:rPr>
          <w:rFonts w:ascii="Times New Roman" w:hAnsi="Times New Roman" w:cs="Times New Roman"/>
          <w:sz w:val="28"/>
          <w:szCs w:val="28"/>
        </w:rPr>
        <w:t>лей</w:t>
      </w:r>
      <w:r w:rsidR="00D34A87">
        <w:rPr>
          <w:rFonts w:ascii="Times New Roman" w:hAnsi="Times New Roman" w:cs="Times New Roman"/>
          <w:sz w:val="28"/>
          <w:szCs w:val="28"/>
        </w:rPr>
        <w:t>.</w:t>
      </w:r>
    </w:p>
    <w:p w:rsidR="00824667" w:rsidRPr="00737324" w:rsidRDefault="00824667" w:rsidP="00737324">
      <w:pPr>
        <w:spacing w:after="0" w:line="240" w:lineRule="auto"/>
        <w:jc w:val="both"/>
        <w:rPr>
          <w:rFonts w:ascii="Times New Roman" w:hAnsi="Times New Roman" w:cs="Times New Roman"/>
          <w:sz w:val="28"/>
          <w:szCs w:val="28"/>
        </w:rPr>
      </w:pPr>
      <w:r w:rsidRPr="00737324">
        <w:rPr>
          <w:rFonts w:ascii="Times New Roman" w:hAnsi="Times New Roman" w:cs="Times New Roman"/>
          <w:sz w:val="28"/>
          <w:szCs w:val="28"/>
        </w:rPr>
        <w:tab/>
        <w:t xml:space="preserve">2. В рамках </w:t>
      </w:r>
      <w:proofErr w:type="spellStart"/>
      <w:r w:rsidRPr="00737324">
        <w:rPr>
          <w:rFonts w:ascii="Times New Roman" w:hAnsi="Times New Roman" w:cs="Times New Roman"/>
          <w:sz w:val="28"/>
          <w:szCs w:val="28"/>
        </w:rPr>
        <w:t>грантовой</w:t>
      </w:r>
      <w:proofErr w:type="spellEnd"/>
      <w:r w:rsidRPr="00737324">
        <w:rPr>
          <w:rFonts w:ascii="Times New Roman" w:hAnsi="Times New Roman" w:cs="Times New Roman"/>
          <w:sz w:val="28"/>
          <w:szCs w:val="28"/>
        </w:rPr>
        <w:t xml:space="preserve"> поддержки местных инициатив граждан в </w:t>
      </w:r>
      <w:proofErr w:type="spellStart"/>
      <w:r w:rsidRPr="00737324">
        <w:rPr>
          <w:rFonts w:ascii="Times New Roman" w:hAnsi="Times New Roman" w:cs="Times New Roman"/>
          <w:sz w:val="28"/>
          <w:szCs w:val="28"/>
        </w:rPr>
        <w:t>а</w:t>
      </w:r>
      <w:proofErr w:type="gramStart"/>
      <w:r w:rsidRPr="00737324">
        <w:rPr>
          <w:rFonts w:ascii="Times New Roman" w:hAnsi="Times New Roman" w:cs="Times New Roman"/>
          <w:sz w:val="28"/>
          <w:szCs w:val="28"/>
        </w:rPr>
        <w:t>.Е</w:t>
      </w:r>
      <w:proofErr w:type="gramEnd"/>
      <w:r w:rsidRPr="00737324">
        <w:rPr>
          <w:rFonts w:ascii="Times New Roman" w:hAnsi="Times New Roman" w:cs="Times New Roman"/>
          <w:sz w:val="28"/>
          <w:szCs w:val="28"/>
        </w:rPr>
        <w:t>геру</w:t>
      </w:r>
      <w:r w:rsidR="00C33873" w:rsidRPr="00737324">
        <w:rPr>
          <w:rFonts w:ascii="Times New Roman" w:hAnsi="Times New Roman" w:cs="Times New Roman"/>
          <w:sz w:val="28"/>
          <w:szCs w:val="28"/>
        </w:rPr>
        <w:t>хай</w:t>
      </w:r>
      <w:proofErr w:type="spellEnd"/>
      <w:r w:rsidR="00C33873" w:rsidRPr="00737324">
        <w:rPr>
          <w:rFonts w:ascii="Times New Roman" w:hAnsi="Times New Roman" w:cs="Times New Roman"/>
          <w:sz w:val="28"/>
          <w:szCs w:val="28"/>
        </w:rPr>
        <w:t xml:space="preserve"> обустроена детская площадка на общую сумму</w:t>
      </w:r>
      <w:r w:rsidRPr="00737324">
        <w:rPr>
          <w:rFonts w:ascii="Times New Roman" w:hAnsi="Times New Roman" w:cs="Times New Roman"/>
          <w:sz w:val="28"/>
          <w:szCs w:val="28"/>
        </w:rPr>
        <w:t xml:space="preserve"> 1 990,0 тыс. руб</w:t>
      </w:r>
      <w:r w:rsidR="00910D6A">
        <w:rPr>
          <w:rFonts w:ascii="Times New Roman" w:hAnsi="Times New Roman" w:cs="Times New Roman"/>
          <w:sz w:val="28"/>
          <w:szCs w:val="28"/>
        </w:rPr>
        <w:t>лей, а также осущес</w:t>
      </w:r>
      <w:r w:rsidRPr="00737324">
        <w:rPr>
          <w:rFonts w:ascii="Times New Roman" w:hAnsi="Times New Roman" w:cs="Times New Roman"/>
          <w:sz w:val="28"/>
          <w:szCs w:val="28"/>
        </w:rPr>
        <w:t>твлено строительс</w:t>
      </w:r>
      <w:r w:rsidR="00C33873" w:rsidRPr="00737324">
        <w:rPr>
          <w:rFonts w:ascii="Times New Roman" w:hAnsi="Times New Roman" w:cs="Times New Roman"/>
          <w:sz w:val="28"/>
          <w:szCs w:val="28"/>
        </w:rPr>
        <w:t xml:space="preserve">тво </w:t>
      </w:r>
      <w:proofErr w:type="spellStart"/>
      <w:r w:rsidR="00C33873" w:rsidRPr="00737324">
        <w:rPr>
          <w:rFonts w:ascii="Times New Roman" w:hAnsi="Times New Roman" w:cs="Times New Roman"/>
          <w:sz w:val="28"/>
          <w:szCs w:val="28"/>
        </w:rPr>
        <w:t>скейтплощадки</w:t>
      </w:r>
      <w:proofErr w:type="spellEnd"/>
      <w:r w:rsidR="00C33873" w:rsidRPr="00737324">
        <w:rPr>
          <w:rFonts w:ascii="Times New Roman" w:hAnsi="Times New Roman" w:cs="Times New Roman"/>
          <w:sz w:val="28"/>
          <w:szCs w:val="28"/>
        </w:rPr>
        <w:t xml:space="preserve"> в </w:t>
      </w:r>
      <w:proofErr w:type="spellStart"/>
      <w:r w:rsidR="00C33873" w:rsidRPr="00737324">
        <w:rPr>
          <w:rFonts w:ascii="Times New Roman" w:hAnsi="Times New Roman" w:cs="Times New Roman"/>
          <w:sz w:val="28"/>
          <w:szCs w:val="28"/>
        </w:rPr>
        <w:t>а.Кошехабль</w:t>
      </w:r>
      <w:proofErr w:type="spellEnd"/>
      <w:r w:rsidR="00C33873" w:rsidRPr="00737324">
        <w:rPr>
          <w:rFonts w:ascii="Times New Roman" w:hAnsi="Times New Roman" w:cs="Times New Roman"/>
          <w:sz w:val="28"/>
          <w:szCs w:val="28"/>
        </w:rPr>
        <w:t xml:space="preserve"> общей стоимостью</w:t>
      </w:r>
      <w:r w:rsidRPr="00737324">
        <w:rPr>
          <w:rFonts w:ascii="Times New Roman" w:hAnsi="Times New Roman" w:cs="Times New Roman"/>
          <w:sz w:val="28"/>
          <w:szCs w:val="28"/>
        </w:rPr>
        <w:t xml:space="preserve"> 4</w:t>
      </w:r>
      <w:r w:rsidR="00937E05">
        <w:rPr>
          <w:rFonts w:ascii="Times New Roman" w:hAnsi="Times New Roman" w:cs="Times New Roman"/>
          <w:sz w:val="28"/>
          <w:szCs w:val="28"/>
        </w:rPr>
        <w:t>,4 млн.</w:t>
      </w:r>
      <w:r w:rsidRPr="00737324">
        <w:rPr>
          <w:rFonts w:ascii="Times New Roman" w:hAnsi="Times New Roman" w:cs="Times New Roman"/>
          <w:sz w:val="28"/>
          <w:szCs w:val="28"/>
        </w:rPr>
        <w:t xml:space="preserve"> руб</w:t>
      </w:r>
      <w:r w:rsidR="00910D6A">
        <w:rPr>
          <w:rFonts w:ascii="Times New Roman" w:hAnsi="Times New Roman" w:cs="Times New Roman"/>
          <w:sz w:val="28"/>
          <w:szCs w:val="28"/>
        </w:rPr>
        <w:t>лей</w:t>
      </w:r>
      <w:r w:rsidRPr="00737324">
        <w:rPr>
          <w:rFonts w:ascii="Times New Roman" w:hAnsi="Times New Roman" w:cs="Times New Roman"/>
          <w:sz w:val="28"/>
          <w:szCs w:val="28"/>
        </w:rPr>
        <w:t>.</w:t>
      </w:r>
    </w:p>
    <w:p w:rsidR="00D34A87" w:rsidRPr="00737324" w:rsidRDefault="00824667" w:rsidP="00D34A87">
      <w:pPr>
        <w:spacing w:after="0" w:line="240" w:lineRule="auto"/>
        <w:ind w:firstLine="709"/>
        <w:jc w:val="both"/>
        <w:rPr>
          <w:rFonts w:ascii="Times New Roman" w:eastAsia="Times New Roman" w:hAnsi="Times New Roman" w:cs="Times New Roman"/>
          <w:sz w:val="28"/>
          <w:szCs w:val="28"/>
        </w:rPr>
      </w:pPr>
      <w:r w:rsidRPr="00737324">
        <w:rPr>
          <w:rFonts w:ascii="Times New Roman" w:hAnsi="Times New Roman" w:cs="Times New Roman"/>
          <w:sz w:val="28"/>
          <w:szCs w:val="28"/>
        </w:rPr>
        <w:t>3.</w:t>
      </w:r>
      <w:r w:rsidR="00D34A87">
        <w:rPr>
          <w:rFonts w:ascii="Times New Roman" w:hAnsi="Times New Roman" w:cs="Times New Roman"/>
          <w:sz w:val="28"/>
          <w:szCs w:val="28"/>
        </w:rPr>
        <w:t xml:space="preserve"> </w:t>
      </w:r>
      <w:r w:rsidR="00A1559E">
        <w:rPr>
          <w:rFonts w:ascii="Times New Roman" w:hAnsi="Times New Roman" w:cs="Times New Roman"/>
          <w:sz w:val="28"/>
          <w:szCs w:val="28"/>
        </w:rPr>
        <w:t>По программе</w:t>
      </w:r>
      <w:r w:rsidR="00D34A87" w:rsidRPr="00737324">
        <w:rPr>
          <w:rFonts w:ascii="Times New Roman" w:eastAsia="Times New Roman" w:hAnsi="Times New Roman" w:cs="Times New Roman"/>
          <w:sz w:val="28"/>
          <w:szCs w:val="28"/>
        </w:rPr>
        <w:t xml:space="preserve"> «Комплексное развитие сельских территорий» удалось провести реконструкцию автомобильных дорог ведущих  к социальным </w:t>
      </w:r>
      <w:r w:rsidR="00D34A87" w:rsidRPr="00737324">
        <w:rPr>
          <w:rFonts w:ascii="Times New Roman" w:eastAsia="Times New Roman" w:hAnsi="Times New Roman" w:cs="Times New Roman"/>
          <w:sz w:val="28"/>
          <w:szCs w:val="28"/>
        </w:rPr>
        <w:lastRenderedPageBreak/>
        <w:t xml:space="preserve">объектам  на сумму   </w:t>
      </w:r>
      <w:r w:rsidR="00D34A87">
        <w:rPr>
          <w:rFonts w:ascii="Times New Roman" w:eastAsia="Times New Roman" w:hAnsi="Times New Roman" w:cs="Times New Roman"/>
          <w:sz w:val="28"/>
          <w:szCs w:val="28"/>
        </w:rPr>
        <w:t>81,0</w:t>
      </w:r>
      <w:r w:rsidR="00D34A87" w:rsidRPr="00737324">
        <w:rPr>
          <w:rFonts w:ascii="Times New Roman" w:eastAsia="Times New Roman" w:hAnsi="Times New Roman" w:cs="Times New Roman"/>
          <w:sz w:val="28"/>
          <w:szCs w:val="28"/>
        </w:rPr>
        <w:t xml:space="preserve"> млн. рублей, в таких сельских поселениях как Майское, Дмитриевское, </w:t>
      </w:r>
      <w:proofErr w:type="spellStart"/>
      <w:r w:rsidR="00D34A87" w:rsidRPr="00737324">
        <w:rPr>
          <w:rFonts w:ascii="Times New Roman" w:eastAsia="Times New Roman" w:hAnsi="Times New Roman" w:cs="Times New Roman"/>
          <w:sz w:val="28"/>
          <w:szCs w:val="28"/>
        </w:rPr>
        <w:t>Кошехабльское</w:t>
      </w:r>
      <w:proofErr w:type="spellEnd"/>
      <w:r w:rsidR="00D34A87" w:rsidRPr="00737324">
        <w:rPr>
          <w:rFonts w:ascii="Times New Roman" w:eastAsia="Times New Roman" w:hAnsi="Times New Roman" w:cs="Times New Roman"/>
          <w:sz w:val="28"/>
          <w:szCs w:val="28"/>
        </w:rPr>
        <w:t xml:space="preserve"> и </w:t>
      </w:r>
      <w:proofErr w:type="spellStart"/>
      <w:r w:rsidR="00D34A87" w:rsidRPr="00737324">
        <w:rPr>
          <w:rFonts w:ascii="Times New Roman" w:eastAsia="Times New Roman" w:hAnsi="Times New Roman" w:cs="Times New Roman"/>
          <w:sz w:val="28"/>
          <w:szCs w:val="28"/>
        </w:rPr>
        <w:t>Натырбовское</w:t>
      </w:r>
      <w:proofErr w:type="spellEnd"/>
      <w:r w:rsidR="00D34A87" w:rsidRPr="00737324">
        <w:rPr>
          <w:rFonts w:ascii="Times New Roman" w:eastAsia="Times New Roman" w:hAnsi="Times New Roman" w:cs="Times New Roman"/>
          <w:sz w:val="28"/>
          <w:szCs w:val="28"/>
        </w:rPr>
        <w:t>.</w:t>
      </w:r>
    </w:p>
    <w:p w:rsidR="007736B9" w:rsidRDefault="009C1FDD" w:rsidP="00B473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24667" w:rsidRPr="00737324">
        <w:rPr>
          <w:rFonts w:ascii="Times New Roman" w:hAnsi="Times New Roman" w:cs="Times New Roman"/>
          <w:b/>
          <w:sz w:val="28"/>
          <w:szCs w:val="28"/>
          <w:u w:val="single"/>
        </w:rPr>
        <w:t>Инициативное бюджетирование</w:t>
      </w:r>
      <w:r w:rsidR="00824667" w:rsidRPr="00737324">
        <w:rPr>
          <w:rFonts w:ascii="Times New Roman" w:hAnsi="Times New Roman" w:cs="Times New Roman"/>
          <w:b/>
          <w:sz w:val="28"/>
          <w:szCs w:val="28"/>
        </w:rPr>
        <w:t xml:space="preserve">. </w:t>
      </w:r>
      <w:proofErr w:type="gramStart"/>
      <w:r w:rsidR="00824667" w:rsidRPr="00737324">
        <w:rPr>
          <w:rFonts w:ascii="Times New Roman" w:hAnsi="Times New Roman" w:cs="Times New Roman"/>
          <w:sz w:val="28"/>
          <w:szCs w:val="28"/>
        </w:rPr>
        <w:t>В рамках соглашений, заключенных администрациями сельских поселений</w:t>
      </w:r>
      <w:r w:rsidR="00B4732F">
        <w:rPr>
          <w:rFonts w:ascii="Times New Roman" w:hAnsi="Times New Roman" w:cs="Times New Roman"/>
          <w:sz w:val="28"/>
          <w:szCs w:val="28"/>
        </w:rPr>
        <w:t xml:space="preserve"> района</w:t>
      </w:r>
      <w:r w:rsidR="00824667" w:rsidRPr="00737324">
        <w:rPr>
          <w:rFonts w:ascii="Times New Roman" w:hAnsi="Times New Roman" w:cs="Times New Roman"/>
          <w:sz w:val="28"/>
          <w:szCs w:val="28"/>
        </w:rPr>
        <w:t xml:space="preserve"> с Министерством финансов Республики Адыгея, </w:t>
      </w:r>
      <w:r w:rsidR="00B4732F">
        <w:rPr>
          <w:rFonts w:ascii="Times New Roman" w:hAnsi="Times New Roman" w:cs="Times New Roman"/>
          <w:sz w:val="28"/>
          <w:szCs w:val="28"/>
        </w:rPr>
        <w:t xml:space="preserve">в 2020 году </w:t>
      </w:r>
      <w:r w:rsidR="00824667" w:rsidRPr="00737324">
        <w:rPr>
          <w:rFonts w:ascii="Times New Roman" w:hAnsi="Times New Roman" w:cs="Times New Roman"/>
          <w:sz w:val="28"/>
          <w:szCs w:val="28"/>
        </w:rPr>
        <w:t>реализованы проекты развития общественной инфраструктуры, осн</w:t>
      </w:r>
      <w:r w:rsidR="00B4732F">
        <w:rPr>
          <w:rFonts w:ascii="Times New Roman" w:hAnsi="Times New Roman" w:cs="Times New Roman"/>
          <w:sz w:val="28"/>
          <w:szCs w:val="28"/>
        </w:rPr>
        <w:t>ованных на местных инициативах, куда было направлены</w:t>
      </w:r>
      <w:r w:rsidR="001141D8" w:rsidRPr="00737324">
        <w:rPr>
          <w:rFonts w:ascii="Times New Roman" w:hAnsi="Times New Roman" w:cs="Times New Roman"/>
          <w:sz w:val="28"/>
          <w:szCs w:val="28"/>
        </w:rPr>
        <w:t xml:space="preserve"> средств</w:t>
      </w:r>
      <w:r w:rsidR="005F0C4D">
        <w:rPr>
          <w:rFonts w:ascii="Times New Roman" w:hAnsi="Times New Roman" w:cs="Times New Roman"/>
          <w:sz w:val="28"/>
          <w:szCs w:val="28"/>
        </w:rPr>
        <w:t>а</w:t>
      </w:r>
      <w:r w:rsidR="001141D8" w:rsidRPr="00737324">
        <w:rPr>
          <w:rFonts w:ascii="Times New Roman" w:hAnsi="Times New Roman" w:cs="Times New Roman"/>
          <w:sz w:val="28"/>
          <w:szCs w:val="28"/>
        </w:rPr>
        <w:t xml:space="preserve"> </w:t>
      </w:r>
      <w:r w:rsidR="00170575">
        <w:rPr>
          <w:rFonts w:ascii="Times New Roman" w:hAnsi="Times New Roman" w:cs="Times New Roman"/>
          <w:sz w:val="28"/>
          <w:szCs w:val="28"/>
        </w:rPr>
        <w:t xml:space="preserve">в сумме </w:t>
      </w:r>
      <w:r w:rsidR="001141D8" w:rsidRPr="00737324">
        <w:rPr>
          <w:rFonts w:ascii="Times New Roman" w:hAnsi="Times New Roman" w:cs="Times New Roman"/>
          <w:sz w:val="28"/>
          <w:szCs w:val="28"/>
        </w:rPr>
        <w:t>5 452,8 тыс. рублей</w:t>
      </w:r>
      <w:r w:rsidR="00B4732F">
        <w:rPr>
          <w:rFonts w:ascii="Times New Roman" w:hAnsi="Times New Roman" w:cs="Times New Roman"/>
          <w:sz w:val="28"/>
          <w:szCs w:val="28"/>
        </w:rPr>
        <w:t>, в</w:t>
      </w:r>
      <w:r w:rsidR="001141D8" w:rsidRPr="00737324">
        <w:rPr>
          <w:rFonts w:ascii="Times New Roman" w:hAnsi="Times New Roman" w:cs="Times New Roman"/>
          <w:sz w:val="28"/>
          <w:szCs w:val="28"/>
        </w:rPr>
        <w:t xml:space="preserve"> том числе средства бюджетов поселений и средства, поступившие от населения и от предпринимателей – 1 220,4 тыс.</w:t>
      </w:r>
      <w:r>
        <w:rPr>
          <w:rFonts w:ascii="Times New Roman" w:hAnsi="Times New Roman" w:cs="Times New Roman"/>
          <w:sz w:val="28"/>
          <w:szCs w:val="28"/>
        </w:rPr>
        <w:t xml:space="preserve"> </w:t>
      </w:r>
      <w:r w:rsidR="001141D8" w:rsidRPr="00737324">
        <w:rPr>
          <w:rFonts w:ascii="Times New Roman" w:hAnsi="Times New Roman" w:cs="Times New Roman"/>
          <w:sz w:val="28"/>
          <w:szCs w:val="28"/>
        </w:rPr>
        <w:t>рублей</w:t>
      </w:r>
      <w:r w:rsidR="00B4732F">
        <w:rPr>
          <w:rFonts w:ascii="Times New Roman" w:hAnsi="Times New Roman" w:cs="Times New Roman"/>
          <w:sz w:val="28"/>
          <w:szCs w:val="28"/>
        </w:rPr>
        <w:t>:</w:t>
      </w:r>
      <w:proofErr w:type="gramEnd"/>
    </w:p>
    <w:p w:rsidR="00737324" w:rsidRPr="00170575" w:rsidRDefault="001141D8" w:rsidP="00170575">
      <w:pPr>
        <w:pStyle w:val="a3"/>
        <w:numPr>
          <w:ilvl w:val="0"/>
          <w:numId w:val="20"/>
        </w:numPr>
        <w:spacing w:after="0" w:line="240" w:lineRule="auto"/>
        <w:jc w:val="both"/>
        <w:rPr>
          <w:rFonts w:ascii="Times New Roman" w:hAnsi="Times New Roman" w:cs="Times New Roman"/>
          <w:sz w:val="28"/>
          <w:szCs w:val="28"/>
        </w:rPr>
      </w:pPr>
      <w:r w:rsidRPr="00170575">
        <w:rPr>
          <w:rFonts w:ascii="Times New Roman" w:hAnsi="Times New Roman" w:cs="Times New Roman"/>
          <w:sz w:val="28"/>
          <w:szCs w:val="28"/>
        </w:rPr>
        <w:t xml:space="preserve">Ремонт участка автомобильной дороги в ауле </w:t>
      </w:r>
      <w:proofErr w:type="spellStart"/>
      <w:r w:rsidRPr="00170575">
        <w:rPr>
          <w:rFonts w:ascii="Times New Roman" w:hAnsi="Times New Roman" w:cs="Times New Roman"/>
          <w:sz w:val="28"/>
          <w:szCs w:val="28"/>
        </w:rPr>
        <w:t>Егерухай</w:t>
      </w:r>
      <w:proofErr w:type="spellEnd"/>
      <w:r w:rsidR="00824667" w:rsidRPr="00170575">
        <w:rPr>
          <w:rFonts w:ascii="Times New Roman" w:hAnsi="Times New Roman" w:cs="Times New Roman"/>
          <w:bCs/>
          <w:sz w:val="28"/>
          <w:szCs w:val="28"/>
        </w:rPr>
        <w:t>;</w:t>
      </w:r>
      <w:r w:rsidR="00737324" w:rsidRPr="00170575">
        <w:rPr>
          <w:rFonts w:ascii="Times New Roman" w:hAnsi="Times New Roman" w:cs="Times New Roman"/>
          <w:sz w:val="28"/>
          <w:szCs w:val="28"/>
        </w:rPr>
        <w:t xml:space="preserve"> </w:t>
      </w:r>
    </w:p>
    <w:p w:rsidR="00737324" w:rsidRPr="00170575" w:rsidRDefault="001141D8" w:rsidP="00170575">
      <w:pPr>
        <w:pStyle w:val="a3"/>
        <w:numPr>
          <w:ilvl w:val="0"/>
          <w:numId w:val="20"/>
        </w:numPr>
        <w:spacing w:after="0" w:line="240" w:lineRule="auto"/>
        <w:jc w:val="both"/>
        <w:rPr>
          <w:rFonts w:ascii="Times New Roman" w:hAnsi="Times New Roman" w:cs="Times New Roman"/>
          <w:sz w:val="28"/>
          <w:szCs w:val="28"/>
        </w:rPr>
      </w:pPr>
      <w:r w:rsidRPr="00170575">
        <w:rPr>
          <w:rFonts w:ascii="Times New Roman" w:hAnsi="Times New Roman" w:cs="Times New Roman"/>
          <w:sz w:val="28"/>
          <w:szCs w:val="28"/>
        </w:rPr>
        <w:t xml:space="preserve">Благоустройство общественной территории на площади перед </w:t>
      </w:r>
      <w:r w:rsidR="00170575">
        <w:rPr>
          <w:rFonts w:ascii="Times New Roman" w:hAnsi="Times New Roman" w:cs="Times New Roman"/>
          <w:sz w:val="28"/>
          <w:szCs w:val="28"/>
        </w:rPr>
        <w:t>Д</w:t>
      </w:r>
      <w:r w:rsidRPr="00170575">
        <w:rPr>
          <w:rFonts w:ascii="Times New Roman" w:hAnsi="Times New Roman" w:cs="Times New Roman"/>
          <w:sz w:val="28"/>
          <w:szCs w:val="28"/>
        </w:rPr>
        <w:t xml:space="preserve">омом Культуры в хуторе </w:t>
      </w:r>
      <w:proofErr w:type="spellStart"/>
      <w:r w:rsidRPr="00170575">
        <w:rPr>
          <w:rFonts w:ascii="Times New Roman" w:hAnsi="Times New Roman" w:cs="Times New Roman"/>
          <w:sz w:val="28"/>
          <w:szCs w:val="28"/>
        </w:rPr>
        <w:t>Игнатьевский</w:t>
      </w:r>
      <w:proofErr w:type="spellEnd"/>
      <w:r w:rsidR="00824667" w:rsidRPr="00170575">
        <w:rPr>
          <w:rFonts w:ascii="Times New Roman" w:hAnsi="Times New Roman" w:cs="Times New Roman"/>
          <w:bCs/>
          <w:sz w:val="28"/>
          <w:szCs w:val="28"/>
        </w:rPr>
        <w:t>;</w:t>
      </w:r>
      <w:r w:rsidR="00737324" w:rsidRPr="00170575">
        <w:rPr>
          <w:rFonts w:ascii="Times New Roman" w:hAnsi="Times New Roman" w:cs="Times New Roman"/>
          <w:sz w:val="28"/>
          <w:szCs w:val="28"/>
        </w:rPr>
        <w:t xml:space="preserve"> </w:t>
      </w:r>
    </w:p>
    <w:p w:rsidR="00737324" w:rsidRPr="00170575" w:rsidRDefault="001141D8" w:rsidP="00170575">
      <w:pPr>
        <w:pStyle w:val="a3"/>
        <w:numPr>
          <w:ilvl w:val="0"/>
          <w:numId w:val="20"/>
        </w:numPr>
        <w:spacing w:after="0" w:line="240" w:lineRule="auto"/>
        <w:jc w:val="both"/>
        <w:rPr>
          <w:rFonts w:ascii="Times New Roman" w:hAnsi="Times New Roman" w:cs="Times New Roman"/>
          <w:sz w:val="28"/>
          <w:szCs w:val="28"/>
        </w:rPr>
      </w:pPr>
      <w:r w:rsidRPr="00170575">
        <w:rPr>
          <w:rFonts w:ascii="Times New Roman" w:hAnsi="Times New Roman" w:cs="Times New Roman"/>
          <w:sz w:val="28"/>
          <w:szCs w:val="28"/>
        </w:rPr>
        <w:t xml:space="preserve">Ремонт улицы Спортивной в </w:t>
      </w:r>
      <w:proofErr w:type="spellStart"/>
      <w:r w:rsidRPr="00170575">
        <w:rPr>
          <w:rFonts w:ascii="Times New Roman" w:hAnsi="Times New Roman" w:cs="Times New Roman"/>
          <w:sz w:val="28"/>
          <w:szCs w:val="28"/>
        </w:rPr>
        <w:t>а</w:t>
      </w:r>
      <w:proofErr w:type="gramStart"/>
      <w:r w:rsidRPr="00170575">
        <w:rPr>
          <w:rFonts w:ascii="Times New Roman" w:hAnsi="Times New Roman" w:cs="Times New Roman"/>
          <w:sz w:val="28"/>
          <w:szCs w:val="28"/>
        </w:rPr>
        <w:t>.К</w:t>
      </w:r>
      <w:proofErr w:type="gramEnd"/>
      <w:r w:rsidRPr="00170575">
        <w:rPr>
          <w:rFonts w:ascii="Times New Roman" w:hAnsi="Times New Roman" w:cs="Times New Roman"/>
          <w:sz w:val="28"/>
          <w:szCs w:val="28"/>
        </w:rPr>
        <w:t>ошехабль</w:t>
      </w:r>
      <w:proofErr w:type="spellEnd"/>
      <w:r w:rsidR="00824667" w:rsidRPr="00170575">
        <w:rPr>
          <w:rFonts w:ascii="Times New Roman" w:hAnsi="Times New Roman" w:cs="Times New Roman"/>
          <w:bCs/>
          <w:sz w:val="28"/>
          <w:szCs w:val="28"/>
        </w:rPr>
        <w:t>;</w:t>
      </w:r>
      <w:r w:rsidR="00737324" w:rsidRPr="00170575">
        <w:rPr>
          <w:rFonts w:ascii="Times New Roman" w:hAnsi="Times New Roman" w:cs="Times New Roman"/>
          <w:sz w:val="28"/>
          <w:szCs w:val="28"/>
        </w:rPr>
        <w:t xml:space="preserve"> </w:t>
      </w:r>
    </w:p>
    <w:p w:rsidR="00737324" w:rsidRPr="00170575" w:rsidRDefault="001141D8" w:rsidP="00170575">
      <w:pPr>
        <w:pStyle w:val="a3"/>
        <w:numPr>
          <w:ilvl w:val="0"/>
          <w:numId w:val="20"/>
        </w:numPr>
        <w:spacing w:after="0" w:line="240" w:lineRule="auto"/>
        <w:jc w:val="both"/>
        <w:rPr>
          <w:rFonts w:ascii="Times New Roman" w:hAnsi="Times New Roman" w:cs="Times New Roman"/>
          <w:sz w:val="28"/>
          <w:szCs w:val="28"/>
        </w:rPr>
      </w:pPr>
      <w:r w:rsidRPr="00170575">
        <w:rPr>
          <w:rFonts w:ascii="Times New Roman" w:hAnsi="Times New Roman" w:cs="Times New Roman"/>
          <w:sz w:val="28"/>
          <w:szCs w:val="28"/>
        </w:rPr>
        <w:t xml:space="preserve">Установка комплекса уличных спортивных силовых тренажеров на территории игровой площадки в селе </w:t>
      </w:r>
      <w:proofErr w:type="spellStart"/>
      <w:r w:rsidRPr="00170575">
        <w:rPr>
          <w:rFonts w:ascii="Times New Roman" w:hAnsi="Times New Roman" w:cs="Times New Roman"/>
          <w:sz w:val="28"/>
          <w:szCs w:val="28"/>
        </w:rPr>
        <w:t>Натырбово</w:t>
      </w:r>
      <w:proofErr w:type="spellEnd"/>
      <w:r w:rsidR="00824667" w:rsidRPr="00170575">
        <w:rPr>
          <w:rFonts w:ascii="Times New Roman" w:hAnsi="Times New Roman" w:cs="Times New Roman"/>
          <w:bCs/>
          <w:sz w:val="28"/>
          <w:szCs w:val="28"/>
        </w:rPr>
        <w:t>;</w:t>
      </w:r>
      <w:r w:rsidR="00737324" w:rsidRPr="00170575">
        <w:rPr>
          <w:rFonts w:ascii="Times New Roman" w:hAnsi="Times New Roman" w:cs="Times New Roman"/>
          <w:sz w:val="28"/>
          <w:szCs w:val="28"/>
        </w:rPr>
        <w:t xml:space="preserve"> </w:t>
      </w:r>
    </w:p>
    <w:p w:rsidR="00824667" w:rsidRPr="00170575" w:rsidRDefault="001141D8" w:rsidP="00170575">
      <w:pPr>
        <w:pStyle w:val="a3"/>
        <w:numPr>
          <w:ilvl w:val="0"/>
          <w:numId w:val="20"/>
        </w:numPr>
        <w:spacing w:after="0" w:line="240" w:lineRule="auto"/>
        <w:jc w:val="both"/>
        <w:rPr>
          <w:rFonts w:ascii="Times New Roman" w:hAnsi="Times New Roman" w:cs="Times New Roman"/>
          <w:sz w:val="28"/>
          <w:szCs w:val="28"/>
        </w:rPr>
      </w:pPr>
      <w:r w:rsidRPr="00170575">
        <w:rPr>
          <w:rFonts w:ascii="Times New Roman" w:hAnsi="Times New Roman" w:cs="Times New Roman"/>
          <w:sz w:val="28"/>
          <w:szCs w:val="28"/>
        </w:rPr>
        <w:t>Благоустройство и установка детской площадки возле Дома Культуры в ауле Ходзь</w:t>
      </w:r>
      <w:r w:rsidRPr="00170575">
        <w:rPr>
          <w:rFonts w:ascii="Times New Roman" w:hAnsi="Times New Roman" w:cs="Times New Roman"/>
          <w:bCs/>
          <w:sz w:val="28"/>
          <w:szCs w:val="28"/>
        </w:rPr>
        <w:t>.</w:t>
      </w:r>
    </w:p>
    <w:p w:rsidR="007736B9" w:rsidRPr="007736B9" w:rsidRDefault="007736B9" w:rsidP="007736B9">
      <w:pPr>
        <w:spacing w:after="0" w:line="240" w:lineRule="auto"/>
        <w:ind w:firstLine="708"/>
        <w:jc w:val="both"/>
        <w:rPr>
          <w:rFonts w:ascii="Times New Roman" w:eastAsia="Times New Roman" w:hAnsi="Times New Roman" w:cs="Times New Roman"/>
          <w:color w:val="FF0000"/>
          <w:sz w:val="28"/>
          <w:szCs w:val="28"/>
          <w:shd w:val="clear" w:color="auto" w:fill="FFFFFF"/>
        </w:rPr>
      </w:pPr>
      <w:r w:rsidRPr="007736B9">
        <w:rPr>
          <w:rFonts w:ascii="Times New Roman" w:hAnsi="Times New Roman" w:cs="Times New Roman"/>
          <w:sz w:val="28"/>
          <w:szCs w:val="28"/>
        </w:rPr>
        <w:t xml:space="preserve">Хочется выразить слова благодарности жителям </w:t>
      </w:r>
      <w:r w:rsidR="00784FE3">
        <w:rPr>
          <w:rFonts w:ascii="Times New Roman" w:hAnsi="Times New Roman" w:cs="Times New Roman"/>
          <w:sz w:val="28"/>
          <w:szCs w:val="28"/>
        </w:rPr>
        <w:t xml:space="preserve">и фермерам </w:t>
      </w:r>
      <w:r w:rsidRPr="007736B9">
        <w:rPr>
          <w:rFonts w:ascii="Times New Roman" w:hAnsi="Times New Roman" w:cs="Times New Roman"/>
          <w:sz w:val="28"/>
          <w:szCs w:val="28"/>
        </w:rPr>
        <w:t>района</w:t>
      </w:r>
      <w:r w:rsidR="008855AC">
        <w:rPr>
          <w:rFonts w:ascii="Times New Roman" w:hAnsi="Times New Roman" w:cs="Times New Roman"/>
          <w:sz w:val="28"/>
          <w:szCs w:val="28"/>
        </w:rPr>
        <w:t>,</w:t>
      </w:r>
      <w:r w:rsidRPr="007736B9">
        <w:rPr>
          <w:rFonts w:ascii="Times New Roman" w:eastAsia="Times New Roman" w:hAnsi="Times New Roman" w:cs="Times New Roman"/>
          <w:sz w:val="28"/>
          <w:szCs w:val="28"/>
          <w:shd w:val="clear" w:color="auto" w:fill="FFFFFF"/>
        </w:rPr>
        <w:t xml:space="preserve"> которые прин</w:t>
      </w:r>
      <w:r w:rsidR="00784FE3">
        <w:rPr>
          <w:rFonts w:ascii="Times New Roman" w:eastAsia="Times New Roman" w:hAnsi="Times New Roman" w:cs="Times New Roman"/>
          <w:sz w:val="28"/>
          <w:szCs w:val="28"/>
          <w:shd w:val="clear" w:color="auto" w:fill="FFFFFF"/>
        </w:rPr>
        <w:t xml:space="preserve">яли участие в </w:t>
      </w:r>
      <w:r w:rsidR="008855AC">
        <w:rPr>
          <w:rFonts w:ascii="Times New Roman" w:eastAsia="Times New Roman" w:hAnsi="Times New Roman" w:cs="Times New Roman"/>
          <w:sz w:val="28"/>
          <w:szCs w:val="28"/>
          <w:shd w:val="clear" w:color="auto" w:fill="FFFFFF"/>
        </w:rPr>
        <w:t xml:space="preserve">реализации </w:t>
      </w:r>
      <w:r w:rsidR="00784FE3">
        <w:rPr>
          <w:rFonts w:ascii="Times New Roman" w:eastAsia="Times New Roman" w:hAnsi="Times New Roman" w:cs="Times New Roman"/>
          <w:sz w:val="28"/>
          <w:szCs w:val="28"/>
          <w:shd w:val="clear" w:color="auto" w:fill="FFFFFF"/>
        </w:rPr>
        <w:t xml:space="preserve">этих </w:t>
      </w:r>
      <w:r w:rsidR="00090C1F">
        <w:rPr>
          <w:rFonts w:ascii="Times New Roman" w:eastAsia="Times New Roman" w:hAnsi="Times New Roman" w:cs="Times New Roman"/>
          <w:sz w:val="28"/>
          <w:szCs w:val="28"/>
          <w:shd w:val="clear" w:color="auto" w:fill="FFFFFF"/>
        </w:rPr>
        <w:t xml:space="preserve">важных социальных </w:t>
      </w:r>
      <w:r w:rsidR="008855AC">
        <w:rPr>
          <w:rFonts w:ascii="Times New Roman" w:eastAsia="Times New Roman" w:hAnsi="Times New Roman" w:cs="Times New Roman"/>
          <w:sz w:val="28"/>
          <w:szCs w:val="28"/>
          <w:shd w:val="clear" w:color="auto" w:fill="FFFFFF"/>
        </w:rPr>
        <w:t>проектов</w:t>
      </w:r>
      <w:r w:rsidR="00090C1F">
        <w:rPr>
          <w:rFonts w:ascii="Times New Roman" w:eastAsia="Times New Roman" w:hAnsi="Times New Roman" w:cs="Times New Roman"/>
          <w:sz w:val="28"/>
          <w:szCs w:val="28"/>
          <w:shd w:val="clear" w:color="auto" w:fill="FFFFFF"/>
        </w:rPr>
        <w:t>.</w:t>
      </w:r>
    </w:p>
    <w:p w:rsidR="006E5B38" w:rsidRPr="00737324" w:rsidRDefault="006E5B38" w:rsidP="006E5B38">
      <w:pPr>
        <w:pStyle w:val="a5"/>
        <w:ind w:firstLine="709"/>
        <w:jc w:val="both"/>
        <w:rPr>
          <w:rFonts w:ascii="Times New Roman" w:hAnsi="Times New Roman" w:cs="Times New Roman"/>
          <w:sz w:val="28"/>
          <w:szCs w:val="28"/>
        </w:rPr>
      </w:pPr>
      <w:r w:rsidRPr="006E5B38">
        <w:rPr>
          <w:rFonts w:ascii="Times New Roman" w:hAnsi="Times New Roman" w:cs="Times New Roman"/>
          <w:b/>
          <w:sz w:val="28"/>
          <w:szCs w:val="28"/>
          <w:u w:val="single"/>
        </w:rPr>
        <w:t>Спонсорская помощь.</w:t>
      </w:r>
      <w:r>
        <w:rPr>
          <w:rFonts w:ascii="Times New Roman" w:hAnsi="Times New Roman" w:cs="Times New Roman"/>
          <w:sz w:val="28"/>
          <w:szCs w:val="28"/>
        </w:rPr>
        <w:t xml:space="preserve"> </w:t>
      </w:r>
      <w:r w:rsidRPr="00737324">
        <w:rPr>
          <w:rFonts w:ascii="Times New Roman" w:hAnsi="Times New Roman" w:cs="Times New Roman"/>
          <w:sz w:val="28"/>
          <w:szCs w:val="28"/>
        </w:rPr>
        <w:t xml:space="preserve">В год 75-летия Великой Победы в рамках реализации целевой программы «Увековечение памяти погибших при защите Отечества» в 2020 году  в Дмитриевском, </w:t>
      </w:r>
      <w:proofErr w:type="spellStart"/>
      <w:r w:rsidRPr="00737324">
        <w:rPr>
          <w:rFonts w:ascii="Times New Roman" w:hAnsi="Times New Roman" w:cs="Times New Roman"/>
          <w:sz w:val="28"/>
          <w:szCs w:val="28"/>
        </w:rPr>
        <w:t>Кошехабльском</w:t>
      </w:r>
      <w:proofErr w:type="spellEnd"/>
      <w:r w:rsidRPr="00737324">
        <w:rPr>
          <w:rFonts w:ascii="Times New Roman" w:hAnsi="Times New Roman" w:cs="Times New Roman"/>
          <w:sz w:val="28"/>
          <w:szCs w:val="28"/>
        </w:rPr>
        <w:t xml:space="preserve">, </w:t>
      </w:r>
      <w:proofErr w:type="spellStart"/>
      <w:r w:rsidRPr="00737324">
        <w:rPr>
          <w:rFonts w:ascii="Times New Roman" w:hAnsi="Times New Roman" w:cs="Times New Roman"/>
          <w:sz w:val="28"/>
          <w:szCs w:val="28"/>
        </w:rPr>
        <w:t>Вольненском</w:t>
      </w:r>
      <w:proofErr w:type="spellEnd"/>
      <w:r w:rsidRPr="00737324">
        <w:rPr>
          <w:rFonts w:ascii="Times New Roman" w:hAnsi="Times New Roman" w:cs="Times New Roman"/>
          <w:sz w:val="28"/>
          <w:szCs w:val="28"/>
        </w:rPr>
        <w:t xml:space="preserve"> и </w:t>
      </w:r>
      <w:proofErr w:type="spellStart"/>
      <w:r w:rsidRPr="00737324">
        <w:rPr>
          <w:rFonts w:ascii="Times New Roman" w:hAnsi="Times New Roman" w:cs="Times New Roman"/>
          <w:sz w:val="28"/>
          <w:szCs w:val="28"/>
        </w:rPr>
        <w:t>Блечепсинском</w:t>
      </w:r>
      <w:proofErr w:type="spellEnd"/>
      <w:r w:rsidRPr="00737324">
        <w:rPr>
          <w:rFonts w:ascii="Times New Roman" w:hAnsi="Times New Roman" w:cs="Times New Roman"/>
          <w:sz w:val="28"/>
          <w:szCs w:val="28"/>
        </w:rPr>
        <w:t xml:space="preserve">  сельских поселениях был проведен ремонт памятников и благоустройство прилегающей к ним территории на общую сумму 2,4 млн. рублей. </w:t>
      </w:r>
    </w:p>
    <w:p w:rsidR="006E5B38" w:rsidRDefault="006E5B38" w:rsidP="006E5B38">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 радует, что жители района проявляют активную гражданскую инициативу в социальной и общественной жизни. Особенно это касается таких объектов, которые связаны с нашим историческим наследием. </w:t>
      </w:r>
      <w:r w:rsidR="00F03AC3">
        <w:rPr>
          <w:rFonts w:ascii="Times New Roman" w:hAnsi="Times New Roman" w:cs="Times New Roman"/>
          <w:sz w:val="28"/>
          <w:szCs w:val="28"/>
        </w:rPr>
        <w:t xml:space="preserve">Благодаря нашему земляку </w:t>
      </w:r>
      <w:proofErr w:type="spellStart"/>
      <w:r w:rsidR="00F03AC3">
        <w:rPr>
          <w:rFonts w:ascii="Times New Roman" w:hAnsi="Times New Roman" w:cs="Times New Roman"/>
          <w:sz w:val="28"/>
          <w:szCs w:val="28"/>
        </w:rPr>
        <w:t>Берсирову</w:t>
      </w:r>
      <w:proofErr w:type="spellEnd"/>
      <w:r w:rsidR="00F03AC3">
        <w:rPr>
          <w:rFonts w:ascii="Times New Roman" w:hAnsi="Times New Roman" w:cs="Times New Roman"/>
          <w:sz w:val="28"/>
          <w:szCs w:val="28"/>
        </w:rPr>
        <w:t xml:space="preserve"> </w:t>
      </w:r>
      <w:proofErr w:type="spellStart"/>
      <w:r w:rsidR="00F03AC3">
        <w:rPr>
          <w:rFonts w:ascii="Times New Roman" w:hAnsi="Times New Roman" w:cs="Times New Roman"/>
          <w:sz w:val="28"/>
          <w:szCs w:val="28"/>
        </w:rPr>
        <w:t>Бислану</w:t>
      </w:r>
      <w:proofErr w:type="spellEnd"/>
      <w:r w:rsidR="00F03AC3">
        <w:rPr>
          <w:rFonts w:ascii="Times New Roman" w:hAnsi="Times New Roman" w:cs="Times New Roman"/>
          <w:sz w:val="28"/>
          <w:szCs w:val="28"/>
        </w:rPr>
        <w:t xml:space="preserve"> </w:t>
      </w:r>
      <w:proofErr w:type="spellStart"/>
      <w:r w:rsidR="00F03AC3">
        <w:rPr>
          <w:rFonts w:ascii="Times New Roman" w:hAnsi="Times New Roman" w:cs="Times New Roman"/>
          <w:sz w:val="28"/>
          <w:szCs w:val="28"/>
        </w:rPr>
        <w:t>Рамазановичу</w:t>
      </w:r>
      <w:proofErr w:type="spellEnd"/>
      <w:r w:rsidR="00F03AC3">
        <w:rPr>
          <w:rFonts w:ascii="Times New Roman" w:hAnsi="Times New Roman" w:cs="Times New Roman"/>
          <w:sz w:val="28"/>
          <w:szCs w:val="28"/>
        </w:rPr>
        <w:t xml:space="preserve"> проведена</w:t>
      </w:r>
      <w:r w:rsidRPr="00737324">
        <w:rPr>
          <w:rFonts w:ascii="Times New Roman" w:hAnsi="Times New Roman" w:cs="Times New Roman"/>
          <w:sz w:val="28"/>
          <w:szCs w:val="28"/>
        </w:rPr>
        <w:t xml:space="preserve"> ре</w:t>
      </w:r>
      <w:r>
        <w:rPr>
          <w:rFonts w:ascii="Times New Roman" w:hAnsi="Times New Roman" w:cs="Times New Roman"/>
          <w:sz w:val="28"/>
          <w:szCs w:val="28"/>
        </w:rPr>
        <w:t>конструкци</w:t>
      </w:r>
      <w:r w:rsidR="00F03AC3">
        <w:rPr>
          <w:rFonts w:ascii="Times New Roman" w:hAnsi="Times New Roman" w:cs="Times New Roman"/>
          <w:sz w:val="28"/>
          <w:szCs w:val="28"/>
        </w:rPr>
        <w:t>я</w:t>
      </w:r>
      <w:r w:rsidRPr="00737324">
        <w:rPr>
          <w:rFonts w:ascii="Times New Roman" w:hAnsi="Times New Roman" w:cs="Times New Roman"/>
          <w:sz w:val="28"/>
          <w:szCs w:val="28"/>
        </w:rPr>
        <w:t xml:space="preserve"> </w:t>
      </w:r>
      <w:r>
        <w:rPr>
          <w:rFonts w:ascii="Times New Roman" w:hAnsi="Times New Roman" w:cs="Times New Roman"/>
          <w:sz w:val="28"/>
          <w:szCs w:val="28"/>
        </w:rPr>
        <w:t xml:space="preserve">мемориала </w:t>
      </w:r>
      <w:r w:rsidRPr="00737324">
        <w:rPr>
          <w:rFonts w:ascii="Times New Roman" w:hAnsi="Times New Roman" w:cs="Times New Roman"/>
          <w:sz w:val="28"/>
          <w:szCs w:val="28"/>
        </w:rPr>
        <w:t xml:space="preserve"> </w:t>
      </w:r>
      <w:r>
        <w:rPr>
          <w:rFonts w:ascii="Times New Roman" w:hAnsi="Times New Roman" w:cs="Times New Roman"/>
          <w:sz w:val="28"/>
          <w:szCs w:val="28"/>
        </w:rPr>
        <w:t xml:space="preserve">павшим землякам в годы Великой Отечественной войны </w:t>
      </w:r>
      <w:r w:rsidRPr="00737324">
        <w:rPr>
          <w:rFonts w:ascii="Times New Roman" w:hAnsi="Times New Roman" w:cs="Times New Roman"/>
          <w:sz w:val="28"/>
          <w:szCs w:val="28"/>
        </w:rPr>
        <w:t xml:space="preserve">в </w:t>
      </w:r>
      <w:proofErr w:type="spellStart"/>
      <w:r w:rsidRPr="00737324">
        <w:rPr>
          <w:rFonts w:ascii="Times New Roman" w:hAnsi="Times New Roman" w:cs="Times New Roman"/>
          <w:sz w:val="28"/>
          <w:szCs w:val="28"/>
        </w:rPr>
        <w:t>а</w:t>
      </w:r>
      <w:proofErr w:type="gramStart"/>
      <w:r w:rsidRPr="00737324">
        <w:rPr>
          <w:rFonts w:ascii="Times New Roman" w:hAnsi="Times New Roman" w:cs="Times New Roman"/>
          <w:sz w:val="28"/>
          <w:szCs w:val="28"/>
        </w:rPr>
        <w:t>.К</w:t>
      </w:r>
      <w:proofErr w:type="gramEnd"/>
      <w:r w:rsidRPr="00737324">
        <w:rPr>
          <w:rFonts w:ascii="Times New Roman" w:hAnsi="Times New Roman" w:cs="Times New Roman"/>
          <w:sz w:val="28"/>
          <w:szCs w:val="28"/>
        </w:rPr>
        <w:t>оше</w:t>
      </w:r>
      <w:r w:rsidR="00F03AC3">
        <w:rPr>
          <w:rFonts w:ascii="Times New Roman" w:hAnsi="Times New Roman" w:cs="Times New Roman"/>
          <w:sz w:val="28"/>
          <w:szCs w:val="28"/>
        </w:rPr>
        <w:t>хабль</w:t>
      </w:r>
      <w:proofErr w:type="spellEnd"/>
      <w:r w:rsidR="00F03AC3">
        <w:rPr>
          <w:rFonts w:ascii="Times New Roman" w:hAnsi="Times New Roman" w:cs="Times New Roman"/>
          <w:sz w:val="28"/>
          <w:szCs w:val="28"/>
        </w:rPr>
        <w:t>,</w:t>
      </w:r>
      <w:r>
        <w:rPr>
          <w:rFonts w:ascii="Times New Roman" w:hAnsi="Times New Roman" w:cs="Times New Roman"/>
          <w:sz w:val="28"/>
          <w:szCs w:val="28"/>
        </w:rPr>
        <w:t xml:space="preserve"> а также благоустройство прилегающей к нему территории</w:t>
      </w:r>
      <w:r w:rsidR="00F03AC3">
        <w:rPr>
          <w:rFonts w:ascii="Times New Roman" w:hAnsi="Times New Roman" w:cs="Times New Roman"/>
          <w:sz w:val="28"/>
          <w:szCs w:val="28"/>
        </w:rPr>
        <w:t xml:space="preserve"> на общую сумму 12,0 млн. рублей, за что хочу выразить ему благодарность от имени всех жителей района</w:t>
      </w:r>
      <w:r>
        <w:rPr>
          <w:rFonts w:ascii="Times New Roman" w:hAnsi="Times New Roman" w:cs="Times New Roman"/>
          <w:sz w:val="28"/>
          <w:szCs w:val="28"/>
        </w:rPr>
        <w:t xml:space="preserve">. </w:t>
      </w:r>
    </w:p>
    <w:p w:rsidR="00296898" w:rsidRDefault="00296898" w:rsidP="006E5B38">
      <w:pPr>
        <w:pStyle w:val="af1"/>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Благодаря спонсорской помощи предприятия ООО «Битум-опт» (</w:t>
      </w:r>
      <w:proofErr w:type="spellStart"/>
      <w:r>
        <w:rPr>
          <w:rFonts w:ascii="Times New Roman" w:hAnsi="Times New Roman" w:cs="Times New Roman"/>
          <w:color w:val="auto"/>
          <w:sz w:val="28"/>
          <w:szCs w:val="28"/>
        </w:rPr>
        <w:t>Меретуков</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Мухарбий</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Рамазанович</w:t>
      </w:r>
      <w:proofErr w:type="spellEnd"/>
      <w:r>
        <w:rPr>
          <w:rFonts w:ascii="Times New Roman" w:hAnsi="Times New Roman" w:cs="Times New Roman"/>
          <w:color w:val="auto"/>
          <w:sz w:val="28"/>
          <w:szCs w:val="28"/>
        </w:rPr>
        <w:t xml:space="preserve">) в сумме 300,0 тыс. рублей произведены работы по благоустройству подъездных путей к Дому культуры в </w:t>
      </w:r>
      <w:proofErr w:type="spellStart"/>
      <w:r>
        <w:rPr>
          <w:rFonts w:ascii="Times New Roman" w:hAnsi="Times New Roman" w:cs="Times New Roman"/>
          <w:color w:val="auto"/>
          <w:sz w:val="28"/>
          <w:szCs w:val="28"/>
        </w:rPr>
        <w:t>а</w:t>
      </w:r>
      <w:proofErr w:type="gramStart"/>
      <w:r>
        <w:rPr>
          <w:rFonts w:ascii="Times New Roman" w:hAnsi="Times New Roman" w:cs="Times New Roman"/>
          <w:color w:val="auto"/>
          <w:sz w:val="28"/>
          <w:szCs w:val="28"/>
        </w:rPr>
        <w:t>.Х</w:t>
      </w:r>
      <w:proofErr w:type="gramEnd"/>
      <w:r>
        <w:rPr>
          <w:rFonts w:ascii="Times New Roman" w:hAnsi="Times New Roman" w:cs="Times New Roman"/>
          <w:color w:val="auto"/>
          <w:sz w:val="28"/>
          <w:szCs w:val="28"/>
        </w:rPr>
        <w:t>одзь</w:t>
      </w:r>
      <w:proofErr w:type="spellEnd"/>
      <w:r>
        <w:rPr>
          <w:rFonts w:ascii="Times New Roman" w:hAnsi="Times New Roman" w:cs="Times New Roman"/>
          <w:color w:val="auto"/>
          <w:sz w:val="28"/>
          <w:szCs w:val="28"/>
        </w:rPr>
        <w:t>.</w:t>
      </w:r>
    </w:p>
    <w:p w:rsidR="006E5B38" w:rsidRDefault="006E5B38" w:rsidP="006E5B38">
      <w:pPr>
        <w:pStyle w:val="af1"/>
        <w:spacing w:line="240" w:lineRule="auto"/>
        <w:ind w:firstLine="709"/>
        <w:rPr>
          <w:rFonts w:ascii="Times New Roman" w:hAnsi="Times New Roman" w:cs="Times New Roman"/>
          <w:color w:val="auto"/>
          <w:sz w:val="28"/>
          <w:szCs w:val="28"/>
        </w:rPr>
      </w:pPr>
      <w:r w:rsidRPr="00737324">
        <w:rPr>
          <w:rFonts w:ascii="Times New Roman" w:hAnsi="Times New Roman" w:cs="Times New Roman"/>
          <w:color w:val="auto"/>
          <w:sz w:val="28"/>
          <w:szCs w:val="28"/>
        </w:rPr>
        <w:t>За счет внебюджетных средств (ООО «</w:t>
      </w:r>
      <w:proofErr w:type="spellStart"/>
      <w:r w:rsidRPr="00737324">
        <w:rPr>
          <w:rFonts w:ascii="Times New Roman" w:hAnsi="Times New Roman" w:cs="Times New Roman"/>
          <w:color w:val="auto"/>
          <w:sz w:val="28"/>
          <w:szCs w:val="28"/>
        </w:rPr>
        <w:t>Южгазэнерджи</w:t>
      </w:r>
      <w:proofErr w:type="spellEnd"/>
      <w:r w:rsidRPr="00737324">
        <w:rPr>
          <w:rFonts w:ascii="Times New Roman" w:hAnsi="Times New Roman" w:cs="Times New Roman"/>
          <w:color w:val="auto"/>
          <w:sz w:val="28"/>
          <w:szCs w:val="28"/>
        </w:rPr>
        <w:t>») произведен капитальный ремонт ДОУ №11 аула Ходзь на сумму 8,2 млн. рублей</w:t>
      </w:r>
      <w:r>
        <w:rPr>
          <w:rFonts w:ascii="Times New Roman" w:hAnsi="Times New Roman" w:cs="Times New Roman"/>
          <w:color w:val="auto"/>
          <w:sz w:val="28"/>
          <w:szCs w:val="28"/>
        </w:rPr>
        <w:t>.</w:t>
      </w:r>
    </w:p>
    <w:p w:rsidR="006E5B38" w:rsidRDefault="006E5B38" w:rsidP="006E5B38">
      <w:pPr>
        <w:pStyle w:val="af1"/>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За счет собственных  средств ООО «</w:t>
      </w:r>
      <w:proofErr w:type="spellStart"/>
      <w:r>
        <w:rPr>
          <w:rFonts w:ascii="Times New Roman" w:hAnsi="Times New Roman" w:cs="Times New Roman"/>
          <w:color w:val="auto"/>
          <w:sz w:val="28"/>
          <w:szCs w:val="28"/>
        </w:rPr>
        <w:t>Интера</w:t>
      </w:r>
      <w:proofErr w:type="spellEnd"/>
      <w:r>
        <w:rPr>
          <w:rFonts w:ascii="Times New Roman" w:hAnsi="Times New Roman" w:cs="Times New Roman"/>
          <w:color w:val="auto"/>
          <w:sz w:val="28"/>
          <w:szCs w:val="28"/>
        </w:rPr>
        <w:t xml:space="preserve">» </w:t>
      </w:r>
      <w:r w:rsidRPr="00737324">
        <w:rPr>
          <w:rFonts w:ascii="Times New Roman" w:hAnsi="Times New Roman" w:cs="Times New Roman"/>
          <w:color w:val="auto"/>
          <w:sz w:val="28"/>
          <w:szCs w:val="28"/>
        </w:rPr>
        <w:t>пристроено помещение для увеличения площади пищеблока в СОШ №2</w:t>
      </w:r>
      <w:r>
        <w:rPr>
          <w:rFonts w:ascii="Times New Roman" w:hAnsi="Times New Roman" w:cs="Times New Roman"/>
          <w:color w:val="auto"/>
          <w:sz w:val="28"/>
          <w:szCs w:val="28"/>
        </w:rPr>
        <w:t xml:space="preserve"> и осуществлено благоустройство территории вокруг ФОК, а также проведены дополнительные работы на общую</w:t>
      </w:r>
      <w:r w:rsidRPr="00737324">
        <w:rPr>
          <w:rFonts w:ascii="Times New Roman" w:hAnsi="Times New Roman" w:cs="Times New Roman"/>
          <w:color w:val="auto"/>
          <w:sz w:val="28"/>
          <w:szCs w:val="28"/>
        </w:rPr>
        <w:t xml:space="preserve"> сумм</w:t>
      </w:r>
      <w:r>
        <w:rPr>
          <w:rFonts w:ascii="Times New Roman" w:hAnsi="Times New Roman" w:cs="Times New Roman"/>
          <w:color w:val="auto"/>
          <w:sz w:val="28"/>
          <w:szCs w:val="28"/>
        </w:rPr>
        <w:t>у</w:t>
      </w:r>
      <w:r w:rsidRPr="00737324">
        <w:rPr>
          <w:rFonts w:ascii="Times New Roman" w:hAnsi="Times New Roman" w:cs="Times New Roman"/>
          <w:color w:val="auto"/>
          <w:sz w:val="28"/>
          <w:szCs w:val="28"/>
        </w:rPr>
        <w:t xml:space="preserve"> </w:t>
      </w:r>
      <w:r>
        <w:rPr>
          <w:rFonts w:ascii="Times New Roman" w:hAnsi="Times New Roman" w:cs="Times New Roman"/>
          <w:color w:val="auto"/>
          <w:sz w:val="28"/>
          <w:szCs w:val="28"/>
        </w:rPr>
        <w:t>2,4</w:t>
      </w:r>
      <w:r w:rsidRPr="00737324">
        <w:rPr>
          <w:rFonts w:ascii="Times New Roman" w:hAnsi="Times New Roman" w:cs="Times New Roman"/>
          <w:color w:val="auto"/>
          <w:sz w:val="28"/>
          <w:szCs w:val="28"/>
        </w:rPr>
        <w:t xml:space="preserve"> млн. рублей.</w:t>
      </w:r>
    </w:p>
    <w:p w:rsidR="006E5B38" w:rsidRDefault="006E5B38" w:rsidP="006E5B38">
      <w:pPr>
        <w:spacing w:after="0" w:line="240" w:lineRule="auto"/>
        <w:ind w:firstLine="709"/>
        <w:jc w:val="both"/>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sz w:val="28"/>
          <w:szCs w:val="28"/>
          <w:shd w:val="clear" w:color="auto" w:fill="FFFFFF"/>
        </w:rPr>
        <w:t>В 2020 году</w:t>
      </w:r>
      <w:r w:rsidR="0014466D">
        <w:rPr>
          <w:rFonts w:ascii="Times New Roman" w:eastAsia="Times New Roman" w:hAnsi="Times New Roman" w:cs="Times New Roman"/>
          <w:sz w:val="28"/>
          <w:szCs w:val="28"/>
          <w:shd w:val="clear" w:color="auto" w:fill="FFFFFF"/>
        </w:rPr>
        <w:t xml:space="preserve"> в рамках нацпроекта «Здравоохранение»</w:t>
      </w:r>
      <w:r w:rsidRPr="00737324">
        <w:rPr>
          <w:rFonts w:ascii="Times New Roman" w:eastAsia="Times New Roman" w:hAnsi="Times New Roman" w:cs="Times New Roman"/>
          <w:sz w:val="28"/>
          <w:szCs w:val="28"/>
          <w:shd w:val="clear" w:color="auto" w:fill="FFFFFF"/>
        </w:rPr>
        <w:t xml:space="preserve"> завершено строительство </w:t>
      </w:r>
      <w:r w:rsidR="00C849B7">
        <w:rPr>
          <w:rFonts w:ascii="Times New Roman" w:eastAsia="Times New Roman" w:hAnsi="Times New Roman" w:cs="Times New Roman"/>
          <w:sz w:val="28"/>
          <w:szCs w:val="28"/>
          <w:shd w:val="clear" w:color="auto" w:fill="FFFFFF"/>
        </w:rPr>
        <w:t xml:space="preserve">четырех </w:t>
      </w:r>
      <w:proofErr w:type="spellStart"/>
      <w:r w:rsidRPr="00737324">
        <w:rPr>
          <w:rFonts w:ascii="Times New Roman" w:eastAsia="Times New Roman" w:hAnsi="Times New Roman" w:cs="Times New Roman"/>
          <w:sz w:val="28"/>
          <w:szCs w:val="28"/>
          <w:shd w:val="clear" w:color="auto" w:fill="FFFFFF"/>
        </w:rPr>
        <w:t>ФАПов</w:t>
      </w:r>
      <w:proofErr w:type="spellEnd"/>
      <w:r w:rsidRPr="00737324">
        <w:rPr>
          <w:rFonts w:ascii="Times New Roman" w:eastAsia="Times New Roman" w:hAnsi="Times New Roman" w:cs="Times New Roman"/>
          <w:sz w:val="28"/>
          <w:szCs w:val="28"/>
          <w:shd w:val="clear" w:color="auto" w:fill="FFFFFF"/>
        </w:rPr>
        <w:t xml:space="preserve">. (х. Красный, хутор Комсомольский, хутор </w:t>
      </w:r>
      <w:r w:rsidRPr="00737324">
        <w:rPr>
          <w:rFonts w:ascii="Times New Roman" w:eastAsia="Times New Roman" w:hAnsi="Times New Roman" w:cs="Times New Roman"/>
          <w:sz w:val="28"/>
          <w:szCs w:val="28"/>
          <w:shd w:val="clear" w:color="auto" w:fill="FFFFFF"/>
        </w:rPr>
        <w:lastRenderedPageBreak/>
        <w:t>Политотдел, хутор К-</w:t>
      </w:r>
      <w:proofErr w:type="spellStart"/>
      <w:r w:rsidRPr="00737324">
        <w:rPr>
          <w:rFonts w:ascii="Times New Roman" w:eastAsia="Times New Roman" w:hAnsi="Times New Roman" w:cs="Times New Roman"/>
          <w:sz w:val="28"/>
          <w:szCs w:val="28"/>
          <w:shd w:val="clear" w:color="auto" w:fill="FFFFFF"/>
        </w:rPr>
        <w:t>Гидроицкий</w:t>
      </w:r>
      <w:proofErr w:type="spellEnd"/>
      <w:r w:rsidRPr="00737324">
        <w:rPr>
          <w:rFonts w:ascii="Times New Roman" w:eastAsia="Times New Roman" w:hAnsi="Times New Roman" w:cs="Times New Roman"/>
          <w:sz w:val="28"/>
          <w:szCs w:val="28"/>
          <w:shd w:val="clear" w:color="auto" w:fill="FFFFFF"/>
        </w:rPr>
        <w:t xml:space="preserve">). Указанные объекты мы смогли завершить благодаря </w:t>
      </w:r>
      <w:r w:rsidR="00C44D99">
        <w:rPr>
          <w:rFonts w:ascii="Times New Roman" w:eastAsia="Times New Roman" w:hAnsi="Times New Roman" w:cs="Times New Roman"/>
          <w:sz w:val="28"/>
          <w:szCs w:val="28"/>
          <w:shd w:val="clear" w:color="auto" w:fill="FFFFFF"/>
        </w:rPr>
        <w:t>помощи таких организаций как:</w:t>
      </w:r>
      <w:r w:rsidRPr="00737324">
        <w:rPr>
          <w:rFonts w:ascii="Times New Roman" w:eastAsia="Times New Roman" w:hAnsi="Times New Roman" w:cs="Times New Roman"/>
          <w:sz w:val="28"/>
          <w:szCs w:val="28"/>
          <w:shd w:val="clear" w:color="auto" w:fill="FFFFFF"/>
        </w:rPr>
        <w:t xml:space="preserve"> </w:t>
      </w:r>
      <w:r w:rsidR="00C44D99">
        <w:rPr>
          <w:rFonts w:ascii="Times New Roman" w:eastAsia="Times New Roman" w:hAnsi="Times New Roman" w:cs="Times New Roman"/>
          <w:sz w:val="28"/>
          <w:szCs w:val="28"/>
          <w:shd w:val="clear" w:color="auto" w:fill="FFFFFF"/>
        </w:rPr>
        <w:t>ООО «Домострой», ОАО «</w:t>
      </w:r>
      <w:proofErr w:type="spellStart"/>
      <w:r w:rsidR="00C44D99">
        <w:rPr>
          <w:rFonts w:ascii="Times New Roman" w:eastAsia="Times New Roman" w:hAnsi="Times New Roman" w:cs="Times New Roman"/>
          <w:sz w:val="28"/>
          <w:szCs w:val="28"/>
          <w:shd w:val="clear" w:color="auto" w:fill="FFFFFF"/>
        </w:rPr>
        <w:t>Адыгеянеруд</w:t>
      </w:r>
      <w:proofErr w:type="spellEnd"/>
      <w:r w:rsidR="00C44D99">
        <w:rPr>
          <w:rFonts w:ascii="Times New Roman" w:eastAsia="Times New Roman" w:hAnsi="Times New Roman" w:cs="Times New Roman"/>
          <w:sz w:val="28"/>
          <w:szCs w:val="28"/>
          <w:shd w:val="clear" w:color="auto" w:fill="FFFFFF"/>
        </w:rPr>
        <w:t xml:space="preserve">» </w:t>
      </w:r>
      <w:r w:rsidRPr="00737324">
        <w:rPr>
          <w:rFonts w:ascii="Times New Roman" w:eastAsia="Times New Roman" w:hAnsi="Times New Roman" w:cs="Times New Roman"/>
          <w:sz w:val="28"/>
          <w:szCs w:val="28"/>
          <w:shd w:val="clear" w:color="auto" w:fill="FFFFFF"/>
        </w:rPr>
        <w:t>в установленные сроки</w:t>
      </w:r>
      <w:r w:rsidR="00C44D99">
        <w:rPr>
          <w:rFonts w:ascii="Times New Roman" w:eastAsia="Times New Roman" w:hAnsi="Times New Roman" w:cs="Times New Roman"/>
          <w:sz w:val="28"/>
          <w:szCs w:val="28"/>
          <w:shd w:val="clear" w:color="auto" w:fill="FFFFFF"/>
        </w:rPr>
        <w:t>.</w:t>
      </w:r>
      <w:r w:rsidR="00C849B7">
        <w:rPr>
          <w:rFonts w:ascii="Times New Roman" w:eastAsia="Times New Roman" w:hAnsi="Times New Roman" w:cs="Times New Roman"/>
          <w:sz w:val="28"/>
          <w:szCs w:val="28"/>
          <w:shd w:val="clear" w:color="auto" w:fill="FFFFFF"/>
        </w:rPr>
        <w:t xml:space="preserve"> Строительство этих важных объектов</w:t>
      </w:r>
      <w:r w:rsidR="00B62B9E" w:rsidRPr="00B62B9E">
        <w:rPr>
          <w:rStyle w:val="a4"/>
          <w:rFonts w:ascii="Arial" w:hAnsi="Arial" w:cs="Arial"/>
          <w:color w:val="262F38"/>
          <w:sz w:val="23"/>
          <w:szCs w:val="23"/>
        </w:rPr>
        <w:t xml:space="preserve"> </w:t>
      </w:r>
      <w:r w:rsidR="00B62B9E" w:rsidRPr="00B62B9E">
        <w:rPr>
          <w:rStyle w:val="a8"/>
          <w:rFonts w:ascii="Times New Roman" w:hAnsi="Times New Roman" w:cs="Times New Roman"/>
          <w:b w:val="0"/>
          <w:color w:val="262F38"/>
          <w:sz w:val="28"/>
          <w:szCs w:val="28"/>
        </w:rPr>
        <w:t>первичного звена здравоохранения</w:t>
      </w:r>
      <w:r w:rsidR="00C849B7">
        <w:rPr>
          <w:rFonts w:ascii="Times New Roman" w:eastAsia="Times New Roman" w:hAnsi="Times New Roman" w:cs="Times New Roman"/>
          <w:sz w:val="28"/>
          <w:szCs w:val="28"/>
          <w:shd w:val="clear" w:color="auto" w:fill="FFFFFF"/>
        </w:rPr>
        <w:t xml:space="preserve"> </w:t>
      </w:r>
      <w:r w:rsidR="00C24C5C">
        <w:rPr>
          <w:rFonts w:ascii="Times New Roman" w:eastAsia="Times New Roman" w:hAnsi="Times New Roman" w:cs="Times New Roman"/>
          <w:sz w:val="28"/>
          <w:szCs w:val="28"/>
          <w:shd w:val="clear" w:color="auto" w:fill="FFFFFF"/>
        </w:rPr>
        <w:t>обеспечит доступность медико-санитарной помощи для жителей этих населенных пунктов.</w:t>
      </w:r>
    </w:p>
    <w:p w:rsidR="006E5B38" w:rsidRDefault="006E5B38" w:rsidP="00737324">
      <w:pPr>
        <w:spacing w:after="0" w:line="240" w:lineRule="auto"/>
        <w:ind w:left="3540" w:firstLine="708"/>
        <w:jc w:val="both"/>
        <w:rPr>
          <w:rFonts w:ascii="Times New Roman" w:eastAsia="Times New Roman" w:hAnsi="Times New Roman" w:cs="Times New Roman"/>
          <w:color w:val="212121"/>
          <w:sz w:val="28"/>
          <w:szCs w:val="28"/>
        </w:rPr>
      </w:pPr>
    </w:p>
    <w:p w:rsidR="001F3DA7" w:rsidRDefault="001F3DA7" w:rsidP="00737324">
      <w:pPr>
        <w:spacing w:after="0" w:line="240" w:lineRule="auto"/>
        <w:ind w:left="3540" w:firstLine="708"/>
        <w:jc w:val="both"/>
        <w:rPr>
          <w:rFonts w:ascii="Times New Roman" w:eastAsia="Times New Roman" w:hAnsi="Times New Roman" w:cs="Times New Roman"/>
          <w:color w:val="212121"/>
          <w:sz w:val="28"/>
          <w:szCs w:val="28"/>
        </w:rPr>
      </w:pPr>
    </w:p>
    <w:p w:rsidR="00EC2E89" w:rsidRPr="00737324" w:rsidRDefault="00EC2E89" w:rsidP="00737324">
      <w:pPr>
        <w:spacing w:after="0" w:line="240" w:lineRule="auto"/>
        <w:ind w:left="3540" w:firstLine="708"/>
        <w:jc w:val="both"/>
        <w:rPr>
          <w:rFonts w:ascii="Times New Roman" w:eastAsia="Times New Roman" w:hAnsi="Times New Roman" w:cs="Times New Roman"/>
          <w:color w:val="212121"/>
          <w:sz w:val="28"/>
          <w:szCs w:val="28"/>
        </w:rPr>
      </w:pPr>
      <w:r w:rsidRPr="00737324">
        <w:rPr>
          <w:rFonts w:ascii="Times New Roman" w:eastAsia="Times New Roman" w:hAnsi="Times New Roman" w:cs="Times New Roman"/>
          <w:color w:val="212121"/>
          <w:sz w:val="28"/>
          <w:szCs w:val="28"/>
        </w:rPr>
        <w:t>ЭКОНОМИКА</w:t>
      </w:r>
    </w:p>
    <w:p w:rsidR="009C7E70" w:rsidRPr="00737324" w:rsidRDefault="009C7E70" w:rsidP="00737324">
      <w:pPr>
        <w:spacing w:after="0" w:line="240" w:lineRule="auto"/>
        <w:ind w:left="3540" w:firstLine="708"/>
        <w:jc w:val="both"/>
        <w:rPr>
          <w:rFonts w:ascii="Times New Roman" w:eastAsia="Times New Roman" w:hAnsi="Times New Roman" w:cs="Times New Roman"/>
          <w:color w:val="212121"/>
          <w:sz w:val="28"/>
          <w:szCs w:val="28"/>
        </w:rPr>
      </w:pPr>
    </w:p>
    <w:p w:rsidR="009C7E70" w:rsidRPr="00737324" w:rsidRDefault="00431D80"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У</w:t>
      </w:r>
      <w:r w:rsidR="009C7E70" w:rsidRPr="00737324">
        <w:rPr>
          <w:rFonts w:ascii="Times New Roman" w:eastAsia="Times New Roman" w:hAnsi="Times New Roman" w:cs="Times New Roman"/>
          <w:sz w:val="28"/>
          <w:szCs w:val="28"/>
        </w:rPr>
        <w:t xml:space="preserve">частие </w:t>
      </w:r>
      <w:proofErr w:type="spellStart"/>
      <w:r w:rsidR="009C7E70" w:rsidRPr="00737324">
        <w:rPr>
          <w:rFonts w:ascii="Times New Roman" w:eastAsia="Times New Roman" w:hAnsi="Times New Roman" w:cs="Times New Roman"/>
          <w:sz w:val="28"/>
          <w:szCs w:val="28"/>
        </w:rPr>
        <w:t>Кошехабльского</w:t>
      </w:r>
      <w:proofErr w:type="spellEnd"/>
      <w:r w:rsidR="009C7E70" w:rsidRPr="00737324">
        <w:rPr>
          <w:rFonts w:ascii="Times New Roman" w:eastAsia="Times New Roman" w:hAnsi="Times New Roman" w:cs="Times New Roman"/>
          <w:sz w:val="28"/>
          <w:szCs w:val="28"/>
        </w:rPr>
        <w:t xml:space="preserve"> района в программных проектах, направленных на улучшение инженерно-коммунальной инфраструктуры в сельских населенных пунктах</w:t>
      </w:r>
      <w:r w:rsidR="00170575">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является </w:t>
      </w:r>
      <w:r w:rsidR="00025669" w:rsidRPr="00737324">
        <w:rPr>
          <w:rFonts w:ascii="Times New Roman" w:eastAsia="Times New Roman" w:hAnsi="Times New Roman" w:cs="Times New Roman"/>
          <w:sz w:val="28"/>
          <w:szCs w:val="28"/>
        </w:rPr>
        <w:t xml:space="preserve">одним из </w:t>
      </w:r>
      <w:r w:rsidRPr="00737324">
        <w:rPr>
          <w:rFonts w:ascii="Times New Roman" w:eastAsia="Times New Roman" w:hAnsi="Times New Roman" w:cs="Times New Roman"/>
          <w:sz w:val="28"/>
          <w:szCs w:val="28"/>
        </w:rPr>
        <w:t>факторо</w:t>
      </w:r>
      <w:r w:rsidR="00025669" w:rsidRPr="00737324">
        <w:rPr>
          <w:rFonts w:ascii="Times New Roman" w:eastAsia="Times New Roman" w:hAnsi="Times New Roman" w:cs="Times New Roman"/>
          <w:sz w:val="28"/>
          <w:szCs w:val="28"/>
        </w:rPr>
        <w:t>в</w:t>
      </w:r>
      <w:r w:rsidRPr="00737324">
        <w:rPr>
          <w:rFonts w:ascii="Times New Roman" w:eastAsia="Times New Roman" w:hAnsi="Times New Roman" w:cs="Times New Roman"/>
          <w:sz w:val="28"/>
          <w:szCs w:val="28"/>
        </w:rPr>
        <w:t xml:space="preserve"> повышения инвестиционной привлекательности района, которые позволили привлечь </w:t>
      </w:r>
      <w:r w:rsidR="00170575">
        <w:rPr>
          <w:rFonts w:ascii="Times New Roman" w:eastAsia="Times New Roman" w:hAnsi="Times New Roman" w:cs="Times New Roman"/>
          <w:sz w:val="28"/>
          <w:szCs w:val="28"/>
        </w:rPr>
        <w:t xml:space="preserve">в 2020 году </w:t>
      </w:r>
      <w:r w:rsidRPr="00737324">
        <w:rPr>
          <w:rFonts w:ascii="Times New Roman" w:eastAsia="Times New Roman" w:hAnsi="Times New Roman" w:cs="Times New Roman"/>
          <w:sz w:val="28"/>
          <w:szCs w:val="28"/>
        </w:rPr>
        <w:t>бюджетны</w:t>
      </w:r>
      <w:r w:rsidR="00170575">
        <w:rPr>
          <w:rFonts w:ascii="Times New Roman" w:eastAsia="Times New Roman" w:hAnsi="Times New Roman" w:cs="Times New Roman"/>
          <w:sz w:val="28"/>
          <w:szCs w:val="28"/>
        </w:rPr>
        <w:t>е</w:t>
      </w:r>
      <w:r w:rsidRPr="00737324">
        <w:rPr>
          <w:rFonts w:ascii="Times New Roman" w:eastAsia="Times New Roman" w:hAnsi="Times New Roman" w:cs="Times New Roman"/>
          <w:sz w:val="28"/>
          <w:szCs w:val="28"/>
        </w:rPr>
        <w:t xml:space="preserve"> ин</w:t>
      </w:r>
      <w:r w:rsidR="009C7E70" w:rsidRPr="00737324">
        <w:rPr>
          <w:rFonts w:ascii="Times New Roman" w:eastAsia="Times New Roman" w:hAnsi="Times New Roman" w:cs="Times New Roman"/>
          <w:sz w:val="28"/>
          <w:szCs w:val="28"/>
        </w:rPr>
        <w:t>вестици</w:t>
      </w:r>
      <w:r w:rsidR="00170575">
        <w:rPr>
          <w:rFonts w:ascii="Times New Roman" w:eastAsia="Times New Roman" w:hAnsi="Times New Roman" w:cs="Times New Roman"/>
          <w:sz w:val="28"/>
          <w:szCs w:val="28"/>
        </w:rPr>
        <w:t>и</w:t>
      </w:r>
      <w:r w:rsidR="009C7E70" w:rsidRPr="00737324">
        <w:rPr>
          <w:rFonts w:ascii="Times New Roman" w:eastAsia="Times New Roman" w:hAnsi="Times New Roman" w:cs="Times New Roman"/>
          <w:sz w:val="28"/>
          <w:szCs w:val="28"/>
        </w:rPr>
        <w:t xml:space="preserve"> </w:t>
      </w:r>
      <w:r w:rsidR="00025669" w:rsidRPr="00737324">
        <w:rPr>
          <w:rFonts w:ascii="Times New Roman" w:eastAsia="Times New Roman" w:hAnsi="Times New Roman" w:cs="Times New Roman"/>
          <w:sz w:val="28"/>
          <w:szCs w:val="28"/>
        </w:rPr>
        <w:t xml:space="preserve"> </w:t>
      </w:r>
      <w:r w:rsidR="00025669" w:rsidRPr="00E33ECA">
        <w:rPr>
          <w:rFonts w:ascii="Times New Roman" w:eastAsia="Times New Roman" w:hAnsi="Times New Roman" w:cs="Times New Roman"/>
          <w:sz w:val="28"/>
          <w:szCs w:val="28"/>
        </w:rPr>
        <w:t xml:space="preserve">на сумму более </w:t>
      </w:r>
      <w:r w:rsidR="009C7E70" w:rsidRPr="00E33ECA">
        <w:rPr>
          <w:rFonts w:ascii="Times New Roman" w:eastAsia="Times New Roman" w:hAnsi="Times New Roman" w:cs="Times New Roman"/>
          <w:sz w:val="28"/>
          <w:szCs w:val="28"/>
        </w:rPr>
        <w:t xml:space="preserve"> 2</w:t>
      </w:r>
      <w:r w:rsidR="00E33ECA" w:rsidRPr="00E33ECA">
        <w:rPr>
          <w:rFonts w:ascii="Times New Roman" w:eastAsia="Times New Roman" w:hAnsi="Times New Roman" w:cs="Times New Roman"/>
          <w:sz w:val="28"/>
          <w:szCs w:val="28"/>
        </w:rPr>
        <w:t>09</w:t>
      </w:r>
      <w:r w:rsidR="00631525" w:rsidRPr="00E33ECA">
        <w:rPr>
          <w:rFonts w:ascii="Times New Roman" w:eastAsia="Times New Roman" w:hAnsi="Times New Roman" w:cs="Times New Roman"/>
          <w:sz w:val="28"/>
          <w:szCs w:val="28"/>
        </w:rPr>
        <w:t>,0</w:t>
      </w:r>
      <w:r w:rsidR="009C7E70" w:rsidRPr="00E33ECA">
        <w:rPr>
          <w:rFonts w:ascii="Times New Roman" w:eastAsia="Times New Roman" w:hAnsi="Times New Roman" w:cs="Times New Roman"/>
          <w:sz w:val="28"/>
          <w:szCs w:val="28"/>
        </w:rPr>
        <w:t xml:space="preserve">  млн. рублей.</w:t>
      </w:r>
    </w:p>
    <w:p w:rsidR="009C7E70" w:rsidRPr="00737324" w:rsidRDefault="00AC5D94"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Объем инвестиционных вложений в основной капитал </w:t>
      </w:r>
      <w:r w:rsidR="009C7E70" w:rsidRPr="00737324">
        <w:rPr>
          <w:rFonts w:ascii="Times New Roman" w:hAnsi="Times New Roman" w:cs="Times New Roman"/>
          <w:sz w:val="28"/>
          <w:szCs w:val="28"/>
        </w:rPr>
        <w:t xml:space="preserve">предприятиями всех форм собственности в 2020 году </w:t>
      </w:r>
      <w:r w:rsidRPr="00737324">
        <w:rPr>
          <w:rFonts w:ascii="Times New Roman" w:hAnsi="Times New Roman" w:cs="Times New Roman"/>
          <w:sz w:val="28"/>
          <w:szCs w:val="28"/>
        </w:rPr>
        <w:t>составил более</w:t>
      </w:r>
      <w:r w:rsidR="009C7E70" w:rsidRPr="00737324">
        <w:rPr>
          <w:rFonts w:ascii="Times New Roman" w:hAnsi="Times New Roman" w:cs="Times New Roman"/>
          <w:sz w:val="28"/>
          <w:szCs w:val="28"/>
        </w:rPr>
        <w:t xml:space="preserve"> </w:t>
      </w:r>
      <w:r w:rsidR="009C7E70" w:rsidRPr="009C1FDD">
        <w:rPr>
          <w:rFonts w:ascii="Times New Roman" w:hAnsi="Times New Roman" w:cs="Times New Roman"/>
          <w:sz w:val="28"/>
          <w:szCs w:val="28"/>
        </w:rPr>
        <w:t>2</w:t>
      </w:r>
      <w:r w:rsidR="007827F8" w:rsidRPr="009C1FDD">
        <w:rPr>
          <w:rFonts w:ascii="Times New Roman" w:hAnsi="Times New Roman" w:cs="Times New Roman"/>
          <w:sz w:val="28"/>
          <w:szCs w:val="28"/>
        </w:rPr>
        <w:t>88,8</w:t>
      </w:r>
      <w:r w:rsidR="009C7E70" w:rsidRPr="009C1FDD">
        <w:rPr>
          <w:rFonts w:ascii="Times New Roman" w:hAnsi="Times New Roman" w:cs="Times New Roman"/>
          <w:sz w:val="28"/>
          <w:szCs w:val="28"/>
        </w:rPr>
        <w:t xml:space="preserve"> млн. рублей</w:t>
      </w:r>
      <w:r w:rsidR="009C1FDD">
        <w:rPr>
          <w:rFonts w:ascii="Times New Roman" w:hAnsi="Times New Roman" w:cs="Times New Roman"/>
          <w:sz w:val="28"/>
          <w:szCs w:val="28"/>
        </w:rPr>
        <w:t>.</w:t>
      </w:r>
    </w:p>
    <w:p w:rsidR="00594231" w:rsidRPr="00737324" w:rsidRDefault="00594231"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Общий объем инвестиционных вложений в целом по </w:t>
      </w:r>
      <w:proofErr w:type="spellStart"/>
      <w:r w:rsidRPr="00737324">
        <w:rPr>
          <w:rFonts w:ascii="Times New Roman" w:hAnsi="Times New Roman" w:cs="Times New Roman"/>
          <w:sz w:val="28"/>
          <w:szCs w:val="28"/>
        </w:rPr>
        <w:t>Кошехабльскому</w:t>
      </w:r>
      <w:proofErr w:type="spellEnd"/>
      <w:r w:rsidRPr="00737324">
        <w:rPr>
          <w:rFonts w:ascii="Times New Roman" w:hAnsi="Times New Roman" w:cs="Times New Roman"/>
          <w:sz w:val="28"/>
          <w:szCs w:val="28"/>
        </w:rPr>
        <w:t xml:space="preserve"> району превысил </w:t>
      </w:r>
      <w:r w:rsidR="00E33ECA">
        <w:rPr>
          <w:rFonts w:ascii="Times New Roman" w:hAnsi="Times New Roman" w:cs="Times New Roman"/>
          <w:sz w:val="28"/>
          <w:szCs w:val="28"/>
        </w:rPr>
        <w:t>1021,</w:t>
      </w:r>
      <w:r w:rsidR="00E33ECA" w:rsidRPr="00E33ECA">
        <w:rPr>
          <w:rFonts w:ascii="Times New Roman" w:hAnsi="Times New Roman" w:cs="Times New Roman"/>
          <w:sz w:val="28"/>
          <w:szCs w:val="28"/>
        </w:rPr>
        <w:t>0</w:t>
      </w:r>
      <w:r w:rsidRPr="00E33ECA">
        <w:rPr>
          <w:rFonts w:ascii="Times New Roman" w:hAnsi="Times New Roman" w:cs="Times New Roman"/>
          <w:sz w:val="28"/>
          <w:szCs w:val="28"/>
        </w:rPr>
        <w:t xml:space="preserve"> млн. рублей.</w:t>
      </w:r>
    </w:p>
    <w:p w:rsidR="00085833" w:rsidRPr="00737324" w:rsidRDefault="00AC5D94"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На инвестиционном портале РА размещена информация о 6 </w:t>
      </w:r>
      <w:proofErr w:type="spellStart"/>
      <w:r w:rsidRPr="00737324">
        <w:rPr>
          <w:rFonts w:ascii="Times New Roman" w:hAnsi="Times New Roman" w:cs="Times New Roman"/>
          <w:sz w:val="28"/>
          <w:szCs w:val="28"/>
        </w:rPr>
        <w:t>инвестплощадках</w:t>
      </w:r>
      <w:proofErr w:type="spellEnd"/>
      <w:r w:rsidRPr="00737324">
        <w:rPr>
          <w:rFonts w:ascii="Times New Roman" w:hAnsi="Times New Roman" w:cs="Times New Roman"/>
          <w:sz w:val="28"/>
          <w:szCs w:val="28"/>
        </w:rPr>
        <w:t xml:space="preserve"> района, </w:t>
      </w:r>
      <w:proofErr w:type="gramStart"/>
      <w:r w:rsidRPr="00737324">
        <w:rPr>
          <w:rFonts w:ascii="Times New Roman" w:hAnsi="Times New Roman" w:cs="Times New Roman"/>
          <w:sz w:val="28"/>
          <w:szCs w:val="28"/>
        </w:rPr>
        <w:t>предлагаемы</w:t>
      </w:r>
      <w:r w:rsidR="00A50F8C">
        <w:rPr>
          <w:rFonts w:ascii="Times New Roman" w:hAnsi="Times New Roman" w:cs="Times New Roman"/>
          <w:sz w:val="28"/>
          <w:szCs w:val="28"/>
        </w:rPr>
        <w:t>х</w:t>
      </w:r>
      <w:proofErr w:type="gramEnd"/>
      <w:r w:rsidR="001C2CF8" w:rsidRPr="00737324">
        <w:rPr>
          <w:rFonts w:ascii="Times New Roman" w:hAnsi="Times New Roman" w:cs="Times New Roman"/>
          <w:sz w:val="28"/>
          <w:szCs w:val="28"/>
        </w:rPr>
        <w:t xml:space="preserve"> </w:t>
      </w:r>
      <w:r w:rsidRPr="00737324">
        <w:rPr>
          <w:rFonts w:ascii="Times New Roman" w:hAnsi="Times New Roman" w:cs="Times New Roman"/>
          <w:sz w:val="28"/>
          <w:szCs w:val="28"/>
        </w:rPr>
        <w:t xml:space="preserve">для коммерческого производства разной направленности. </w:t>
      </w:r>
    </w:p>
    <w:p w:rsidR="00F21FD3" w:rsidRPr="00737324" w:rsidRDefault="00F21FD3"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Примером реализованного проекта в районе является проект по реконструкции площадок и строительство обособленного подразделения  ООО «Ставропольский бройлер» на базе бывшей </w:t>
      </w:r>
      <w:proofErr w:type="spellStart"/>
      <w:r w:rsidR="00025669" w:rsidRPr="00737324">
        <w:rPr>
          <w:rFonts w:ascii="Times New Roman" w:hAnsi="Times New Roman" w:cs="Times New Roman"/>
          <w:sz w:val="28"/>
          <w:szCs w:val="28"/>
        </w:rPr>
        <w:t>Кошехабльской</w:t>
      </w:r>
      <w:proofErr w:type="spellEnd"/>
      <w:r w:rsidR="00025669" w:rsidRPr="00737324">
        <w:rPr>
          <w:rFonts w:ascii="Times New Roman" w:hAnsi="Times New Roman" w:cs="Times New Roman"/>
          <w:sz w:val="28"/>
          <w:szCs w:val="28"/>
        </w:rPr>
        <w:t xml:space="preserve"> </w:t>
      </w:r>
      <w:r w:rsidRPr="00737324">
        <w:rPr>
          <w:rFonts w:ascii="Times New Roman" w:hAnsi="Times New Roman" w:cs="Times New Roman"/>
          <w:sz w:val="28"/>
          <w:szCs w:val="28"/>
        </w:rPr>
        <w:t xml:space="preserve">птицефабрики, простаивавшей на протяжении многих лет. </w:t>
      </w:r>
    </w:p>
    <w:p w:rsidR="00F21FD3" w:rsidRPr="00737324" w:rsidRDefault="00F21FD3"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 xml:space="preserve">Общий объем инвестиционных вложений на реконструкцию птицефабрики составил </w:t>
      </w:r>
      <w:r w:rsidR="00296898">
        <w:rPr>
          <w:rFonts w:ascii="Times New Roman" w:hAnsi="Times New Roman" w:cs="Times New Roman"/>
          <w:sz w:val="28"/>
          <w:szCs w:val="28"/>
        </w:rPr>
        <w:t>523</w:t>
      </w:r>
      <w:r w:rsidRPr="00737324">
        <w:rPr>
          <w:rFonts w:ascii="Times New Roman" w:hAnsi="Times New Roman" w:cs="Times New Roman"/>
          <w:sz w:val="28"/>
          <w:szCs w:val="28"/>
        </w:rPr>
        <w:t xml:space="preserve"> млн. рублей, в том числе на закупку оборудования – 200 млн. рублей. </w:t>
      </w:r>
    </w:p>
    <w:p w:rsidR="00947C01" w:rsidRPr="00737324" w:rsidRDefault="00947C01" w:rsidP="00737324">
      <w:pPr>
        <w:spacing w:after="0" w:line="240" w:lineRule="auto"/>
        <w:ind w:firstLine="708"/>
        <w:contextualSpacing/>
        <w:jc w:val="both"/>
        <w:rPr>
          <w:rFonts w:ascii="Times New Roman" w:eastAsia="Times New Roman" w:hAnsi="Times New Roman" w:cs="Times New Roman"/>
          <w:color w:val="000000"/>
          <w:spacing w:val="-6"/>
          <w:sz w:val="28"/>
          <w:szCs w:val="28"/>
        </w:rPr>
      </w:pPr>
      <w:r w:rsidRPr="00737324">
        <w:rPr>
          <w:rFonts w:ascii="Times New Roman" w:eastAsia="Times New Roman" w:hAnsi="Times New Roman" w:cs="Times New Roman"/>
          <w:sz w:val="28"/>
          <w:szCs w:val="28"/>
        </w:rPr>
        <w:t>В последние годы в</w:t>
      </w:r>
      <w:r w:rsidRPr="00737324">
        <w:rPr>
          <w:rFonts w:ascii="Times New Roman" w:eastAsia="Times New Roman" w:hAnsi="Times New Roman" w:cs="Times New Roman"/>
          <w:color w:val="000000"/>
          <w:spacing w:val="-6"/>
          <w:sz w:val="28"/>
          <w:szCs w:val="28"/>
        </w:rPr>
        <w:t xml:space="preserve"> районе положено начало развитию садоводческой отрасли, объем инвестиционных вложений в эту сферу составил 206 млн. рублей. </w:t>
      </w:r>
      <w:r w:rsidR="00025669" w:rsidRPr="00737324">
        <w:rPr>
          <w:rFonts w:ascii="Times New Roman" w:eastAsia="Times New Roman" w:hAnsi="Times New Roman" w:cs="Times New Roman"/>
          <w:color w:val="000000"/>
          <w:spacing w:val="-6"/>
          <w:sz w:val="28"/>
          <w:szCs w:val="28"/>
        </w:rPr>
        <w:t>(</w:t>
      </w:r>
      <w:r w:rsidRPr="00737324">
        <w:rPr>
          <w:rFonts w:ascii="Times New Roman" w:eastAsia="Times New Roman" w:hAnsi="Times New Roman" w:cs="Times New Roman"/>
          <w:color w:val="000000"/>
          <w:spacing w:val="-6"/>
          <w:sz w:val="28"/>
          <w:szCs w:val="28"/>
        </w:rPr>
        <w:t xml:space="preserve">Это  ООО «Фруктовая усадьба», ООО «Грин-Агро», ООО «РБС-Агро» и </w:t>
      </w:r>
      <w:proofErr w:type="spellStart"/>
      <w:proofErr w:type="gramStart"/>
      <w:r w:rsidRPr="00737324">
        <w:rPr>
          <w:rFonts w:ascii="Times New Roman" w:eastAsia="Times New Roman" w:hAnsi="Times New Roman" w:cs="Times New Roman"/>
          <w:color w:val="000000"/>
          <w:spacing w:val="-6"/>
          <w:sz w:val="28"/>
          <w:szCs w:val="28"/>
        </w:rPr>
        <w:t>др</w:t>
      </w:r>
      <w:proofErr w:type="spellEnd"/>
      <w:proofErr w:type="gramEnd"/>
      <w:r w:rsidR="00025669" w:rsidRPr="00737324">
        <w:rPr>
          <w:rFonts w:ascii="Times New Roman" w:eastAsia="Times New Roman" w:hAnsi="Times New Roman" w:cs="Times New Roman"/>
          <w:color w:val="000000"/>
          <w:spacing w:val="-6"/>
          <w:sz w:val="28"/>
          <w:szCs w:val="28"/>
        </w:rPr>
        <w:t>).</w:t>
      </w:r>
    </w:p>
    <w:p w:rsidR="0050701B" w:rsidRPr="00737324" w:rsidRDefault="00085833"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Сегодня каждый руководитель, желающий развивать свой бизнес, понимает, что без постоянных вложений в улучшение материально-технического обеспечения и обновление технологического оборудования невозможно ожидать роста производительности труда.</w:t>
      </w:r>
      <w:r w:rsidR="001C2CF8" w:rsidRPr="00737324">
        <w:rPr>
          <w:rFonts w:ascii="Times New Roman" w:hAnsi="Times New Roman" w:cs="Times New Roman"/>
          <w:sz w:val="28"/>
          <w:szCs w:val="28"/>
        </w:rPr>
        <w:t xml:space="preserve"> </w:t>
      </w:r>
    </w:p>
    <w:p w:rsidR="00085833" w:rsidRPr="00737324" w:rsidRDefault="001C2CF8" w:rsidP="00737324">
      <w:pPr>
        <w:spacing w:after="0" w:line="240" w:lineRule="auto"/>
        <w:ind w:firstLine="709"/>
        <w:contextualSpacing/>
        <w:jc w:val="both"/>
        <w:rPr>
          <w:rFonts w:ascii="Times New Roman" w:hAnsi="Times New Roman" w:cs="Times New Roman"/>
          <w:sz w:val="28"/>
          <w:szCs w:val="28"/>
        </w:rPr>
      </w:pPr>
      <w:r w:rsidRPr="00737324">
        <w:rPr>
          <w:rFonts w:ascii="Times New Roman" w:hAnsi="Times New Roman" w:cs="Times New Roman"/>
          <w:sz w:val="28"/>
          <w:szCs w:val="28"/>
        </w:rPr>
        <w:t>А мы, со своей стороны, всегда открыты к диалогу со всеми потенциальными инвесторами, а также готовы сопровождать любой значимый для района проект в режиме «одного» окна.</w:t>
      </w:r>
    </w:p>
    <w:p w:rsidR="00FB44CA" w:rsidRPr="00737324" w:rsidRDefault="00EC2E89" w:rsidP="00737324">
      <w:pPr>
        <w:spacing w:after="0" w:line="240" w:lineRule="auto"/>
        <w:ind w:firstLine="708"/>
        <w:jc w:val="both"/>
        <w:rPr>
          <w:rFonts w:ascii="Times New Roman" w:hAnsi="Times New Roman" w:cs="Times New Roman"/>
          <w:sz w:val="28"/>
          <w:szCs w:val="28"/>
        </w:rPr>
      </w:pPr>
      <w:r w:rsidRPr="00737324">
        <w:rPr>
          <w:rFonts w:ascii="Times New Roman" w:eastAsia="Times New Roman" w:hAnsi="Times New Roman" w:cs="Times New Roman"/>
          <w:b/>
          <w:color w:val="212121"/>
          <w:sz w:val="28"/>
          <w:szCs w:val="28"/>
          <w:u w:val="single"/>
        </w:rPr>
        <w:t>Промышленность.</w:t>
      </w:r>
      <w:r w:rsidRPr="00737324">
        <w:rPr>
          <w:rFonts w:ascii="Times New Roman" w:eastAsia="Times New Roman" w:hAnsi="Times New Roman" w:cs="Times New Roman"/>
          <w:color w:val="212121"/>
          <w:sz w:val="28"/>
          <w:szCs w:val="28"/>
        </w:rPr>
        <w:t xml:space="preserve"> </w:t>
      </w:r>
      <w:r w:rsidR="00FB44CA" w:rsidRPr="00737324">
        <w:rPr>
          <w:rFonts w:ascii="Times New Roman" w:eastAsia="Courier New" w:hAnsi="Times New Roman" w:cs="Times New Roman"/>
          <w:sz w:val="28"/>
          <w:szCs w:val="28"/>
        </w:rPr>
        <w:t xml:space="preserve">Индикатором развития промышленного сектора является </w:t>
      </w:r>
      <w:r w:rsidR="00FB44CA" w:rsidRPr="00737324">
        <w:rPr>
          <w:rFonts w:ascii="Times New Roman" w:hAnsi="Times New Roman" w:cs="Times New Roman"/>
          <w:sz w:val="28"/>
          <w:szCs w:val="28"/>
        </w:rPr>
        <w:t>индекс промышленного производства, который по</w:t>
      </w:r>
      <w:r w:rsidR="003C41C1" w:rsidRPr="00737324">
        <w:rPr>
          <w:rFonts w:ascii="Times New Roman" w:hAnsi="Times New Roman" w:cs="Times New Roman"/>
          <w:sz w:val="28"/>
          <w:szCs w:val="28"/>
        </w:rPr>
        <w:t xml:space="preserve"> итогам 2020 года составил 109% или 3</w:t>
      </w:r>
      <w:r w:rsidR="007E794A">
        <w:rPr>
          <w:rFonts w:ascii="Times New Roman" w:hAnsi="Times New Roman" w:cs="Times New Roman"/>
          <w:sz w:val="28"/>
          <w:szCs w:val="28"/>
        </w:rPr>
        <w:t xml:space="preserve"> </w:t>
      </w:r>
      <w:proofErr w:type="gramStart"/>
      <w:r w:rsidR="007E794A">
        <w:rPr>
          <w:rFonts w:ascii="Times New Roman" w:hAnsi="Times New Roman" w:cs="Times New Roman"/>
          <w:sz w:val="28"/>
          <w:szCs w:val="28"/>
        </w:rPr>
        <w:t>млрд</w:t>
      </w:r>
      <w:proofErr w:type="gramEnd"/>
      <w:r w:rsidR="007E794A">
        <w:rPr>
          <w:rFonts w:ascii="Times New Roman" w:hAnsi="Times New Roman" w:cs="Times New Roman"/>
          <w:sz w:val="28"/>
          <w:szCs w:val="28"/>
        </w:rPr>
        <w:t xml:space="preserve"> </w:t>
      </w:r>
      <w:r w:rsidR="003C41C1" w:rsidRPr="00737324">
        <w:rPr>
          <w:rFonts w:ascii="Times New Roman" w:hAnsi="Times New Roman" w:cs="Times New Roman"/>
          <w:sz w:val="28"/>
          <w:szCs w:val="28"/>
        </w:rPr>
        <w:t>5,1 млн. рублей.</w:t>
      </w:r>
    </w:p>
    <w:p w:rsidR="00EC2E89" w:rsidRPr="00737324" w:rsidRDefault="003F5377"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w:t>
      </w:r>
      <w:r w:rsidR="00EC2E89" w:rsidRPr="00737324">
        <w:rPr>
          <w:rFonts w:ascii="Times New Roman" w:eastAsia="Times New Roman" w:hAnsi="Times New Roman" w:cs="Times New Roman"/>
          <w:sz w:val="28"/>
          <w:szCs w:val="28"/>
        </w:rPr>
        <w:t>охранилась</w:t>
      </w:r>
      <w:r w:rsidRPr="00737324">
        <w:rPr>
          <w:rFonts w:ascii="Times New Roman" w:eastAsia="Times New Roman" w:hAnsi="Times New Roman" w:cs="Times New Roman"/>
          <w:sz w:val="28"/>
          <w:szCs w:val="28"/>
        </w:rPr>
        <w:t xml:space="preserve"> также и</w:t>
      </w:r>
      <w:r w:rsidR="00EC2E89" w:rsidRPr="00737324">
        <w:rPr>
          <w:rFonts w:ascii="Times New Roman" w:eastAsia="Times New Roman" w:hAnsi="Times New Roman" w:cs="Times New Roman"/>
          <w:sz w:val="28"/>
          <w:szCs w:val="28"/>
        </w:rPr>
        <w:t xml:space="preserve"> структура объема отгруженной продукции на территории района, в которой 50,7% объема сформировано  организациями, </w:t>
      </w:r>
      <w:r w:rsidR="00EC2E89" w:rsidRPr="00737324">
        <w:rPr>
          <w:rFonts w:ascii="Times New Roman" w:eastAsia="Times New Roman" w:hAnsi="Times New Roman" w:cs="Times New Roman"/>
          <w:sz w:val="28"/>
          <w:szCs w:val="28"/>
        </w:rPr>
        <w:lastRenderedPageBreak/>
        <w:t xml:space="preserve">добывающими углеводородное сырье и полезные ископаемые, а 49,3% - предприятиями перерабатывающей отрасли, </w:t>
      </w:r>
    </w:p>
    <w:p w:rsidR="003C41C1" w:rsidRPr="00737324" w:rsidRDefault="00EC2E89" w:rsidP="00737324">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t>Основной объем отгруженной продукции приходится на долю ООО «</w:t>
      </w:r>
      <w:proofErr w:type="spellStart"/>
      <w:r w:rsidRPr="00737324">
        <w:rPr>
          <w:rFonts w:ascii="Times New Roman" w:eastAsia="Times New Roman" w:hAnsi="Times New Roman" w:cs="Times New Roman"/>
          <w:sz w:val="28"/>
          <w:szCs w:val="28"/>
        </w:rPr>
        <w:t>Мамруко</w:t>
      </w:r>
      <w:proofErr w:type="spellEnd"/>
      <w:r w:rsidRPr="00737324">
        <w:rPr>
          <w:rFonts w:ascii="Times New Roman" w:eastAsia="Times New Roman" w:hAnsi="Times New Roman" w:cs="Times New Roman"/>
          <w:sz w:val="28"/>
          <w:szCs w:val="28"/>
        </w:rPr>
        <w:t>», ООО «</w:t>
      </w:r>
      <w:proofErr w:type="spellStart"/>
      <w:r w:rsidRPr="00737324">
        <w:rPr>
          <w:rFonts w:ascii="Times New Roman" w:eastAsia="Times New Roman" w:hAnsi="Times New Roman" w:cs="Times New Roman"/>
          <w:sz w:val="28"/>
          <w:szCs w:val="28"/>
        </w:rPr>
        <w:t>Южгазэнерджи</w:t>
      </w:r>
      <w:proofErr w:type="spellEnd"/>
      <w:r w:rsidRPr="00737324">
        <w:rPr>
          <w:rFonts w:ascii="Times New Roman" w:eastAsia="Times New Roman" w:hAnsi="Times New Roman" w:cs="Times New Roman"/>
          <w:sz w:val="28"/>
          <w:szCs w:val="28"/>
        </w:rPr>
        <w:t>», АО «</w:t>
      </w:r>
      <w:proofErr w:type="spellStart"/>
      <w:r w:rsidRPr="00737324">
        <w:rPr>
          <w:rFonts w:ascii="Times New Roman" w:eastAsia="Times New Roman" w:hAnsi="Times New Roman" w:cs="Times New Roman"/>
          <w:sz w:val="28"/>
          <w:szCs w:val="28"/>
        </w:rPr>
        <w:t>Кошехабльский</w:t>
      </w:r>
      <w:proofErr w:type="spellEnd"/>
      <w:r w:rsidRPr="00737324">
        <w:rPr>
          <w:rFonts w:ascii="Times New Roman" w:eastAsia="Times New Roman" w:hAnsi="Times New Roman" w:cs="Times New Roman"/>
          <w:sz w:val="28"/>
          <w:szCs w:val="28"/>
        </w:rPr>
        <w:t xml:space="preserve"> КНМ», ОАО «</w:t>
      </w:r>
      <w:proofErr w:type="spellStart"/>
      <w:r w:rsidRPr="00737324">
        <w:rPr>
          <w:rFonts w:ascii="Times New Roman" w:eastAsia="Times New Roman" w:hAnsi="Times New Roman" w:cs="Times New Roman"/>
          <w:sz w:val="28"/>
          <w:szCs w:val="28"/>
        </w:rPr>
        <w:t>Адыгеянеруд</w:t>
      </w:r>
      <w:proofErr w:type="spellEnd"/>
      <w:r w:rsidRPr="00737324">
        <w:rPr>
          <w:rFonts w:ascii="Times New Roman" w:eastAsia="Times New Roman" w:hAnsi="Times New Roman" w:cs="Times New Roman"/>
          <w:sz w:val="28"/>
          <w:szCs w:val="28"/>
        </w:rPr>
        <w:t xml:space="preserve">» </w:t>
      </w:r>
      <w:proofErr w:type="gramStart"/>
      <w:r w:rsidRPr="00737324">
        <w:rPr>
          <w:rFonts w:ascii="Times New Roman" w:eastAsia="Times New Roman" w:hAnsi="Times New Roman" w:cs="Times New Roman"/>
          <w:sz w:val="28"/>
          <w:szCs w:val="28"/>
        </w:rPr>
        <w:t>и ООО</w:t>
      </w:r>
      <w:proofErr w:type="gramEnd"/>
      <w:r w:rsidRPr="00737324">
        <w:rPr>
          <w:rFonts w:ascii="Times New Roman" w:eastAsia="Times New Roman" w:hAnsi="Times New Roman" w:cs="Times New Roman"/>
          <w:sz w:val="28"/>
          <w:szCs w:val="28"/>
        </w:rPr>
        <w:t xml:space="preserve"> «</w:t>
      </w:r>
      <w:proofErr w:type="spellStart"/>
      <w:r w:rsidRPr="00737324">
        <w:rPr>
          <w:rFonts w:ascii="Times New Roman" w:eastAsia="Times New Roman" w:hAnsi="Times New Roman" w:cs="Times New Roman"/>
          <w:sz w:val="28"/>
          <w:szCs w:val="28"/>
        </w:rPr>
        <w:t>Кошехабльский</w:t>
      </w:r>
      <w:proofErr w:type="spellEnd"/>
      <w:r w:rsidRPr="00737324">
        <w:rPr>
          <w:rFonts w:ascii="Times New Roman" w:eastAsia="Times New Roman" w:hAnsi="Times New Roman" w:cs="Times New Roman"/>
          <w:sz w:val="28"/>
          <w:szCs w:val="28"/>
        </w:rPr>
        <w:t xml:space="preserve"> </w:t>
      </w:r>
      <w:proofErr w:type="spellStart"/>
      <w:r w:rsidRPr="00737324">
        <w:rPr>
          <w:rFonts w:ascii="Times New Roman" w:eastAsia="Times New Roman" w:hAnsi="Times New Roman" w:cs="Times New Roman"/>
          <w:sz w:val="28"/>
          <w:szCs w:val="28"/>
        </w:rPr>
        <w:t>сырзавод</w:t>
      </w:r>
      <w:proofErr w:type="spellEnd"/>
      <w:r w:rsidRPr="00737324">
        <w:rPr>
          <w:rFonts w:ascii="Times New Roman" w:eastAsia="Times New Roman" w:hAnsi="Times New Roman" w:cs="Times New Roman"/>
          <w:sz w:val="28"/>
          <w:szCs w:val="28"/>
        </w:rPr>
        <w:t>», ООО «Владимирский карьер», ООО «Битум-опт», ООО «</w:t>
      </w:r>
      <w:proofErr w:type="spellStart"/>
      <w:r w:rsidRPr="00737324">
        <w:rPr>
          <w:rFonts w:ascii="Times New Roman" w:eastAsia="Times New Roman" w:hAnsi="Times New Roman" w:cs="Times New Roman"/>
          <w:sz w:val="28"/>
          <w:szCs w:val="28"/>
        </w:rPr>
        <w:t>Стройресурс</w:t>
      </w:r>
      <w:proofErr w:type="spellEnd"/>
      <w:r w:rsidRPr="00737324">
        <w:rPr>
          <w:rFonts w:ascii="Times New Roman" w:eastAsia="Times New Roman" w:hAnsi="Times New Roman" w:cs="Times New Roman"/>
          <w:sz w:val="28"/>
          <w:szCs w:val="28"/>
        </w:rPr>
        <w:t>».</w:t>
      </w:r>
      <w:r w:rsidR="003C41C1" w:rsidRPr="00737324">
        <w:rPr>
          <w:rFonts w:ascii="Times New Roman" w:eastAsia="Times New Roman" w:hAnsi="Times New Roman" w:cs="Times New Roman"/>
          <w:sz w:val="28"/>
          <w:szCs w:val="28"/>
        </w:rPr>
        <w:t xml:space="preserve"> </w:t>
      </w:r>
    </w:p>
    <w:p w:rsidR="00EC2E89" w:rsidRPr="00737324" w:rsidRDefault="003C41C1"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целом, финансовое состояние промышленных предприятий показывает положительную динамику (без МСП). </w:t>
      </w:r>
    </w:p>
    <w:p w:rsidR="00FA2B8D" w:rsidRPr="00737324" w:rsidRDefault="006E0F00" w:rsidP="00737324">
      <w:pPr>
        <w:spacing w:after="0" w:line="240" w:lineRule="auto"/>
        <w:ind w:firstLine="709"/>
        <w:jc w:val="both"/>
        <w:rPr>
          <w:rFonts w:ascii="Times New Roman" w:hAnsi="Times New Roman" w:cs="Times New Roman"/>
          <w:sz w:val="28"/>
          <w:szCs w:val="28"/>
        </w:rPr>
      </w:pPr>
      <w:r w:rsidRPr="006E0F00">
        <w:rPr>
          <w:rFonts w:ascii="Times New Roman" w:hAnsi="Times New Roman" w:cs="Times New Roman"/>
          <w:color w:val="000000"/>
          <w:sz w:val="28"/>
          <w:szCs w:val="28"/>
          <w:shd w:val="clear" w:color="auto" w:fill="FFFFFF"/>
        </w:rPr>
        <w:t>Одним из социальных критериев устойчивого развития района являются доходы населения</w:t>
      </w:r>
      <w:r>
        <w:rPr>
          <w:rFonts w:ascii="Times New Roman" w:hAnsi="Times New Roman" w:cs="Times New Roman"/>
          <w:color w:val="000000"/>
          <w:sz w:val="28"/>
          <w:szCs w:val="28"/>
          <w:shd w:val="clear" w:color="auto" w:fill="FFFFFF"/>
        </w:rPr>
        <w:t xml:space="preserve">. </w:t>
      </w:r>
      <w:r w:rsidR="00EC2E89" w:rsidRPr="00737324">
        <w:rPr>
          <w:rFonts w:ascii="Times New Roman" w:hAnsi="Times New Roman" w:cs="Times New Roman"/>
          <w:sz w:val="28"/>
          <w:szCs w:val="28"/>
        </w:rPr>
        <w:t xml:space="preserve">В 2020 году </w:t>
      </w:r>
      <w:r w:rsidR="00FA2B8D" w:rsidRPr="00737324">
        <w:rPr>
          <w:rFonts w:ascii="Times New Roman" w:hAnsi="Times New Roman" w:cs="Times New Roman"/>
          <w:sz w:val="28"/>
          <w:szCs w:val="28"/>
        </w:rPr>
        <w:t xml:space="preserve">за период январь-ноябрь </w:t>
      </w:r>
      <w:r w:rsidR="00EC2E89" w:rsidRPr="00737324">
        <w:rPr>
          <w:rFonts w:ascii="Times New Roman" w:hAnsi="Times New Roman" w:cs="Times New Roman"/>
          <w:sz w:val="28"/>
          <w:szCs w:val="28"/>
        </w:rPr>
        <w:t xml:space="preserve">начисленная среднемесячная заработная плата </w:t>
      </w:r>
      <w:r w:rsidR="003F5377" w:rsidRPr="00737324">
        <w:rPr>
          <w:rFonts w:ascii="Times New Roman" w:hAnsi="Times New Roman" w:cs="Times New Roman"/>
          <w:sz w:val="28"/>
          <w:szCs w:val="28"/>
        </w:rPr>
        <w:t xml:space="preserve">работников </w:t>
      </w:r>
      <w:r w:rsidR="000D42F2" w:rsidRPr="00737324">
        <w:rPr>
          <w:rFonts w:ascii="Times New Roman" w:hAnsi="Times New Roman" w:cs="Times New Roman"/>
          <w:sz w:val="28"/>
          <w:szCs w:val="28"/>
        </w:rPr>
        <w:t>организаций,</w:t>
      </w:r>
      <w:r w:rsidR="00EC2E89" w:rsidRPr="00737324">
        <w:rPr>
          <w:rFonts w:ascii="Times New Roman" w:hAnsi="Times New Roman" w:cs="Times New Roman"/>
          <w:sz w:val="28"/>
          <w:szCs w:val="28"/>
        </w:rPr>
        <w:t xml:space="preserve"> </w:t>
      </w:r>
      <w:r w:rsidR="000D42F2" w:rsidRPr="00737324">
        <w:rPr>
          <w:rFonts w:ascii="Times New Roman" w:eastAsia="Times New Roman" w:hAnsi="Times New Roman" w:cs="Times New Roman"/>
          <w:bCs/>
          <w:sz w:val="28"/>
          <w:szCs w:val="28"/>
        </w:rPr>
        <w:t xml:space="preserve">не относящихся к субъектам малого предпринимательства, </w:t>
      </w:r>
      <w:r w:rsidR="00EC2E89" w:rsidRPr="00737324">
        <w:rPr>
          <w:rFonts w:ascii="Times New Roman" w:hAnsi="Times New Roman" w:cs="Times New Roman"/>
          <w:sz w:val="28"/>
          <w:szCs w:val="28"/>
        </w:rPr>
        <w:t xml:space="preserve">увеличилась на </w:t>
      </w:r>
      <w:r w:rsidR="00FA2B8D" w:rsidRPr="00737324">
        <w:rPr>
          <w:rFonts w:ascii="Times New Roman" w:hAnsi="Times New Roman" w:cs="Times New Roman"/>
          <w:sz w:val="28"/>
          <w:szCs w:val="28"/>
        </w:rPr>
        <w:t>3,9</w:t>
      </w:r>
      <w:r w:rsidR="00EC2E89" w:rsidRPr="00737324">
        <w:rPr>
          <w:rFonts w:ascii="Times New Roman" w:hAnsi="Times New Roman" w:cs="Times New Roman"/>
          <w:sz w:val="28"/>
          <w:szCs w:val="28"/>
        </w:rPr>
        <w:t xml:space="preserve">% и составила </w:t>
      </w:r>
      <w:r w:rsidR="00FA2B8D" w:rsidRPr="00737324">
        <w:rPr>
          <w:rFonts w:ascii="Times New Roman" w:hAnsi="Times New Roman" w:cs="Times New Roman"/>
          <w:sz w:val="28"/>
          <w:szCs w:val="28"/>
        </w:rPr>
        <w:t>28486,8</w:t>
      </w:r>
      <w:r w:rsidR="0051620B" w:rsidRPr="00737324">
        <w:rPr>
          <w:rFonts w:ascii="Times New Roman" w:hAnsi="Times New Roman" w:cs="Times New Roman"/>
          <w:sz w:val="28"/>
          <w:szCs w:val="28"/>
        </w:rPr>
        <w:t xml:space="preserve"> рублей</w:t>
      </w:r>
      <w:r w:rsidR="00FE21FA">
        <w:rPr>
          <w:rFonts w:ascii="Times New Roman" w:hAnsi="Times New Roman" w:cs="Times New Roman"/>
          <w:sz w:val="28"/>
          <w:szCs w:val="28"/>
        </w:rPr>
        <w:t>.</w:t>
      </w:r>
    </w:p>
    <w:p w:rsidR="00EC2E89" w:rsidRDefault="00EC2E89" w:rsidP="00737324">
      <w:pPr>
        <w:spacing w:after="0" w:line="240" w:lineRule="auto"/>
        <w:jc w:val="both"/>
        <w:rPr>
          <w:rFonts w:ascii="Times New Roman" w:hAnsi="Times New Roman" w:cs="Times New Roman"/>
          <w:sz w:val="28"/>
          <w:szCs w:val="28"/>
        </w:rPr>
      </w:pPr>
      <w:r w:rsidRPr="00737324">
        <w:rPr>
          <w:rFonts w:ascii="Times New Roman" w:eastAsia="Times New Roman" w:hAnsi="Times New Roman" w:cs="Times New Roman"/>
          <w:color w:val="000000"/>
          <w:spacing w:val="-6"/>
          <w:sz w:val="28"/>
          <w:szCs w:val="28"/>
        </w:rPr>
        <w:tab/>
      </w:r>
      <w:r w:rsidRPr="00737324">
        <w:rPr>
          <w:rFonts w:ascii="Times New Roman" w:eastAsia="Times New Roman" w:hAnsi="Times New Roman" w:cs="Times New Roman"/>
          <w:b/>
          <w:sz w:val="28"/>
          <w:szCs w:val="28"/>
          <w:u w:val="single"/>
        </w:rPr>
        <w:t>Малый бизнес</w:t>
      </w:r>
      <w:proofErr w:type="gramStart"/>
      <w:r w:rsidRPr="00737324">
        <w:rPr>
          <w:rFonts w:ascii="Times New Roman" w:eastAsia="Times New Roman" w:hAnsi="Times New Roman" w:cs="Times New Roman"/>
          <w:b/>
          <w:sz w:val="28"/>
          <w:szCs w:val="28"/>
          <w:u w:val="single"/>
        </w:rPr>
        <w:t xml:space="preserve"> </w:t>
      </w:r>
      <w:r w:rsidRPr="00737324">
        <w:rPr>
          <w:rFonts w:ascii="Times New Roman" w:eastAsia="Times New Roman" w:hAnsi="Times New Roman" w:cs="Times New Roman"/>
          <w:sz w:val="28"/>
          <w:szCs w:val="28"/>
        </w:rPr>
        <w:t>.</w:t>
      </w:r>
      <w:proofErr w:type="gramEnd"/>
      <w:r w:rsidRPr="00737324">
        <w:rPr>
          <w:rFonts w:ascii="Times New Roman" w:eastAsia="Times New Roman" w:hAnsi="Times New Roman" w:cs="Times New Roman"/>
          <w:sz w:val="28"/>
          <w:szCs w:val="28"/>
        </w:rPr>
        <w:t xml:space="preserve"> </w:t>
      </w:r>
      <w:r w:rsidRPr="00737324">
        <w:rPr>
          <w:rFonts w:ascii="Times New Roman" w:hAnsi="Times New Roman" w:cs="Times New Roman"/>
          <w:sz w:val="28"/>
          <w:szCs w:val="28"/>
        </w:rPr>
        <w:t>Значительную роль в экономике района играет малый и средний бизнес, который обеспечивает налоговые поступления в бюджет, расширяет рынок товаров и услуг. Данный сектор представляют 831 субъекта (61 предприяти</w:t>
      </w:r>
      <w:r w:rsidR="003C41C1" w:rsidRPr="00737324">
        <w:rPr>
          <w:rFonts w:ascii="Times New Roman" w:hAnsi="Times New Roman" w:cs="Times New Roman"/>
          <w:sz w:val="28"/>
          <w:szCs w:val="28"/>
        </w:rPr>
        <w:t>е</w:t>
      </w:r>
      <w:r w:rsidRPr="00737324">
        <w:rPr>
          <w:rFonts w:ascii="Times New Roman" w:hAnsi="Times New Roman" w:cs="Times New Roman"/>
          <w:sz w:val="28"/>
          <w:szCs w:val="28"/>
        </w:rPr>
        <w:t xml:space="preserve"> и 770 индивидуальных предпринимателей). За </w:t>
      </w:r>
      <w:r w:rsidR="00DF6E42">
        <w:rPr>
          <w:rFonts w:ascii="Times New Roman" w:hAnsi="Times New Roman" w:cs="Times New Roman"/>
          <w:sz w:val="28"/>
          <w:szCs w:val="28"/>
        </w:rPr>
        <w:t xml:space="preserve">2020 </w:t>
      </w:r>
      <w:r w:rsidRPr="00737324">
        <w:rPr>
          <w:rFonts w:ascii="Times New Roman" w:hAnsi="Times New Roman" w:cs="Times New Roman"/>
          <w:sz w:val="28"/>
          <w:szCs w:val="28"/>
        </w:rPr>
        <w:t xml:space="preserve">год вновь зарегистрировались в качестве индивидуальных предпринимателей  145 человек, создано 2 юридических лиц. </w:t>
      </w:r>
    </w:p>
    <w:p w:rsidR="005F213F" w:rsidRPr="00737324" w:rsidRDefault="005F213F" w:rsidP="005F21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2020 год поступления в бюджет района от предпринимательской деятельности субъектов МСП превысили 41,6 млн. рублей, </w:t>
      </w:r>
      <w:r w:rsidRPr="004365A7">
        <w:rPr>
          <w:rFonts w:ascii="Times New Roman" w:hAnsi="Times New Roman" w:cs="Times New Roman"/>
          <w:sz w:val="28"/>
          <w:szCs w:val="28"/>
        </w:rPr>
        <w:t xml:space="preserve">что составляет </w:t>
      </w:r>
      <w:r w:rsidR="004365A7" w:rsidRPr="004365A7">
        <w:rPr>
          <w:rFonts w:ascii="Times New Roman" w:hAnsi="Times New Roman" w:cs="Times New Roman"/>
          <w:sz w:val="28"/>
          <w:szCs w:val="28"/>
        </w:rPr>
        <w:t>33,6%</w:t>
      </w:r>
      <w:r>
        <w:rPr>
          <w:rFonts w:ascii="Times New Roman" w:hAnsi="Times New Roman" w:cs="Times New Roman"/>
          <w:sz w:val="28"/>
          <w:szCs w:val="28"/>
        </w:rPr>
        <w:t xml:space="preserve"> от общей </w:t>
      </w:r>
      <w:r w:rsidR="004365A7">
        <w:rPr>
          <w:rFonts w:ascii="Times New Roman" w:hAnsi="Times New Roman" w:cs="Times New Roman"/>
          <w:sz w:val="28"/>
          <w:szCs w:val="28"/>
        </w:rPr>
        <w:t xml:space="preserve">налоговых </w:t>
      </w:r>
      <w:r>
        <w:rPr>
          <w:rFonts w:ascii="Times New Roman" w:hAnsi="Times New Roman" w:cs="Times New Roman"/>
          <w:sz w:val="28"/>
          <w:szCs w:val="28"/>
        </w:rPr>
        <w:t>поступлений в бюджет</w:t>
      </w:r>
      <w:r w:rsidR="004365A7">
        <w:rPr>
          <w:rFonts w:ascii="Times New Roman" w:hAnsi="Times New Roman" w:cs="Times New Roman"/>
          <w:sz w:val="28"/>
          <w:szCs w:val="28"/>
        </w:rPr>
        <w:t xml:space="preserve"> района</w:t>
      </w:r>
      <w:r>
        <w:rPr>
          <w:rFonts w:ascii="Times New Roman" w:hAnsi="Times New Roman" w:cs="Times New Roman"/>
          <w:sz w:val="28"/>
          <w:szCs w:val="28"/>
        </w:rPr>
        <w:t>.</w:t>
      </w:r>
    </w:p>
    <w:p w:rsidR="003C41C1" w:rsidRPr="00737324" w:rsidRDefault="00E74ED0" w:rsidP="00737324">
      <w:pPr>
        <w:spacing w:after="0" w:line="240" w:lineRule="auto"/>
        <w:ind w:firstLine="709"/>
        <w:contextualSpacing/>
        <w:jc w:val="both"/>
        <w:rPr>
          <w:rFonts w:ascii="Times New Roman" w:hAnsi="Times New Roman" w:cs="Times New Roman"/>
          <w:sz w:val="28"/>
          <w:szCs w:val="28"/>
          <w:lang w:eastAsia="ar-SA"/>
        </w:rPr>
      </w:pPr>
      <w:r>
        <w:rPr>
          <w:rFonts w:ascii="Times New Roman" w:hAnsi="Times New Roman" w:cs="Times New Roman"/>
          <w:color w:val="000000"/>
          <w:sz w:val="28"/>
          <w:szCs w:val="28"/>
          <w:shd w:val="clear" w:color="auto" w:fill="FFFFFF"/>
        </w:rPr>
        <w:t>По состоянию</w:t>
      </w:r>
      <w:r w:rsidR="003C41C1" w:rsidRPr="00737324">
        <w:rPr>
          <w:rFonts w:ascii="Times New Roman" w:hAnsi="Times New Roman" w:cs="Times New Roman"/>
          <w:color w:val="000000"/>
          <w:sz w:val="28"/>
          <w:szCs w:val="28"/>
          <w:shd w:val="clear" w:color="auto" w:fill="FFFFFF"/>
        </w:rPr>
        <w:t xml:space="preserve"> н</w:t>
      </w:r>
      <w:r w:rsidR="003C41C1" w:rsidRPr="00737324">
        <w:rPr>
          <w:rFonts w:ascii="Times New Roman" w:hAnsi="Times New Roman" w:cs="Times New Roman"/>
          <w:sz w:val="28"/>
          <w:szCs w:val="28"/>
          <w:lang w:eastAsia="ar-SA"/>
        </w:rPr>
        <w:t>а 01.01.2021 г. среднесписочная численность</w:t>
      </w:r>
      <w:r>
        <w:rPr>
          <w:rFonts w:ascii="Times New Roman" w:hAnsi="Times New Roman" w:cs="Times New Roman"/>
          <w:sz w:val="28"/>
          <w:szCs w:val="28"/>
          <w:lang w:eastAsia="ar-SA"/>
        </w:rPr>
        <w:t xml:space="preserve"> работников</w:t>
      </w:r>
      <w:r w:rsidR="003C41C1" w:rsidRPr="00737324">
        <w:rPr>
          <w:rFonts w:ascii="Times New Roman" w:hAnsi="Times New Roman" w:cs="Times New Roman"/>
          <w:sz w:val="28"/>
          <w:szCs w:val="28"/>
          <w:lang w:eastAsia="ar-SA"/>
        </w:rPr>
        <w:t xml:space="preserve"> занятых в секторе МСП, включая ИП, составила  1687 человек (прирост +119 субъектов МСП).  </w:t>
      </w:r>
    </w:p>
    <w:p w:rsidR="00594231" w:rsidRPr="00737324" w:rsidRDefault="00EE2998" w:rsidP="00737324">
      <w:pPr>
        <w:pStyle w:val="a9"/>
        <w:shd w:val="clear" w:color="auto" w:fill="FFFFFF"/>
        <w:spacing w:before="0" w:beforeAutospacing="0" w:after="0" w:afterAutospacing="0"/>
        <w:ind w:firstLine="708"/>
        <w:jc w:val="both"/>
        <w:rPr>
          <w:sz w:val="28"/>
          <w:szCs w:val="28"/>
        </w:rPr>
      </w:pPr>
      <w:r w:rsidRPr="00737324">
        <w:rPr>
          <w:sz w:val="28"/>
          <w:szCs w:val="28"/>
        </w:rPr>
        <w:t>В 2020 году 10 субъектов МСП района получили финансовую поддержку через Фонд поддержки предпринимательства РА в сумме 39250 тыс. рублей, имущественную поддержку получили 2 субъекта МСП, образовательную поддержку – 12 МСП (через Центр «</w:t>
      </w:r>
      <w:proofErr w:type="gramStart"/>
      <w:r w:rsidRPr="00737324">
        <w:rPr>
          <w:sz w:val="28"/>
          <w:szCs w:val="28"/>
        </w:rPr>
        <w:t>Мой-бизнес</w:t>
      </w:r>
      <w:proofErr w:type="gramEnd"/>
      <w:r w:rsidRPr="00737324">
        <w:rPr>
          <w:sz w:val="28"/>
          <w:szCs w:val="28"/>
        </w:rPr>
        <w:t>»), консультационную - 45 субъектов МСП</w:t>
      </w:r>
      <w:r w:rsidR="00AD6DD6" w:rsidRPr="00737324">
        <w:rPr>
          <w:sz w:val="28"/>
          <w:szCs w:val="28"/>
        </w:rPr>
        <w:t>, информационную поддержку – 123 МСП.</w:t>
      </w:r>
    </w:p>
    <w:p w:rsidR="00715513" w:rsidRPr="00737324" w:rsidRDefault="00F113B2" w:rsidP="00737324">
      <w:pPr>
        <w:spacing w:after="0" w:line="240" w:lineRule="auto"/>
        <w:jc w:val="both"/>
        <w:rPr>
          <w:rFonts w:ascii="Times New Roman" w:hAnsi="Times New Roman" w:cs="Times New Roman"/>
          <w:color w:val="000000" w:themeColor="text1"/>
          <w:sz w:val="28"/>
          <w:szCs w:val="28"/>
          <w:shd w:val="clear" w:color="auto" w:fill="FFFFFF"/>
        </w:rPr>
      </w:pPr>
      <w:r w:rsidRPr="00737324">
        <w:rPr>
          <w:rFonts w:ascii="Times New Roman" w:hAnsi="Times New Roman" w:cs="Times New Roman"/>
          <w:sz w:val="28"/>
          <w:szCs w:val="28"/>
        </w:rPr>
        <w:tab/>
      </w:r>
      <w:r w:rsidR="00AD6DD6" w:rsidRPr="00737324">
        <w:rPr>
          <w:rFonts w:ascii="Times New Roman" w:hAnsi="Times New Roman" w:cs="Times New Roman"/>
          <w:b/>
          <w:sz w:val="28"/>
          <w:szCs w:val="28"/>
          <w:u w:val="single"/>
        </w:rPr>
        <w:t>Потребительский рынок</w:t>
      </w:r>
      <w:r w:rsidR="00AD6DD6" w:rsidRPr="00737324">
        <w:rPr>
          <w:rFonts w:ascii="Times New Roman" w:hAnsi="Times New Roman" w:cs="Times New Roman"/>
          <w:sz w:val="28"/>
          <w:szCs w:val="28"/>
        </w:rPr>
        <w:t xml:space="preserve">. </w:t>
      </w:r>
      <w:r w:rsidR="00F86D43" w:rsidRPr="00737324">
        <w:rPr>
          <w:rFonts w:ascii="Times New Roman" w:hAnsi="Times New Roman" w:cs="Times New Roman"/>
          <w:color w:val="000000" w:themeColor="text1"/>
          <w:sz w:val="28"/>
          <w:szCs w:val="28"/>
        </w:rPr>
        <w:t xml:space="preserve">На сегодняшний день в районе насчитывается </w:t>
      </w:r>
      <w:r w:rsidR="00337C5B" w:rsidRPr="00737324">
        <w:rPr>
          <w:rFonts w:ascii="Times New Roman" w:hAnsi="Times New Roman" w:cs="Times New Roman"/>
          <w:color w:val="000000" w:themeColor="text1"/>
          <w:sz w:val="28"/>
          <w:szCs w:val="28"/>
        </w:rPr>
        <w:t>более 250</w:t>
      </w:r>
      <w:r w:rsidR="00F86D43" w:rsidRPr="00737324">
        <w:rPr>
          <w:rFonts w:ascii="Times New Roman" w:hAnsi="Times New Roman" w:cs="Times New Roman"/>
          <w:color w:val="000000" w:themeColor="text1"/>
          <w:sz w:val="28"/>
          <w:szCs w:val="28"/>
        </w:rPr>
        <w:t xml:space="preserve"> объектов потребительского рынка</w:t>
      </w:r>
      <w:r w:rsidR="00AD6DD6" w:rsidRPr="00737324">
        <w:rPr>
          <w:rFonts w:ascii="Times New Roman" w:hAnsi="Times New Roman" w:cs="Times New Roman"/>
          <w:color w:val="000000" w:themeColor="text1"/>
          <w:sz w:val="28"/>
          <w:szCs w:val="28"/>
        </w:rPr>
        <w:t>, который представлен</w:t>
      </w:r>
      <w:r w:rsidR="00337C5B" w:rsidRPr="00737324">
        <w:rPr>
          <w:rFonts w:ascii="Times New Roman" w:hAnsi="Times New Roman" w:cs="Times New Roman"/>
          <w:color w:val="000000" w:themeColor="text1"/>
          <w:sz w:val="28"/>
          <w:szCs w:val="28"/>
          <w:shd w:val="clear" w:color="auto" w:fill="FFFFFF"/>
        </w:rPr>
        <w:t xml:space="preserve"> сетью</w:t>
      </w:r>
      <w:r w:rsidR="00715513" w:rsidRPr="00737324">
        <w:rPr>
          <w:rFonts w:ascii="Times New Roman" w:hAnsi="Times New Roman" w:cs="Times New Roman"/>
          <w:color w:val="000000" w:themeColor="text1"/>
          <w:sz w:val="28"/>
          <w:szCs w:val="28"/>
          <w:shd w:val="clear" w:color="auto" w:fill="FFFFFF"/>
        </w:rPr>
        <w:t xml:space="preserve"> стационарных магазинов, предприятий бытового обслуживания и общественного питания.</w:t>
      </w:r>
    </w:p>
    <w:p w:rsidR="007E794A" w:rsidRDefault="00EC2E89"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период ограничительных мер свою актуальность подтвердили ярмарки выходного дня, количество которых в истекшем году </w:t>
      </w:r>
      <w:r w:rsidR="00A1044E" w:rsidRPr="00737324">
        <w:rPr>
          <w:rFonts w:ascii="Times New Roman" w:eastAsia="Times New Roman" w:hAnsi="Times New Roman" w:cs="Times New Roman"/>
          <w:sz w:val="28"/>
          <w:szCs w:val="28"/>
        </w:rPr>
        <w:t>составило</w:t>
      </w:r>
      <w:r w:rsidRPr="00737324">
        <w:rPr>
          <w:rFonts w:ascii="Times New Roman" w:eastAsia="Times New Roman" w:hAnsi="Times New Roman" w:cs="Times New Roman"/>
          <w:sz w:val="28"/>
          <w:szCs w:val="28"/>
        </w:rPr>
        <w:t xml:space="preserve"> </w:t>
      </w:r>
      <w:r w:rsidR="00A1044E" w:rsidRPr="00737324">
        <w:rPr>
          <w:rFonts w:ascii="Times New Roman" w:eastAsia="Times New Roman" w:hAnsi="Times New Roman" w:cs="Times New Roman"/>
          <w:sz w:val="28"/>
          <w:szCs w:val="28"/>
        </w:rPr>
        <w:t>115</w:t>
      </w:r>
      <w:r w:rsidR="00AD6DD6" w:rsidRPr="00737324">
        <w:rPr>
          <w:rFonts w:ascii="Times New Roman" w:eastAsia="Times New Roman" w:hAnsi="Times New Roman" w:cs="Times New Roman"/>
          <w:sz w:val="28"/>
          <w:szCs w:val="28"/>
        </w:rPr>
        <w:t>,</w:t>
      </w:r>
      <w:r w:rsidR="00CC22DA" w:rsidRPr="00737324">
        <w:rPr>
          <w:rFonts w:ascii="Times New Roman" w:eastAsia="Times New Roman" w:hAnsi="Times New Roman" w:cs="Times New Roman"/>
          <w:sz w:val="28"/>
          <w:szCs w:val="28"/>
        </w:rPr>
        <w:t xml:space="preserve"> количество торговых мест на ярмарках </w:t>
      </w:r>
      <w:r w:rsidR="00A1044E" w:rsidRPr="00737324">
        <w:rPr>
          <w:rFonts w:ascii="Times New Roman" w:eastAsia="Times New Roman" w:hAnsi="Times New Roman" w:cs="Times New Roman"/>
          <w:sz w:val="28"/>
          <w:szCs w:val="28"/>
        </w:rPr>
        <w:t xml:space="preserve">достигло </w:t>
      </w:r>
      <w:r w:rsidR="00296898">
        <w:rPr>
          <w:rFonts w:ascii="Times New Roman" w:eastAsia="Times New Roman" w:hAnsi="Times New Roman" w:cs="Times New Roman"/>
          <w:sz w:val="28"/>
          <w:szCs w:val="28"/>
        </w:rPr>
        <w:t>70</w:t>
      </w:r>
      <w:r w:rsidR="00CC22DA" w:rsidRPr="00737324">
        <w:rPr>
          <w:rFonts w:ascii="Times New Roman" w:eastAsia="Times New Roman" w:hAnsi="Times New Roman" w:cs="Times New Roman"/>
          <w:sz w:val="28"/>
          <w:szCs w:val="28"/>
        </w:rPr>
        <w:t xml:space="preserve"> единиц</w:t>
      </w:r>
      <w:r w:rsidR="007E794A">
        <w:rPr>
          <w:rFonts w:ascii="Times New Roman" w:eastAsia="Times New Roman" w:hAnsi="Times New Roman" w:cs="Times New Roman"/>
          <w:sz w:val="28"/>
          <w:szCs w:val="28"/>
        </w:rPr>
        <w:t>, что создает здоровую конкуренцию среди местных производителей сельхозпродукции.</w:t>
      </w:r>
      <w:r w:rsidR="00FB44CA" w:rsidRPr="00737324">
        <w:rPr>
          <w:rFonts w:ascii="Times New Roman" w:eastAsia="Times New Roman" w:hAnsi="Times New Roman" w:cs="Times New Roman"/>
          <w:sz w:val="28"/>
          <w:szCs w:val="28"/>
        </w:rPr>
        <w:t xml:space="preserve"> </w:t>
      </w:r>
    </w:p>
    <w:p w:rsidR="00E74ED0" w:rsidRDefault="00A1044E" w:rsidP="00737324">
      <w:pPr>
        <w:pStyle w:val="a9"/>
        <w:shd w:val="clear" w:color="auto" w:fill="FFFFFF"/>
        <w:spacing w:before="0" w:beforeAutospacing="0" w:after="0" w:afterAutospacing="0"/>
        <w:ind w:firstLine="709"/>
        <w:jc w:val="both"/>
        <w:rPr>
          <w:color w:val="000000"/>
          <w:sz w:val="28"/>
          <w:szCs w:val="28"/>
        </w:rPr>
      </w:pPr>
      <w:r w:rsidRPr="00737324">
        <w:rPr>
          <w:color w:val="000000"/>
          <w:sz w:val="28"/>
          <w:szCs w:val="28"/>
        </w:rPr>
        <w:t>С июля 2020 года мы получили е</w:t>
      </w:r>
      <w:r w:rsidR="00B222E6" w:rsidRPr="00737324">
        <w:rPr>
          <w:color w:val="000000"/>
          <w:sz w:val="28"/>
          <w:szCs w:val="28"/>
        </w:rPr>
        <w:t xml:space="preserve">щё один резерв и дополнительный инструмент </w:t>
      </w:r>
      <w:r w:rsidR="000000B0" w:rsidRPr="00737324">
        <w:rPr>
          <w:color w:val="000000"/>
          <w:sz w:val="28"/>
          <w:szCs w:val="28"/>
        </w:rPr>
        <w:t>-</w:t>
      </w:r>
      <w:r w:rsidR="00B222E6" w:rsidRPr="00737324">
        <w:rPr>
          <w:color w:val="000000"/>
          <w:sz w:val="28"/>
          <w:szCs w:val="28"/>
        </w:rPr>
        <w:t xml:space="preserve"> это </w:t>
      </w:r>
      <w:proofErr w:type="spellStart"/>
      <w:r w:rsidR="00B222E6" w:rsidRPr="00737324">
        <w:rPr>
          <w:color w:val="000000"/>
          <w:sz w:val="28"/>
          <w:szCs w:val="28"/>
        </w:rPr>
        <w:t>самозанятые</w:t>
      </w:r>
      <w:proofErr w:type="spellEnd"/>
      <w:r w:rsidR="00B222E6" w:rsidRPr="00737324">
        <w:rPr>
          <w:color w:val="000000"/>
          <w:sz w:val="28"/>
          <w:szCs w:val="28"/>
        </w:rPr>
        <w:t xml:space="preserve">. </w:t>
      </w:r>
    </w:p>
    <w:p w:rsidR="00A1044E" w:rsidRPr="00737324" w:rsidRDefault="004F3FF8" w:rsidP="00737324">
      <w:pPr>
        <w:pStyle w:val="a9"/>
        <w:shd w:val="clear" w:color="auto" w:fill="FFFFFF"/>
        <w:spacing w:before="0" w:beforeAutospacing="0" w:after="0" w:afterAutospacing="0"/>
        <w:ind w:firstLine="709"/>
        <w:jc w:val="both"/>
        <w:rPr>
          <w:sz w:val="28"/>
          <w:szCs w:val="28"/>
        </w:rPr>
      </w:pPr>
      <w:r w:rsidRPr="00737324">
        <w:rPr>
          <w:color w:val="000000"/>
          <w:sz w:val="28"/>
          <w:szCs w:val="28"/>
        </w:rPr>
        <w:t xml:space="preserve">Закон о введении </w:t>
      </w:r>
      <w:r w:rsidR="00FA432B">
        <w:rPr>
          <w:color w:val="000000"/>
          <w:sz w:val="28"/>
          <w:szCs w:val="28"/>
        </w:rPr>
        <w:t>налога на профессиональный доход</w:t>
      </w:r>
      <w:r w:rsidR="00A1044E" w:rsidRPr="00737324">
        <w:rPr>
          <w:color w:val="000000"/>
          <w:sz w:val="28"/>
          <w:szCs w:val="28"/>
        </w:rPr>
        <w:t xml:space="preserve"> </w:t>
      </w:r>
      <w:r w:rsidRPr="00737324">
        <w:rPr>
          <w:sz w:val="28"/>
          <w:szCs w:val="28"/>
        </w:rPr>
        <w:t>позволил вывести из теневого бизнеса 238 человек</w:t>
      </w:r>
      <w:r w:rsidR="00E33ECA">
        <w:rPr>
          <w:sz w:val="28"/>
          <w:szCs w:val="28"/>
        </w:rPr>
        <w:t>.</w:t>
      </w:r>
    </w:p>
    <w:p w:rsidR="00E03968" w:rsidRDefault="00E03968" w:rsidP="00737324">
      <w:pPr>
        <w:spacing w:after="0" w:line="240" w:lineRule="auto"/>
        <w:ind w:firstLine="708"/>
        <w:contextualSpacing/>
        <w:jc w:val="center"/>
        <w:rPr>
          <w:rFonts w:ascii="Times New Roman" w:eastAsia="Times New Roman" w:hAnsi="Times New Roman" w:cs="Times New Roman"/>
          <w:sz w:val="28"/>
          <w:szCs w:val="28"/>
        </w:rPr>
      </w:pPr>
    </w:p>
    <w:p w:rsidR="00EC2E89" w:rsidRPr="00737324" w:rsidRDefault="00EC2E89" w:rsidP="00737324">
      <w:pPr>
        <w:spacing w:after="0" w:line="240" w:lineRule="auto"/>
        <w:ind w:firstLine="708"/>
        <w:contextualSpacing/>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СЕЛЬСКОЕ ХОЗЯЙСТВО</w:t>
      </w:r>
    </w:p>
    <w:p w:rsidR="00B11132" w:rsidRPr="00737324" w:rsidRDefault="002004B7" w:rsidP="00737324">
      <w:pPr>
        <w:pStyle w:val="a9"/>
        <w:spacing w:after="0" w:afterAutospacing="0"/>
        <w:ind w:firstLine="708"/>
        <w:contextualSpacing/>
        <w:jc w:val="both"/>
        <w:rPr>
          <w:sz w:val="28"/>
          <w:szCs w:val="28"/>
        </w:rPr>
      </w:pPr>
      <w:r w:rsidRPr="00737324">
        <w:rPr>
          <w:sz w:val="28"/>
          <w:szCs w:val="28"/>
        </w:rPr>
        <w:lastRenderedPageBreak/>
        <w:t>Создание условий для развития сельского хозяйства входит в число главных приоритетов района.</w:t>
      </w:r>
      <w:r w:rsidR="00B11132" w:rsidRPr="00737324">
        <w:rPr>
          <w:sz w:val="28"/>
          <w:szCs w:val="28"/>
        </w:rPr>
        <w:t xml:space="preserve"> </w:t>
      </w:r>
    </w:p>
    <w:p w:rsidR="00EC2E89" w:rsidRPr="00737324" w:rsidRDefault="00085A5D" w:rsidP="00737324">
      <w:pPr>
        <w:pStyle w:val="a9"/>
        <w:spacing w:after="0" w:afterAutospacing="0"/>
        <w:ind w:firstLine="708"/>
        <w:contextualSpacing/>
        <w:jc w:val="both"/>
        <w:rPr>
          <w:sz w:val="28"/>
          <w:szCs w:val="28"/>
        </w:rPr>
      </w:pPr>
      <w:r w:rsidRPr="00737324">
        <w:rPr>
          <w:b/>
          <w:sz w:val="28"/>
          <w:szCs w:val="28"/>
        </w:rPr>
        <w:t>Растениеводство</w:t>
      </w:r>
      <w:r w:rsidRPr="00737324">
        <w:rPr>
          <w:sz w:val="28"/>
          <w:szCs w:val="28"/>
        </w:rPr>
        <w:t xml:space="preserve">. </w:t>
      </w:r>
      <w:r w:rsidR="00EC2E89" w:rsidRPr="00737324">
        <w:rPr>
          <w:sz w:val="28"/>
          <w:szCs w:val="28"/>
        </w:rPr>
        <w:t>По состоянию на 1 января 2020 года в районе  находится  в обороте 45684 га земель сельскохозяйственного назначения</w:t>
      </w:r>
      <w:r w:rsidR="00A66130" w:rsidRPr="00737324">
        <w:rPr>
          <w:sz w:val="28"/>
          <w:szCs w:val="28"/>
        </w:rPr>
        <w:t>,</w:t>
      </w:r>
      <w:r w:rsidR="00950354" w:rsidRPr="00737324">
        <w:rPr>
          <w:sz w:val="28"/>
          <w:szCs w:val="28"/>
        </w:rPr>
        <w:t xml:space="preserve"> </w:t>
      </w:r>
      <w:r w:rsidR="00EC2E89" w:rsidRPr="00737324">
        <w:rPr>
          <w:sz w:val="28"/>
          <w:szCs w:val="28"/>
        </w:rPr>
        <w:t>из них – 35 118 га пашни, 33,3 га многолетних насаждений, 9 840 га пастбищ.</w:t>
      </w:r>
    </w:p>
    <w:p w:rsidR="00EC2E89" w:rsidRPr="00737324" w:rsidRDefault="00EC2E89" w:rsidP="00737324">
      <w:pPr>
        <w:spacing w:after="0" w:line="240" w:lineRule="auto"/>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t xml:space="preserve">Сельскохозяйственный комплекс района сегодня – это </w:t>
      </w:r>
      <w:r w:rsidR="00CC22DA" w:rsidRPr="00737324">
        <w:rPr>
          <w:rFonts w:ascii="Times New Roman" w:eastAsia="Times New Roman" w:hAnsi="Times New Roman" w:cs="Times New Roman"/>
          <w:sz w:val="28"/>
          <w:szCs w:val="28"/>
        </w:rPr>
        <w:t>7</w:t>
      </w:r>
      <w:r w:rsidRPr="00737324">
        <w:rPr>
          <w:rFonts w:ascii="Times New Roman" w:eastAsia="Times New Roman" w:hAnsi="Times New Roman" w:cs="Times New Roman"/>
          <w:sz w:val="28"/>
          <w:szCs w:val="28"/>
        </w:rPr>
        <w:t xml:space="preserve"> сельхозпредприятий (ООО «</w:t>
      </w:r>
      <w:proofErr w:type="spellStart"/>
      <w:r w:rsidRPr="00737324">
        <w:rPr>
          <w:rFonts w:ascii="Times New Roman" w:eastAsia="Times New Roman" w:hAnsi="Times New Roman" w:cs="Times New Roman"/>
          <w:sz w:val="28"/>
          <w:szCs w:val="28"/>
        </w:rPr>
        <w:t>Ренесанс</w:t>
      </w:r>
      <w:proofErr w:type="spellEnd"/>
      <w:r w:rsidRPr="00737324">
        <w:rPr>
          <w:rFonts w:ascii="Times New Roman" w:eastAsia="Times New Roman" w:hAnsi="Times New Roman" w:cs="Times New Roman"/>
          <w:sz w:val="28"/>
          <w:szCs w:val="28"/>
        </w:rPr>
        <w:t>»,  ООО «Эльбрус-1», ООО «Грин-АГРО», ООО «АЗАМАТ», ООО «АКЕР-М</w:t>
      </w:r>
      <w:r w:rsidR="00CC22DA" w:rsidRPr="00737324">
        <w:rPr>
          <w:rFonts w:ascii="Times New Roman" w:eastAsia="Times New Roman" w:hAnsi="Times New Roman" w:cs="Times New Roman"/>
          <w:sz w:val="28"/>
          <w:szCs w:val="28"/>
        </w:rPr>
        <w:t>, ООО «Агрофирма Эльбрус</w:t>
      </w:r>
      <w:proofErr w:type="gramStart"/>
      <w:r w:rsidR="00CC22DA" w:rsidRPr="00737324">
        <w:rPr>
          <w:rFonts w:ascii="Times New Roman" w:eastAsia="Times New Roman" w:hAnsi="Times New Roman" w:cs="Times New Roman"/>
          <w:sz w:val="28"/>
          <w:szCs w:val="28"/>
        </w:rPr>
        <w:t>1</w:t>
      </w:r>
      <w:proofErr w:type="gramEnd"/>
      <w:r w:rsidR="00CC22DA" w:rsidRPr="00737324">
        <w:rPr>
          <w:rFonts w:ascii="Times New Roman" w:eastAsia="Times New Roman" w:hAnsi="Times New Roman" w:cs="Times New Roman"/>
          <w:sz w:val="28"/>
          <w:szCs w:val="28"/>
        </w:rPr>
        <w:t>», ООО «РБС Агро»)</w:t>
      </w:r>
      <w:r w:rsidRPr="00737324">
        <w:rPr>
          <w:rFonts w:ascii="Times New Roman" w:eastAsia="Times New Roman" w:hAnsi="Times New Roman" w:cs="Times New Roman"/>
          <w:sz w:val="28"/>
          <w:szCs w:val="28"/>
        </w:rPr>
        <w:t xml:space="preserve">, </w:t>
      </w:r>
      <w:r w:rsidR="00CC22DA" w:rsidRPr="00737324">
        <w:rPr>
          <w:rFonts w:ascii="Times New Roman" w:eastAsia="Times New Roman" w:hAnsi="Times New Roman" w:cs="Times New Roman"/>
          <w:sz w:val="28"/>
          <w:szCs w:val="28"/>
        </w:rPr>
        <w:t>811</w:t>
      </w:r>
      <w:r w:rsidRPr="00737324">
        <w:rPr>
          <w:rFonts w:ascii="Times New Roman" w:eastAsia="Times New Roman" w:hAnsi="Times New Roman" w:cs="Times New Roman"/>
          <w:sz w:val="28"/>
          <w:szCs w:val="28"/>
        </w:rPr>
        <w:t xml:space="preserve"> крестьянских (фермерских) хозяйств.</w:t>
      </w:r>
    </w:p>
    <w:p w:rsidR="00EC2E89" w:rsidRPr="00737324" w:rsidRDefault="00EC2E89"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Валовый сбор зерновых и зернобобовых культур составил 1</w:t>
      </w:r>
      <w:r w:rsidR="00CC22DA" w:rsidRPr="00737324">
        <w:rPr>
          <w:rFonts w:ascii="Times New Roman" w:eastAsia="Times New Roman" w:hAnsi="Times New Roman" w:cs="Times New Roman"/>
          <w:sz w:val="28"/>
          <w:szCs w:val="28"/>
        </w:rPr>
        <w:t>24388</w:t>
      </w:r>
      <w:r w:rsidRPr="00737324">
        <w:rPr>
          <w:rFonts w:ascii="Times New Roman" w:eastAsia="Times New Roman" w:hAnsi="Times New Roman" w:cs="Times New Roman"/>
          <w:sz w:val="28"/>
          <w:szCs w:val="28"/>
        </w:rPr>
        <w:t xml:space="preserve"> </w:t>
      </w:r>
      <w:proofErr w:type="spellStart"/>
      <w:r w:rsidRPr="00737324">
        <w:rPr>
          <w:rFonts w:ascii="Times New Roman" w:eastAsia="Times New Roman" w:hAnsi="Times New Roman" w:cs="Times New Roman"/>
          <w:sz w:val="28"/>
          <w:szCs w:val="28"/>
        </w:rPr>
        <w:t>тн</w:t>
      </w:r>
      <w:proofErr w:type="spellEnd"/>
      <w:r w:rsidRPr="00737324">
        <w:rPr>
          <w:rFonts w:ascii="Times New Roman" w:eastAsia="Times New Roman" w:hAnsi="Times New Roman" w:cs="Times New Roman"/>
          <w:sz w:val="28"/>
          <w:szCs w:val="28"/>
        </w:rPr>
        <w:t xml:space="preserve">. </w:t>
      </w:r>
    </w:p>
    <w:p w:rsidR="00085A5D" w:rsidRPr="00737324" w:rsidRDefault="00085A5D"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Производство овощей во всех категориях хозяйств</w:t>
      </w:r>
      <w:r w:rsidR="00182A2B" w:rsidRPr="00737324">
        <w:rPr>
          <w:rFonts w:ascii="Times New Roman" w:eastAsia="Times New Roman" w:hAnsi="Times New Roman" w:cs="Times New Roman"/>
          <w:sz w:val="28"/>
          <w:szCs w:val="28"/>
        </w:rPr>
        <w:t xml:space="preserve"> без ЛПХ</w:t>
      </w:r>
      <w:r w:rsidRPr="00737324">
        <w:rPr>
          <w:rFonts w:ascii="Times New Roman" w:eastAsia="Times New Roman" w:hAnsi="Times New Roman" w:cs="Times New Roman"/>
          <w:sz w:val="28"/>
          <w:szCs w:val="28"/>
        </w:rPr>
        <w:t xml:space="preserve"> составило </w:t>
      </w:r>
      <w:r w:rsidR="00182A2B" w:rsidRPr="00737324">
        <w:rPr>
          <w:rFonts w:ascii="Times New Roman" w:eastAsia="Times New Roman" w:hAnsi="Times New Roman" w:cs="Times New Roman"/>
          <w:sz w:val="28"/>
          <w:szCs w:val="28"/>
        </w:rPr>
        <w:t xml:space="preserve">230 </w:t>
      </w:r>
      <w:r w:rsidRPr="00737324">
        <w:rPr>
          <w:rFonts w:ascii="Times New Roman" w:eastAsia="Times New Roman" w:hAnsi="Times New Roman" w:cs="Times New Roman"/>
          <w:sz w:val="28"/>
          <w:szCs w:val="28"/>
        </w:rPr>
        <w:t xml:space="preserve">тонн.  Производство картофеля составило </w:t>
      </w:r>
      <w:r w:rsidR="00182A2B" w:rsidRPr="00737324">
        <w:rPr>
          <w:rFonts w:ascii="Times New Roman" w:eastAsia="Times New Roman" w:hAnsi="Times New Roman" w:cs="Times New Roman"/>
          <w:sz w:val="28"/>
          <w:szCs w:val="28"/>
        </w:rPr>
        <w:t xml:space="preserve">145 </w:t>
      </w:r>
      <w:r w:rsidRPr="00737324">
        <w:rPr>
          <w:rFonts w:ascii="Times New Roman" w:eastAsia="Times New Roman" w:hAnsi="Times New Roman" w:cs="Times New Roman"/>
          <w:sz w:val="28"/>
          <w:szCs w:val="28"/>
        </w:rPr>
        <w:t xml:space="preserve">тонн. </w:t>
      </w:r>
    </w:p>
    <w:p w:rsidR="00085A5D" w:rsidRPr="00737324" w:rsidRDefault="00085A5D"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Валовый сбор плодово-ягодной продукции в 2020 году составил </w:t>
      </w:r>
      <w:r w:rsidR="00182A2B" w:rsidRPr="00737324">
        <w:rPr>
          <w:rFonts w:ascii="Times New Roman" w:eastAsia="Times New Roman" w:hAnsi="Times New Roman" w:cs="Times New Roman"/>
          <w:sz w:val="28"/>
          <w:szCs w:val="28"/>
        </w:rPr>
        <w:t>47,3 тонн. (Грин-Агро).</w:t>
      </w:r>
    </w:p>
    <w:p w:rsidR="00085A5D" w:rsidRPr="00737324" w:rsidRDefault="00085A5D"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Закладке многолетних насаждений в последние годы  уделяется особое внимание, заложено </w:t>
      </w:r>
      <w:r w:rsidR="00182A2B" w:rsidRPr="00737324">
        <w:rPr>
          <w:rFonts w:ascii="Times New Roman" w:eastAsia="Times New Roman" w:hAnsi="Times New Roman" w:cs="Times New Roman"/>
          <w:sz w:val="28"/>
          <w:szCs w:val="28"/>
        </w:rPr>
        <w:t xml:space="preserve">всего 113,36 га, в том числе за 2020 год 13,25 </w:t>
      </w:r>
      <w:r w:rsidRPr="00737324">
        <w:rPr>
          <w:rFonts w:ascii="Times New Roman" w:eastAsia="Times New Roman" w:hAnsi="Times New Roman" w:cs="Times New Roman"/>
          <w:sz w:val="28"/>
          <w:szCs w:val="28"/>
        </w:rPr>
        <w:t xml:space="preserve">га. </w:t>
      </w:r>
    </w:p>
    <w:p w:rsidR="00EC2E89" w:rsidRPr="00737324" w:rsidRDefault="00EC2E89" w:rsidP="00737324">
      <w:pPr>
        <w:spacing w:after="0" w:line="240" w:lineRule="auto"/>
        <w:ind w:firstLine="708"/>
        <w:contextualSpacing/>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rPr>
        <w:t>Немаловажная отрасль - животноводств</w:t>
      </w:r>
      <w:r w:rsidRPr="00737324">
        <w:rPr>
          <w:rFonts w:ascii="Times New Roman" w:eastAsia="Times New Roman" w:hAnsi="Times New Roman" w:cs="Times New Roman"/>
          <w:sz w:val="28"/>
          <w:szCs w:val="28"/>
        </w:rPr>
        <w:t>о. Поголовье КРС во всех категориях хозяйств на 1 января 202</w:t>
      </w:r>
      <w:r w:rsidR="007D2202" w:rsidRPr="00737324">
        <w:rPr>
          <w:rFonts w:ascii="Times New Roman" w:eastAsia="Times New Roman" w:hAnsi="Times New Roman" w:cs="Times New Roman"/>
          <w:sz w:val="28"/>
          <w:szCs w:val="28"/>
        </w:rPr>
        <w:t>1</w:t>
      </w:r>
      <w:r w:rsidRPr="00737324">
        <w:rPr>
          <w:rFonts w:ascii="Times New Roman" w:eastAsia="Times New Roman" w:hAnsi="Times New Roman" w:cs="Times New Roman"/>
          <w:sz w:val="28"/>
          <w:szCs w:val="28"/>
        </w:rPr>
        <w:t xml:space="preserve"> года составляет  9 </w:t>
      </w:r>
      <w:r w:rsidR="007D2202" w:rsidRPr="00737324">
        <w:rPr>
          <w:rFonts w:ascii="Times New Roman" w:eastAsia="Times New Roman" w:hAnsi="Times New Roman" w:cs="Times New Roman"/>
          <w:sz w:val="28"/>
          <w:szCs w:val="28"/>
        </w:rPr>
        <w:t>765</w:t>
      </w:r>
      <w:r w:rsidRPr="00737324">
        <w:rPr>
          <w:rFonts w:ascii="Times New Roman" w:eastAsia="Times New Roman" w:hAnsi="Times New Roman" w:cs="Times New Roman"/>
          <w:sz w:val="28"/>
          <w:szCs w:val="28"/>
        </w:rPr>
        <w:t xml:space="preserve"> гол, при этом коров – 5 </w:t>
      </w:r>
      <w:r w:rsidR="007D2202" w:rsidRPr="00737324">
        <w:rPr>
          <w:rFonts w:ascii="Times New Roman" w:eastAsia="Times New Roman" w:hAnsi="Times New Roman" w:cs="Times New Roman"/>
          <w:sz w:val="28"/>
          <w:szCs w:val="28"/>
        </w:rPr>
        <w:t>207</w:t>
      </w:r>
      <w:r w:rsidRPr="00737324">
        <w:rPr>
          <w:rFonts w:ascii="Times New Roman" w:eastAsia="Times New Roman" w:hAnsi="Times New Roman" w:cs="Times New Roman"/>
          <w:sz w:val="28"/>
          <w:szCs w:val="28"/>
        </w:rPr>
        <w:t xml:space="preserve"> гол,  овец и коз – 2</w:t>
      </w:r>
      <w:r w:rsidR="007D2202" w:rsidRPr="00737324">
        <w:rPr>
          <w:rFonts w:ascii="Times New Roman" w:eastAsia="Times New Roman" w:hAnsi="Times New Roman" w:cs="Times New Roman"/>
          <w:sz w:val="28"/>
          <w:szCs w:val="28"/>
        </w:rPr>
        <w:t>3504</w:t>
      </w:r>
      <w:r w:rsidRPr="00737324">
        <w:rPr>
          <w:rFonts w:ascii="Times New Roman" w:eastAsia="Times New Roman" w:hAnsi="Times New Roman" w:cs="Times New Roman"/>
          <w:sz w:val="28"/>
          <w:szCs w:val="28"/>
        </w:rPr>
        <w:t xml:space="preserve"> гол, поголовье свиней – </w:t>
      </w:r>
      <w:r w:rsidR="007D2202" w:rsidRPr="00737324">
        <w:rPr>
          <w:rFonts w:ascii="Times New Roman" w:eastAsia="Times New Roman" w:hAnsi="Times New Roman" w:cs="Times New Roman"/>
          <w:sz w:val="28"/>
          <w:szCs w:val="28"/>
        </w:rPr>
        <w:t>987</w:t>
      </w:r>
      <w:r w:rsidRPr="00737324">
        <w:rPr>
          <w:rFonts w:ascii="Times New Roman" w:eastAsia="Times New Roman" w:hAnsi="Times New Roman" w:cs="Times New Roman"/>
          <w:sz w:val="28"/>
          <w:szCs w:val="28"/>
        </w:rPr>
        <w:t xml:space="preserve"> гол.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Производства мяса (скот и птица на убой в живом весе) на 1 января 202</w:t>
      </w:r>
      <w:r w:rsidR="007D2202" w:rsidRPr="00737324">
        <w:rPr>
          <w:rFonts w:ascii="Times New Roman" w:eastAsia="Times New Roman" w:hAnsi="Times New Roman" w:cs="Times New Roman"/>
          <w:sz w:val="28"/>
          <w:szCs w:val="28"/>
        </w:rPr>
        <w:t>1</w:t>
      </w:r>
      <w:r w:rsidRPr="00737324">
        <w:rPr>
          <w:rFonts w:ascii="Times New Roman" w:eastAsia="Times New Roman" w:hAnsi="Times New Roman" w:cs="Times New Roman"/>
          <w:sz w:val="28"/>
          <w:szCs w:val="28"/>
        </w:rPr>
        <w:t xml:space="preserve"> года составило 4 550 </w:t>
      </w:r>
      <w:proofErr w:type="spellStart"/>
      <w:r w:rsidRPr="00737324">
        <w:rPr>
          <w:rFonts w:ascii="Times New Roman" w:eastAsia="Times New Roman" w:hAnsi="Times New Roman" w:cs="Times New Roman"/>
          <w:sz w:val="28"/>
          <w:szCs w:val="28"/>
        </w:rPr>
        <w:t>тн</w:t>
      </w:r>
      <w:proofErr w:type="spellEnd"/>
      <w:r w:rsidRPr="00737324">
        <w:rPr>
          <w:rFonts w:ascii="Times New Roman" w:eastAsia="Times New Roman" w:hAnsi="Times New Roman" w:cs="Times New Roman"/>
          <w:sz w:val="28"/>
          <w:szCs w:val="28"/>
        </w:rPr>
        <w:t>. Целевой индикатор - производство скота и птицы на убой во всех категорий хозяйств - выполнен за счет птицеводства, овцеводства и свиноводства.</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Валовой надой молока на 1 января 202</w:t>
      </w:r>
      <w:r w:rsidR="007D2202" w:rsidRPr="00737324">
        <w:rPr>
          <w:rFonts w:ascii="Times New Roman" w:eastAsia="Times New Roman" w:hAnsi="Times New Roman" w:cs="Times New Roman"/>
          <w:sz w:val="28"/>
          <w:szCs w:val="28"/>
        </w:rPr>
        <w:t>1</w:t>
      </w:r>
      <w:r w:rsidRPr="00737324">
        <w:rPr>
          <w:rFonts w:ascii="Times New Roman" w:eastAsia="Times New Roman" w:hAnsi="Times New Roman" w:cs="Times New Roman"/>
          <w:sz w:val="28"/>
          <w:szCs w:val="28"/>
        </w:rPr>
        <w:t xml:space="preserve"> года  составил  2</w:t>
      </w:r>
      <w:r w:rsidR="007D2202" w:rsidRPr="00737324">
        <w:rPr>
          <w:rFonts w:ascii="Times New Roman" w:eastAsia="Times New Roman" w:hAnsi="Times New Roman" w:cs="Times New Roman"/>
          <w:sz w:val="28"/>
          <w:szCs w:val="28"/>
        </w:rPr>
        <w:t xml:space="preserve">8046 </w:t>
      </w:r>
      <w:proofErr w:type="spellStart"/>
      <w:r w:rsidRPr="00737324">
        <w:rPr>
          <w:rFonts w:ascii="Times New Roman" w:eastAsia="Times New Roman" w:hAnsi="Times New Roman" w:cs="Times New Roman"/>
          <w:sz w:val="28"/>
          <w:szCs w:val="28"/>
        </w:rPr>
        <w:t>тн</w:t>
      </w:r>
      <w:proofErr w:type="spellEnd"/>
      <w:r w:rsidRPr="00737324">
        <w:rPr>
          <w:rFonts w:ascii="Times New Roman" w:eastAsia="Times New Roman" w:hAnsi="Times New Roman" w:cs="Times New Roman"/>
          <w:sz w:val="28"/>
          <w:szCs w:val="28"/>
        </w:rPr>
        <w:t>. (</w:t>
      </w:r>
      <w:r w:rsidR="00DF6E42">
        <w:rPr>
          <w:rFonts w:ascii="Times New Roman" w:eastAsia="Times New Roman" w:hAnsi="Times New Roman" w:cs="Times New Roman"/>
          <w:sz w:val="28"/>
          <w:szCs w:val="28"/>
        </w:rPr>
        <w:t>АП</w:t>
      </w:r>
      <w:r w:rsidRPr="00737324">
        <w:rPr>
          <w:rFonts w:ascii="Times New Roman" w:eastAsia="Times New Roman" w:hAnsi="Times New Roman" w:cs="Times New Roman"/>
          <w:sz w:val="28"/>
          <w:szCs w:val="28"/>
        </w:rPr>
        <w:t>ПГ- 25</w:t>
      </w:r>
      <w:r w:rsidR="007D2202" w:rsidRPr="00737324">
        <w:rPr>
          <w:rFonts w:ascii="Times New Roman" w:eastAsia="Times New Roman" w:hAnsi="Times New Roman" w:cs="Times New Roman"/>
          <w:sz w:val="28"/>
          <w:szCs w:val="28"/>
        </w:rPr>
        <w:t>580</w:t>
      </w:r>
      <w:r w:rsidRPr="00737324">
        <w:rPr>
          <w:rFonts w:ascii="Times New Roman" w:eastAsia="Times New Roman" w:hAnsi="Times New Roman" w:cs="Times New Roman"/>
          <w:sz w:val="28"/>
          <w:szCs w:val="28"/>
        </w:rPr>
        <w:t xml:space="preserve"> тонн).  Целевой индикатор – производство молока во всех категориях хозяйств  удалось выполнить.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Немалый вклад в это внесли крестьянско-фермерские хозяйства,  получившие гранты на развитие молочного животноводства: это фермерские хозяйства </w:t>
      </w:r>
      <w:proofErr w:type="spellStart"/>
      <w:r w:rsidR="007D2202" w:rsidRPr="00737324">
        <w:rPr>
          <w:rFonts w:ascii="Times New Roman" w:eastAsia="Times New Roman" w:hAnsi="Times New Roman" w:cs="Times New Roman"/>
          <w:sz w:val="28"/>
          <w:szCs w:val="28"/>
        </w:rPr>
        <w:t>Бружева</w:t>
      </w:r>
      <w:proofErr w:type="spellEnd"/>
      <w:r w:rsidR="007D2202" w:rsidRPr="00737324">
        <w:rPr>
          <w:rFonts w:ascii="Times New Roman" w:eastAsia="Times New Roman" w:hAnsi="Times New Roman" w:cs="Times New Roman"/>
          <w:sz w:val="28"/>
          <w:szCs w:val="28"/>
        </w:rPr>
        <w:t xml:space="preserve"> М.А., </w:t>
      </w:r>
      <w:r w:rsidRPr="00737324">
        <w:rPr>
          <w:rFonts w:ascii="Times New Roman" w:eastAsia="Times New Roman" w:hAnsi="Times New Roman" w:cs="Times New Roman"/>
          <w:sz w:val="28"/>
          <w:szCs w:val="28"/>
        </w:rPr>
        <w:t xml:space="preserve">Дудченко А.И., </w:t>
      </w:r>
      <w:proofErr w:type="spellStart"/>
      <w:r w:rsidRPr="00737324">
        <w:rPr>
          <w:rFonts w:ascii="Times New Roman" w:eastAsia="Times New Roman" w:hAnsi="Times New Roman" w:cs="Times New Roman"/>
          <w:sz w:val="28"/>
          <w:szCs w:val="28"/>
        </w:rPr>
        <w:t>Хамирзова</w:t>
      </w:r>
      <w:proofErr w:type="spellEnd"/>
      <w:r w:rsidR="00947C01" w:rsidRPr="00737324">
        <w:rPr>
          <w:rFonts w:ascii="Times New Roman" w:eastAsia="Times New Roman" w:hAnsi="Times New Roman" w:cs="Times New Roman"/>
          <w:sz w:val="28"/>
          <w:szCs w:val="28"/>
        </w:rPr>
        <w:t xml:space="preserve"> А.М, </w:t>
      </w:r>
      <w:proofErr w:type="spellStart"/>
      <w:r w:rsidR="00947C01" w:rsidRPr="00737324">
        <w:rPr>
          <w:rFonts w:ascii="Times New Roman" w:eastAsia="Times New Roman" w:hAnsi="Times New Roman" w:cs="Times New Roman"/>
          <w:sz w:val="28"/>
          <w:szCs w:val="28"/>
        </w:rPr>
        <w:t>Тхаркахов</w:t>
      </w:r>
      <w:r w:rsidR="00A0025B" w:rsidRPr="00737324">
        <w:rPr>
          <w:rFonts w:ascii="Times New Roman" w:eastAsia="Times New Roman" w:hAnsi="Times New Roman" w:cs="Times New Roman"/>
          <w:sz w:val="28"/>
          <w:szCs w:val="28"/>
        </w:rPr>
        <w:t>а</w:t>
      </w:r>
      <w:proofErr w:type="spellEnd"/>
      <w:r w:rsidR="00947C01" w:rsidRPr="00737324">
        <w:rPr>
          <w:rFonts w:ascii="Times New Roman" w:eastAsia="Times New Roman" w:hAnsi="Times New Roman" w:cs="Times New Roman"/>
          <w:sz w:val="28"/>
          <w:szCs w:val="28"/>
        </w:rPr>
        <w:t xml:space="preserve"> М.Х.</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последние годы значительно расширены программные мероприятия по развитию отраслей сельского хозяйства.</w:t>
      </w:r>
      <w:r w:rsidR="007D2202" w:rsidRPr="00737324">
        <w:rPr>
          <w:rFonts w:ascii="Times New Roman" w:eastAsia="Times New Roman" w:hAnsi="Times New Roman" w:cs="Times New Roman"/>
          <w:sz w:val="28"/>
          <w:szCs w:val="28"/>
        </w:rPr>
        <w:t xml:space="preserve"> За период с 2012 года обладателями грантов стали 87 крестьянско-фермерских хозяйств на общую сумму 195,4 млн. рублей, из них по программе «Поддержка начинающих фермеров» 64 КФХ получили господдержку в сумме 106,1 млн. рублей, по программе «Развитие  семейных ферм» - 16 КФХ на сумму 77,0 млн. рублей.</w:t>
      </w:r>
    </w:p>
    <w:p w:rsidR="00C66268" w:rsidRPr="00737324" w:rsidRDefault="00C66268" w:rsidP="00737324">
      <w:pPr>
        <w:spacing w:after="0" w:line="240" w:lineRule="auto"/>
        <w:ind w:right="-143"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В 2020 году обладателями грантов  стали 9 крестьянско-фермерских хозяйств на сумму  18,7 млн. рублей по программе «Поддержка начинающих фермеров». За весь период </w:t>
      </w:r>
      <w:proofErr w:type="spellStart"/>
      <w:r w:rsidRPr="00737324">
        <w:rPr>
          <w:rFonts w:ascii="Times New Roman" w:hAnsi="Times New Roman" w:cs="Times New Roman"/>
          <w:sz w:val="28"/>
          <w:szCs w:val="28"/>
        </w:rPr>
        <w:t>грантополучателями</w:t>
      </w:r>
      <w:proofErr w:type="spellEnd"/>
      <w:r w:rsidRPr="00737324">
        <w:rPr>
          <w:rFonts w:ascii="Times New Roman" w:hAnsi="Times New Roman" w:cs="Times New Roman"/>
          <w:sz w:val="28"/>
          <w:szCs w:val="28"/>
        </w:rPr>
        <w:t xml:space="preserve"> создано 85 рабочих мест с заработной платой 26800,0 рублей, а так же приобретено 54 трактора, 160 ед. навесного и прицепного оборудования сельскохозяйственной техники, КРС - 391 голов, овец – 180 голов, </w:t>
      </w:r>
      <w:r w:rsidR="00DF6E42">
        <w:rPr>
          <w:rFonts w:ascii="Times New Roman" w:hAnsi="Times New Roman" w:cs="Times New Roman"/>
          <w:sz w:val="28"/>
          <w:szCs w:val="28"/>
        </w:rPr>
        <w:t xml:space="preserve"> 3 </w:t>
      </w:r>
      <w:proofErr w:type="spellStart"/>
      <w:proofErr w:type="gramStart"/>
      <w:r w:rsidR="00DF6E42">
        <w:rPr>
          <w:rFonts w:ascii="Times New Roman" w:hAnsi="Times New Roman" w:cs="Times New Roman"/>
          <w:sz w:val="28"/>
          <w:szCs w:val="28"/>
        </w:rPr>
        <w:t>ед</w:t>
      </w:r>
      <w:proofErr w:type="spellEnd"/>
      <w:proofErr w:type="gramEnd"/>
      <w:r w:rsidR="00DF6E42">
        <w:rPr>
          <w:rFonts w:ascii="Times New Roman" w:hAnsi="Times New Roman" w:cs="Times New Roman"/>
          <w:sz w:val="28"/>
          <w:szCs w:val="28"/>
        </w:rPr>
        <w:t xml:space="preserve"> </w:t>
      </w:r>
      <w:r w:rsidRPr="00737324">
        <w:rPr>
          <w:rFonts w:ascii="Times New Roman" w:hAnsi="Times New Roman" w:cs="Times New Roman"/>
          <w:sz w:val="28"/>
          <w:szCs w:val="28"/>
        </w:rPr>
        <w:t>авто</w:t>
      </w:r>
      <w:r w:rsidR="00DF6E42">
        <w:rPr>
          <w:rFonts w:ascii="Times New Roman" w:hAnsi="Times New Roman" w:cs="Times New Roman"/>
          <w:sz w:val="28"/>
          <w:szCs w:val="28"/>
        </w:rPr>
        <w:t>транспорта</w:t>
      </w:r>
      <w:r w:rsidRPr="00737324">
        <w:rPr>
          <w:rFonts w:ascii="Times New Roman" w:hAnsi="Times New Roman" w:cs="Times New Roman"/>
          <w:sz w:val="28"/>
          <w:szCs w:val="28"/>
        </w:rPr>
        <w:t>.</w:t>
      </w:r>
    </w:p>
    <w:p w:rsidR="00C66268" w:rsidRPr="00737324" w:rsidRDefault="00C66268"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Объем финансирования по всем видам субсидирования в </w:t>
      </w:r>
      <w:proofErr w:type="spellStart"/>
      <w:r w:rsidRPr="00737324">
        <w:rPr>
          <w:rFonts w:ascii="Times New Roman" w:hAnsi="Times New Roman" w:cs="Times New Roman"/>
          <w:sz w:val="28"/>
          <w:szCs w:val="28"/>
        </w:rPr>
        <w:t>Кошехабльском</w:t>
      </w:r>
      <w:proofErr w:type="spellEnd"/>
      <w:r w:rsidRPr="00737324">
        <w:rPr>
          <w:rFonts w:ascii="Times New Roman" w:hAnsi="Times New Roman" w:cs="Times New Roman"/>
          <w:sz w:val="28"/>
          <w:szCs w:val="28"/>
        </w:rPr>
        <w:t xml:space="preserve"> районе за  2020 год составил 49,9 млн. рублей,  что является немаловажным фактором в развитии хозяйств на селе.</w:t>
      </w:r>
    </w:p>
    <w:p w:rsidR="0072752A" w:rsidRDefault="0072752A" w:rsidP="00737324">
      <w:pPr>
        <w:spacing w:after="0" w:line="240" w:lineRule="auto"/>
        <w:ind w:firstLine="720"/>
        <w:jc w:val="center"/>
        <w:rPr>
          <w:rFonts w:ascii="Times New Roman" w:eastAsia="Times New Roman" w:hAnsi="Times New Roman" w:cs="Times New Roman"/>
          <w:sz w:val="28"/>
          <w:szCs w:val="28"/>
        </w:rPr>
      </w:pPr>
    </w:p>
    <w:p w:rsidR="00EC2E89" w:rsidRPr="00737324" w:rsidRDefault="00EC2E89" w:rsidP="00737324">
      <w:pPr>
        <w:spacing w:after="0" w:line="240" w:lineRule="auto"/>
        <w:ind w:firstLine="720"/>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СТРОИТЕЛЬСТВО</w:t>
      </w:r>
      <w:r w:rsidR="00151891">
        <w:rPr>
          <w:rFonts w:ascii="Times New Roman" w:eastAsia="Times New Roman" w:hAnsi="Times New Roman" w:cs="Times New Roman"/>
          <w:sz w:val="28"/>
          <w:szCs w:val="28"/>
        </w:rPr>
        <w:t xml:space="preserve"> И</w:t>
      </w:r>
      <w:r w:rsidRPr="00737324">
        <w:rPr>
          <w:rFonts w:ascii="Times New Roman" w:eastAsia="Times New Roman" w:hAnsi="Times New Roman" w:cs="Times New Roman"/>
          <w:sz w:val="28"/>
          <w:szCs w:val="28"/>
        </w:rPr>
        <w:t xml:space="preserve"> КОММУНАЛЬНОЕ ХОЗЯЙСТВО</w:t>
      </w:r>
    </w:p>
    <w:p w:rsidR="00EC2E89" w:rsidRPr="00737324" w:rsidRDefault="00EC2E89" w:rsidP="00737324">
      <w:pPr>
        <w:spacing w:after="0" w:line="240" w:lineRule="auto"/>
        <w:ind w:firstLine="720"/>
        <w:jc w:val="center"/>
        <w:rPr>
          <w:rFonts w:ascii="Times New Roman" w:eastAsia="Times New Roman" w:hAnsi="Times New Roman" w:cs="Times New Roman"/>
          <w:sz w:val="28"/>
          <w:szCs w:val="28"/>
        </w:rPr>
      </w:pPr>
    </w:p>
    <w:p w:rsidR="002164EF" w:rsidRDefault="003010E5"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Стабильность функционирования объектов коммунальной инфраструктуры  и состояние жилого фонда – один из главных показателей качества жизни населения. </w:t>
      </w:r>
      <w:r w:rsidR="00FA23AA" w:rsidRPr="00737324">
        <w:rPr>
          <w:rFonts w:ascii="Times New Roman" w:eastAsia="Times New Roman" w:hAnsi="Times New Roman" w:cs="Times New Roman"/>
          <w:sz w:val="28"/>
          <w:szCs w:val="28"/>
        </w:rPr>
        <w:t xml:space="preserve">В настоящее время на территории района осуществляют свою деятельность </w:t>
      </w:r>
      <w:r w:rsidR="00182A2B" w:rsidRPr="00737324">
        <w:rPr>
          <w:rFonts w:ascii="Times New Roman" w:eastAsia="Times New Roman" w:hAnsi="Times New Roman" w:cs="Times New Roman"/>
          <w:sz w:val="28"/>
          <w:szCs w:val="28"/>
        </w:rPr>
        <w:t>7</w:t>
      </w:r>
      <w:r w:rsidR="00FA23AA" w:rsidRPr="00737324">
        <w:rPr>
          <w:rFonts w:ascii="Times New Roman" w:eastAsia="Times New Roman" w:hAnsi="Times New Roman" w:cs="Times New Roman"/>
          <w:sz w:val="28"/>
          <w:szCs w:val="28"/>
        </w:rPr>
        <w:t xml:space="preserve"> строительных организаций. </w:t>
      </w:r>
    </w:p>
    <w:p w:rsidR="00FA23AA" w:rsidRPr="00737324" w:rsidRDefault="00FA23AA"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За 2020 год выдано</w:t>
      </w:r>
      <w:r w:rsidR="002164EF">
        <w:rPr>
          <w:rFonts w:ascii="Times New Roman" w:eastAsia="Times New Roman" w:hAnsi="Times New Roman" w:cs="Times New Roman"/>
          <w:sz w:val="28"/>
          <w:szCs w:val="28"/>
        </w:rPr>
        <w:t xml:space="preserve"> 126</w:t>
      </w:r>
      <w:r w:rsidRPr="00737324">
        <w:rPr>
          <w:rFonts w:ascii="Times New Roman" w:eastAsia="Times New Roman" w:hAnsi="Times New Roman" w:cs="Times New Roman"/>
          <w:sz w:val="28"/>
          <w:szCs w:val="28"/>
        </w:rPr>
        <w:t xml:space="preserve"> разрешений на строительство, в том числе 111</w:t>
      </w:r>
      <w:r w:rsidR="002164EF">
        <w:rPr>
          <w:rFonts w:ascii="Times New Roman" w:eastAsia="Times New Roman" w:hAnsi="Times New Roman" w:cs="Times New Roman"/>
          <w:sz w:val="28"/>
          <w:szCs w:val="28"/>
        </w:rPr>
        <w:t xml:space="preserve"> объектов</w:t>
      </w:r>
      <w:r w:rsidRPr="00737324">
        <w:rPr>
          <w:rFonts w:ascii="Times New Roman" w:eastAsia="Times New Roman" w:hAnsi="Times New Roman" w:cs="Times New Roman"/>
          <w:sz w:val="28"/>
          <w:szCs w:val="28"/>
        </w:rPr>
        <w:t xml:space="preserve"> </w:t>
      </w:r>
      <w:r w:rsidR="002164EF">
        <w:rPr>
          <w:rFonts w:ascii="Times New Roman" w:eastAsia="Times New Roman" w:hAnsi="Times New Roman" w:cs="Times New Roman"/>
          <w:sz w:val="28"/>
          <w:szCs w:val="28"/>
        </w:rPr>
        <w:t xml:space="preserve">- это </w:t>
      </w:r>
      <w:r w:rsidRPr="00737324">
        <w:rPr>
          <w:rFonts w:ascii="Times New Roman" w:eastAsia="Times New Roman" w:hAnsi="Times New Roman" w:cs="Times New Roman"/>
          <w:sz w:val="28"/>
          <w:szCs w:val="28"/>
        </w:rPr>
        <w:t xml:space="preserve">ИЖС площадью 9950 </w:t>
      </w:r>
      <w:proofErr w:type="spellStart"/>
      <w:r w:rsidRPr="00737324">
        <w:rPr>
          <w:rFonts w:ascii="Times New Roman" w:eastAsia="Times New Roman" w:hAnsi="Times New Roman" w:cs="Times New Roman"/>
          <w:sz w:val="28"/>
          <w:szCs w:val="28"/>
        </w:rPr>
        <w:t>кв.м</w:t>
      </w:r>
      <w:proofErr w:type="spellEnd"/>
      <w:r w:rsidRPr="00737324">
        <w:rPr>
          <w:rFonts w:ascii="Times New Roman" w:eastAsia="Times New Roman" w:hAnsi="Times New Roman" w:cs="Times New Roman"/>
          <w:sz w:val="28"/>
          <w:szCs w:val="28"/>
        </w:rPr>
        <w:t>.</w:t>
      </w:r>
      <w:r w:rsidR="002164EF">
        <w:rPr>
          <w:rFonts w:ascii="Times New Roman" w:eastAsia="Times New Roman" w:hAnsi="Times New Roman" w:cs="Times New Roman"/>
          <w:sz w:val="28"/>
          <w:szCs w:val="28"/>
        </w:rPr>
        <w:t xml:space="preserve">,  а также </w:t>
      </w:r>
      <w:r w:rsidRPr="00737324">
        <w:rPr>
          <w:rFonts w:ascii="Times New Roman" w:eastAsia="Times New Roman" w:hAnsi="Times New Roman" w:cs="Times New Roman"/>
          <w:sz w:val="28"/>
          <w:szCs w:val="28"/>
        </w:rPr>
        <w:t>15 объектов капитального строительства.</w:t>
      </w:r>
    </w:p>
    <w:p w:rsidR="003010E5" w:rsidRPr="00737324" w:rsidRDefault="002164EF" w:rsidP="0073732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этот же период в</w:t>
      </w:r>
      <w:r w:rsidR="00FA23AA" w:rsidRPr="00737324">
        <w:rPr>
          <w:rFonts w:ascii="Times New Roman" w:eastAsia="Times New Roman" w:hAnsi="Times New Roman" w:cs="Times New Roman"/>
          <w:sz w:val="28"/>
          <w:szCs w:val="28"/>
        </w:rPr>
        <w:t>ыдано 11 разрешений на ввод в эксплуатацию объектов капитального строительства.</w:t>
      </w:r>
    </w:p>
    <w:p w:rsidR="003010E5" w:rsidRPr="00737324" w:rsidRDefault="003010E5" w:rsidP="00737324">
      <w:pPr>
        <w:pStyle w:val="a9"/>
        <w:shd w:val="clear" w:color="auto" w:fill="FFFFFF"/>
        <w:spacing w:before="0" w:beforeAutospacing="0" w:after="0" w:afterAutospacing="0"/>
        <w:ind w:firstLine="708"/>
        <w:jc w:val="both"/>
        <w:rPr>
          <w:color w:val="262F38"/>
          <w:sz w:val="28"/>
          <w:szCs w:val="28"/>
        </w:rPr>
      </w:pPr>
      <w:r w:rsidRPr="00737324">
        <w:rPr>
          <w:b/>
          <w:sz w:val="28"/>
          <w:szCs w:val="28"/>
        </w:rPr>
        <w:t>Жилищное строительство</w:t>
      </w:r>
      <w:r w:rsidRPr="00737324">
        <w:rPr>
          <w:sz w:val="28"/>
          <w:szCs w:val="28"/>
        </w:rPr>
        <w:t xml:space="preserve">. </w:t>
      </w:r>
      <w:r w:rsidRPr="00737324">
        <w:rPr>
          <w:rStyle w:val="a8"/>
          <w:b w:val="0"/>
          <w:color w:val="262F38"/>
          <w:sz w:val="28"/>
          <w:szCs w:val="28"/>
        </w:rPr>
        <w:t>Вопросы качества и доступности жилья</w:t>
      </w:r>
      <w:r w:rsidRPr="00737324">
        <w:rPr>
          <w:rStyle w:val="a8"/>
          <w:color w:val="262F38"/>
          <w:sz w:val="28"/>
          <w:szCs w:val="28"/>
        </w:rPr>
        <w:t> </w:t>
      </w:r>
      <w:r w:rsidRPr="00737324">
        <w:rPr>
          <w:color w:val="262F38"/>
          <w:sz w:val="28"/>
          <w:szCs w:val="28"/>
        </w:rPr>
        <w:t>сегодня поставлены на одно из первых мест среди других социально-экономических задач, затрагивающих каждого гражданина, каждую семью.</w:t>
      </w:r>
    </w:p>
    <w:p w:rsidR="003010E5" w:rsidRPr="00737324" w:rsidRDefault="003010E5" w:rsidP="00737324">
      <w:pPr>
        <w:pStyle w:val="a9"/>
        <w:shd w:val="clear" w:color="auto" w:fill="FFFFFF"/>
        <w:spacing w:before="0" w:beforeAutospacing="0" w:after="0" w:afterAutospacing="0"/>
        <w:ind w:firstLine="708"/>
        <w:jc w:val="both"/>
        <w:rPr>
          <w:sz w:val="28"/>
          <w:szCs w:val="28"/>
        </w:rPr>
      </w:pPr>
      <w:r w:rsidRPr="00737324">
        <w:rPr>
          <w:sz w:val="28"/>
          <w:szCs w:val="28"/>
        </w:rPr>
        <w:t>За период 2020 года всего введено 6,8 тыс. кв. м жилья, что составляет 118,6% к  уровню 2019 года, 67 семей улучшили свои жилищные условия.</w:t>
      </w:r>
    </w:p>
    <w:p w:rsidR="003010E5" w:rsidRPr="00737324" w:rsidRDefault="003010E5"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rPr>
        <w:t>Жилищно-коммунальное хозяйство</w:t>
      </w:r>
      <w:r w:rsidRPr="00737324">
        <w:rPr>
          <w:rFonts w:ascii="Times New Roman" w:eastAsia="Times New Roman" w:hAnsi="Times New Roman" w:cs="Times New Roman"/>
          <w:sz w:val="28"/>
          <w:szCs w:val="28"/>
        </w:rPr>
        <w:t xml:space="preserve">. Стабильность функционирования объектов коммунальной инфраструктуры  и состояние жилого фонда – один из главных показателей качества жизни населения. </w:t>
      </w:r>
      <w:r w:rsidR="00182A2B" w:rsidRPr="00737324">
        <w:rPr>
          <w:rFonts w:ascii="Times New Roman" w:eastAsia="Times New Roman" w:hAnsi="Times New Roman" w:cs="Times New Roman"/>
          <w:sz w:val="28"/>
          <w:szCs w:val="28"/>
        </w:rPr>
        <w:t>По состоянию на 01.01.2021 год в районе осуществляют свою деятельность в сфере жилищно-коммунального хозяйства 3 организации</w:t>
      </w:r>
      <w:r w:rsidR="00F94F92" w:rsidRPr="00737324">
        <w:rPr>
          <w:rFonts w:ascii="Times New Roman" w:eastAsia="Times New Roman" w:hAnsi="Times New Roman" w:cs="Times New Roman"/>
          <w:sz w:val="28"/>
          <w:szCs w:val="28"/>
        </w:rPr>
        <w:t>, которые обслуживают 5701 абонентов района.</w:t>
      </w:r>
      <w:r w:rsidR="00182A2B" w:rsidRPr="00737324">
        <w:rPr>
          <w:rFonts w:ascii="Times New Roman" w:eastAsia="Times New Roman" w:hAnsi="Times New Roman" w:cs="Times New Roman"/>
          <w:sz w:val="28"/>
          <w:szCs w:val="28"/>
        </w:rPr>
        <w:t xml:space="preserve">  </w:t>
      </w:r>
    </w:p>
    <w:p w:rsidR="00182A2B" w:rsidRPr="00737324" w:rsidRDefault="00182A2B"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По состоянию на 01.0</w:t>
      </w:r>
      <w:r w:rsidR="005A36E4" w:rsidRPr="00737324">
        <w:rPr>
          <w:rFonts w:ascii="Times New Roman" w:eastAsia="Times New Roman" w:hAnsi="Times New Roman" w:cs="Times New Roman"/>
          <w:sz w:val="28"/>
          <w:szCs w:val="28"/>
        </w:rPr>
        <w:t>2</w:t>
      </w:r>
      <w:r w:rsidRPr="00737324">
        <w:rPr>
          <w:rFonts w:ascii="Times New Roman" w:eastAsia="Times New Roman" w:hAnsi="Times New Roman" w:cs="Times New Roman"/>
          <w:sz w:val="28"/>
          <w:szCs w:val="28"/>
        </w:rPr>
        <w:t xml:space="preserve">.2021 года общая задолженность </w:t>
      </w:r>
      <w:r w:rsidR="00FA432B">
        <w:rPr>
          <w:rFonts w:ascii="Times New Roman" w:eastAsia="Times New Roman" w:hAnsi="Times New Roman" w:cs="Times New Roman"/>
          <w:sz w:val="28"/>
          <w:szCs w:val="28"/>
        </w:rPr>
        <w:t xml:space="preserve">населения перед </w:t>
      </w:r>
      <w:r w:rsidR="005A36E4" w:rsidRPr="00737324">
        <w:rPr>
          <w:rFonts w:ascii="Times New Roman" w:eastAsia="Times New Roman" w:hAnsi="Times New Roman" w:cs="Times New Roman"/>
          <w:sz w:val="28"/>
          <w:szCs w:val="28"/>
        </w:rPr>
        <w:t>предприятиями жилищно-коммунального комплекса составляет 10,0 млн. руб.</w:t>
      </w:r>
      <w:r w:rsidR="00F94F92" w:rsidRPr="00737324">
        <w:rPr>
          <w:rFonts w:ascii="Times New Roman" w:eastAsia="Times New Roman" w:hAnsi="Times New Roman" w:cs="Times New Roman"/>
          <w:sz w:val="28"/>
          <w:szCs w:val="28"/>
        </w:rPr>
        <w:t xml:space="preserve">  </w:t>
      </w:r>
      <w:r w:rsidR="005A36E4" w:rsidRPr="00737324">
        <w:rPr>
          <w:rFonts w:ascii="Times New Roman" w:eastAsia="Times New Roman" w:hAnsi="Times New Roman" w:cs="Times New Roman"/>
          <w:sz w:val="28"/>
          <w:szCs w:val="28"/>
        </w:rPr>
        <w:t xml:space="preserve"> (теплоснабжение, водоотведение и водоснабжение).</w:t>
      </w:r>
    </w:p>
    <w:p w:rsidR="003010E5" w:rsidRDefault="003010E5" w:rsidP="00737324">
      <w:pPr>
        <w:suppressAutoHyphens/>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 сегодняшний день в районе протяженность электрических сетей составляет более 935 км, тепловых сетей – 3 км, </w:t>
      </w:r>
      <w:r w:rsidR="005A36E4" w:rsidRPr="00737324">
        <w:rPr>
          <w:rFonts w:ascii="Times New Roman" w:eastAsia="Times New Roman" w:hAnsi="Times New Roman" w:cs="Times New Roman"/>
          <w:sz w:val="28"/>
          <w:szCs w:val="28"/>
        </w:rPr>
        <w:t>водопроводных сетей – 147,4 км.</w:t>
      </w:r>
      <w:r w:rsidRPr="00737324">
        <w:rPr>
          <w:rFonts w:ascii="Times New Roman" w:eastAsia="Times New Roman" w:hAnsi="Times New Roman" w:cs="Times New Roman"/>
          <w:sz w:val="28"/>
          <w:szCs w:val="28"/>
        </w:rPr>
        <w:t xml:space="preserve"> </w:t>
      </w:r>
    </w:p>
    <w:p w:rsidR="00303C6A" w:rsidRPr="00737324" w:rsidRDefault="00303C6A" w:rsidP="00303C6A">
      <w:pPr>
        <w:pStyle w:val="a5"/>
        <w:ind w:firstLine="709"/>
        <w:jc w:val="both"/>
        <w:rPr>
          <w:rFonts w:ascii="Times New Roman" w:hAnsi="Times New Roman" w:cs="Times New Roman"/>
          <w:sz w:val="28"/>
          <w:szCs w:val="28"/>
        </w:rPr>
      </w:pPr>
      <w:r w:rsidRPr="00737324">
        <w:rPr>
          <w:rFonts w:ascii="Times New Roman" w:eastAsia="Times New Roman" w:hAnsi="Times New Roman" w:cs="Times New Roman"/>
          <w:sz w:val="28"/>
          <w:szCs w:val="28"/>
        </w:rPr>
        <w:t xml:space="preserve">Большое внимание на протяжении всего года отводилось вопросам  чистоты населенных пунктов. </w:t>
      </w:r>
      <w:r w:rsidRPr="00737324">
        <w:rPr>
          <w:rFonts w:ascii="Times New Roman" w:hAnsi="Times New Roman" w:cs="Times New Roman"/>
          <w:sz w:val="28"/>
          <w:szCs w:val="28"/>
        </w:rPr>
        <w:t xml:space="preserve">Сельскими поселениями еженедельно проводилась акция «чистый четверг». Всего в районе был организовано </w:t>
      </w:r>
      <w:r w:rsidR="00FA432B">
        <w:rPr>
          <w:rFonts w:ascii="Times New Roman" w:hAnsi="Times New Roman" w:cs="Times New Roman"/>
          <w:sz w:val="28"/>
          <w:szCs w:val="28"/>
        </w:rPr>
        <w:t>5</w:t>
      </w:r>
      <w:r w:rsidRPr="00737324">
        <w:rPr>
          <w:rFonts w:ascii="Times New Roman" w:hAnsi="Times New Roman" w:cs="Times New Roman"/>
          <w:sz w:val="28"/>
          <w:szCs w:val="28"/>
        </w:rPr>
        <w:t>8 субботников, в которых активное участие принимали депутаты, общественные организации и жители.</w:t>
      </w:r>
    </w:p>
    <w:p w:rsidR="004B15D1" w:rsidRDefault="003010E5" w:rsidP="004B15D1">
      <w:pPr>
        <w:spacing w:after="0" w:line="240" w:lineRule="auto"/>
        <w:ind w:firstLine="708"/>
        <w:jc w:val="both"/>
        <w:rPr>
          <w:rFonts w:ascii="Times New Roman" w:eastAsia="Times New Roman" w:hAnsi="Times New Roman" w:cs="Times New Roman"/>
          <w:color w:val="22252D"/>
          <w:sz w:val="28"/>
          <w:shd w:val="clear" w:color="auto" w:fill="FFFFFF"/>
        </w:rPr>
      </w:pPr>
      <w:r w:rsidRPr="00737324">
        <w:rPr>
          <w:rFonts w:ascii="Times New Roman" w:eastAsia="Times New Roman" w:hAnsi="Times New Roman" w:cs="Times New Roman"/>
          <w:b/>
          <w:sz w:val="28"/>
          <w:szCs w:val="28"/>
        </w:rPr>
        <w:t>Дорожное строительство</w:t>
      </w:r>
      <w:r w:rsidRPr="00737324">
        <w:rPr>
          <w:rFonts w:ascii="Times New Roman" w:eastAsia="Times New Roman" w:hAnsi="Times New Roman" w:cs="Times New Roman"/>
          <w:sz w:val="28"/>
          <w:szCs w:val="28"/>
        </w:rPr>
        <w:t>.</w:t>
      </w:r>
      <w:r w:rsidR="005A36E4" w:rsidRPr="00737324">
        <w:rPr>
          <w:rFonts w:ascii="Times New Roman" w:eastAsia="Times New Roman" w:hAnsi="Times New Roman" w:cs="Times New Roman"/>
          <w:sz w:val="28"/>
          <w:szCs w:val="28"/>
        </w:rPr>
        <w:t xml:space="preserve"> </w:t>
      </w:r>
      <w:r w:rsidR="004B15D1" w:rsidRPr="009C2084">
        <w:rPr>
          <w:rFonts w:ascii="Times New Roman" w:eastAsia="Times New Roman" w:hAnsi="Times New Roman" w:cs="Times New Roman"/>
          <w:sz w:val="28"/>
        </w:rPr>
        <w:t>Н</w:t>
      </w:r>
      <w:r w:rsidR="004B15D1" w:rsidRPr="009C2084">
        <w:rPr>
          <w:rFonts w:ascii="Times New Roman" w:eastAsia="Times New Roman" w:hAnsi="Times New Roman" w:cs="Times New Roman"/>
          <w:color w:val="22252D"/>
          <w:sz w:val="28"/>
          <w:shd w:val="clear" w:color="auto" w:fill="FFFFFF"/>
        </w:rPr>
        <w:t>е</w:t>
      </w:r>
      <w:r w:rsidR="004B15D1">
        <w:rPr>
          <w:rFonts w:ascii="Times New Roman" w:eastAsia="Times New Roman" w:hAnsi="Times New Roman" w:cs="Times New Roman"/>
          <w:color w:val="22252D"/>
          <w:sz w:val="28"/>
          <w:shd w:val="clear" w:color="auto" w:fill="FFFFFF"/>
        </w:rPr>
        <w:t xml:space="preserve"> менее важная отрасль, которая </w:t>
      </w:r>
      <w:r w:rsidR="004B15D1" w:rsidRPr="009C2084">
        <w:rPr>
          <w:rFonts w:ascii="Times New Roman" w:eastAsia="Times New Roman" w:hAnsi="Times New Roman" w:cs="Times New Roman"/>
          <w:color w:val="22252D"/>
          <w:sz w:val="28"/>
          <w:shd w:val="clear" w:color="auto" w:fill="FFFFFF"/>
        </w:rPr>
        <w:t xml:space="preserve">формирует комфорт, качество жизни и удобство жителей – это развитие дорожной сети, которая содержится за счет средств Дорожного фонда. </w:t>
      </w:r>
    </w:p>
    <w:p w:rsidR="004B15D1" w:rsidRDefault="004B15D1" w:rsidP="004B15D1">
      <w:pPr>
        <w:spacing w:after="0" w:line="240" w:lineRule="auto"/>
        <w:ind w:firstLine="708"/>
        <w:jc w:val="both"/>
        <w:rPr>
          <w:rFonts w:ascii="Times New Roman" w:eastAsia="Times New Roman" w:hAnsi="Times New Roman" w:cs="Times New Roman"/>
          <w:color w:val="22252D"/>
          <w:sz w:val="28"/>
          <w:shd w:val="clear" w:color="auto" w:fill="FFFFFF"/>
        </w:rPr>
      </w:pPr>
      <w:r w:rsidRPr="009C2084">
        <w:rPr>
          <w:rFonts w:ascii="Times New Roman" w:eastAsia="Times New Roman" w:hAnsi="Times New Roman" w:cs="Times New Roman"/>
          <w:color w:val="22252D"/>
          <w:sz w:val="28"/>
          <w:shd w:val="clear" w:color="auto" w:fill="FFFFFF"/>
        </w:rPr>
        <w:t xml:space="preserve">По итогам </w:t>
      </w:r>
      <w:r>
        <w:rPr>
          <w:rFonts w:ascii="Times New Roman" w:eastAsia="Times New Roman" w:hAnsi="Times New Roman" w:cs="Times New Roman"/>
          <w:color w:val="22252D"/>
          <w:sz w:val="28"/>
          <w:shd w:val="clear" w:color="auto" w:fill="FFFFFF"/>
        </w:rPr>
        <w:t>прошлого</w:t>
      </w:r>
      <w:r w:rsidRPr="009C2084">
        <w:rPr>
          <w:rFonts w:ascii="Times New Roman" w:eastAsia="Times New Roman" w:hAnsi="Times New Roman" w:cs="Times New Roman"/>
          <w:color w:val="22252D"/>
          <w:sz w:val="28"/>
          <w:shd w:val="clear" w:color="auto" w:fill="FFFFFF"/>
        </w:rPr>
        <w:t xml:space="preserve"> года в Дорожный фонд района поступило 17,2 млн. рублей. За счет этих средств отремонтировано 24,3 км дорог на сумму 2,</w:t>
      </w:r>
      <w:r>
        <w:rPr>
          <w:rFonts w:ascii="Times New Roman" w:eastAsia="Times New Roman" w:hAnsi="Times New Roman" w:cs="Times New Roman"/>
          <w:color w:val="22252D"/>
          <w:sz w:val="28"/>
          <w:shd w:val="clear" w:color="auto" w:fill="FFFFFF"/>
        </w:rPr>
        <w:t>42</w:t>
      </w:r>
      <w:r w:rsidRPr="009C2084">
        <w:rPr>
          <w:rFonts w:ascii="Times New Roman" w:eastAsia="Times New Roman" w:hAnsi="Times New Roman" w:cs="Times New Roman"/>
          <w:color w:val="22252D"/>
          <w:sz w:val="28"/>
          <w:shd w:val="clear" w:color="auto" w:fill="FFFFFF"/>
        </w:rPr>
        <w:t xml:space="preserve"> млн. рублей, подключено 1044 </w:t>
      </w:r>
      <w:proofErr w:type="spellStart"/>
      <w:r w:rsidRPr="009C2084">
        <w:rPr>
          <w:rFonts w:ascii="Times New Roman" w:eastAsia="Times New Roman" w:hAnsi="Times New Roman" w:cs="Times New Roman"/>
          <w:color w:val="22252D"/>
          <w:sz w:val="28"/>
          <w:shd w:val="clear" w:color="auto" w:fill="FFFFFF"/>
        </w:rPr>
        <w:t>светоточек</w:t>
      </w:r>
      <w:proofErr w:type="spellEnd"/>
      <w:r w:rsidRPr="009C2084">
        <w:rPr>
          <w:rFonts w:ascii="Times New Roman" w:eastAsia="Times New Roman" w:hAnsi="Times New Roman" w:cs="Times New Roman"/>
          <w:color w:val="22252D"/>
          <w:sz w:val="28"/>
          <w:shd w:val="clear" w:color="auto" w:fill="FFFFFF"/>
        </w:rPr>
        <w:t xml:space="preserve"> на сумму 2,5 млн. рублей</w:t>
      </w:r>
      <w:r>
        <w:rPr>
          <w:rFonts w:ascii="Times New Roman" w:eastAsia="Times New Roman" w:hAnsi="Times New Roman" w:cs="Times New Roman"/>
          <w:color w:val="22252D"/>
          <w:sz w:val="28"/>
          <w:shd w:val="clear" w:color="auto" w:fill="FFFFFF"/>
        </w:rPr>
        <w:t>, а также выполнены мероприятия по установке систем видеонаблюдения, расчистке каналов (кюветов вдоль улиц), монтажу светильников, ямочному ремонту и установке дорожных знаков на общую сумму 12,2 млн. рублей.</w:t>
      </w:r>
    </w:p>
    <w:p w:rsidR="00516047" w:rsidRPr="00516047" w:rsidRDefault="00303C6A" w:rsidP="00516047">
      <w:pPr>
        <w:pStyle w:val="a3"/>
        <w:spacing w:after="0" w:line="240" w:lineRule="auto"/>
        <w:ind w:left="0" w:firstLine="708"/>
        <w:jc w:val="both"/>
        <w:rPr>
          <w:rFonts w:ascii="Times New Roman" w:hAnsi="Times New Roman" w:cs="Times New Roman"/>
          <w:sz w:val="28"/>
          <w:szCs w:val="28"/>
        </w:rPr>
      </w:pPr>
      <w:r w:rsidRPr="00737324">
        <w:rPr>
          <w:rFonts w:ascii="Times New Roman" w:eastAsia="Times New Roman" w:hAnsi="Times New Roman" w:cs="Times New Roman"/>
          <w:sz w:val="28"/>
          <w:szCs w:val="28"/>
        </w:rPr>
        <w:t xml:space="preserve">В 2020 году  </w:t>
      </w:r>
      <w:r w:rsidR="00FA432B">
        <w:rPr>
          <w:rFonts w:ascii="Times New Roman" w:eastAsia="Times New Roman" w:hAnsi="Times New Roman" w:cs="Times New Roman"/>
          <w:sz w:val="28"/>
          <w:szCs w:val="28"/>
        </w:rPr>
        <w:t>осуществлено</w:t>
      </w:r>
      <w:r w:rsidRPr="00737324">
        <w:rPr>
          <w:rFonts w:ascii="Times New Roman" w:eastAsia="Times New Roman" w:hAnsi="Times New Roman" w:cs="Times New Roman"/>
          <w:sz w:val="28"/>
          <w:szCs w:val="28"/>
        </w:rPr>
        <w:t xml:space="preserve"> строительство уличного освещения по ул. </w:t>
      </w:r>
      <w:proofErr w:type="gramStart"/>
      <w:r w:rsidRPr="00737324">
        <w:rPr>
          <w:rFonts w:ascii="Times New Roman" w:eastAsia="Times New Roman" w:hAnsi="Times New Roman" w:cs="Times New Roman"/>
          <w:sz w:val="28"/>
          <w:szCs w:val="28"/>
        </w:rPr>
        <w:t>Промышленная</w:t>
      </w:r>
      <w:proofErr w:type="gramEnd"/>
      <w:r w:rsidRPr="00737324">
        <w:rPr>
          <w:rFonts w:ascii="Times New Roman" w:eastAsia="Times New Roman" w:hAnsi="Times New Roman" w:cs="Times New Roman"/>
          <w:sz w:val="28"/>
          <w:szCs w:val="28"/>
        </w:rPr>
        <w:t xml:space="preserve"> в а. Кошехабль, протяженностью 2 км. В истекшем году </w:t>
      </w:r>
      <w:r w:rsidRPr="00737324">
        <w:rPr>
          <w:rFonts w:ascii="Times New Roman" w:eastAsia="Times New Roman" w:hAnsi="Times New Roman" w:cs="Times New Roman"/>
          <w:sz w:val="28"/>
          <w:szCs w:val="28"/>
        </w:rPr>
        <w:lastRenderedPageBreak/>
        <w:t xml:space="preserve">завершено строительство линии наружного освещения по </w:t>
      </w:r>
      <w:proofErr w:type="spellStart"/>
      <w:r w:rsidRPr="00737324">
        <w:rPr>
          <w:rFonts w:ascii="Times New Roman" w:eastAsia="Times New Roman" w:hAnsi="Times New Roman" w:cs="Times New Roman"/>
          <w:sz w:val="28"/>
          <w:szCs w:val="28"/>
        </w:rPr>
        <w:t>ул</w:t>
      </w:r>
      <w:proofErr w:type="gramStart"/>
      <w:r w:rsidRPr="00737324">
        <w:rPr>
          <w:rFonts w:ascii="Times New Roman" w:eastAsia="Times New Roman" w:hAnsi="Times New Roman" w:cs="Times New Roman"/>
          <w:sz w:val="28"/>
          <w:szCs w:val="28"/>
        </w:rPr>
        <w:t>.Д</w:t>
      </w:r>
      <w:proofErr w:type="gramEnd"/>
      <w:r w:rsidRPr="00737324">
        <w:rPr>
          <w:rFonts w:ascii="Times New Roman" w:eastAsia="Times New Roman" w:hAnsi="Times New Roman" w:cs="Times New Roman"/>
          <w:sz w:val="28"/>
          <w:szCs w:val="28"/>
        </w:rPr>
        <w:t>ружбы</w:t>
      </w:r>
      <w:proofErr w:type="spellEnd"/>
      <w:r w:rsidRPr="00737324">
        <w:rPr>
          <w:rFonts w:ascii="Times New Roman" w:eastAsia="Times New Roman" w:hAnsi="Times New Roman" w:cs="Times New Roman"/>
          <w:sz w:val="28"/>
          <w:szCs w:val="28"/>
        </w:rPr>
        <w:t xml:space="preserve"> народов от кольца до мос</w:t>
      </w:r>
      <w:r w:rsidR="00516047">
        <w:rPr>
          <w:rFonts w:ascii="Times New Roman" w:eastAsia="Times New Roman" w:hAnsi="Times New Roman" w:cs="Times New Roman"/>
          <w:sz w:val="28"/>
          <w:szCs w:val="28"/>
        </w:rPr>
        <w:t>та через реку Лаба, а также</w:t>
      </w:r>
      <w:r w:rsidR="00516047" w:rsidRPr="00516047">
        <w:rPr>
          <w:rFonts w:ascii="Times New Roman" w:hAnsi="Times New Roman" w:cs="Times New Roman"/>
          <w:sz w:val="28"/>
          <w:szCs w:val="28"/>
        </w:rPr>
        <w:t xml:space="preserve"> </w:t>
      </w:r>
      <w:r w:rsidR="00516047">
        <w:rPr>
          <w:rFonts w:ascii="Times New Roman" w:hAnsi="Times New Roman" w:cs="Times New Roman"/>
          <w:sz w:val="28"/>
          <w:szCs w:val="28"/>
        </w:rPr>
        <w:t>проведены работы по устройству</w:t>
      </w:r>
      <w:r w:rsidR="00516047" w:rsidRPr="00516047">
        <w:rPr>
          <w:rFonts w:ascii="Times New Roman" w:hAnsi="Times New Roman" w:cs="Times New Roman"/>
          <w:sz w:val="28"/>
          <w:szCs w:val="28"/>
        </w:rPr>
        <w:t xml:space="preserve"> электрического освещения на автомобильной дороге республиканского значения по ул. Красная с. </w:t>
      </w:r>
      <w:proofErr w:type="spellStart"/>
      <w:r w:rsidR="00516047" w:rsidRPr="00516047">
        <w:rPr>
          <w:rFonts w:ascii="Times New Roman" w:hAnsi="Times New Roman" w:cs="Times New Roman"/>
          <w:sz w:val="28"/>
          <w:szCs w:val="28"/>
        </w:rPr>
        <w:t>Натырбово</w:t>
      </w:r>
      <w:proofErr w:type="spellEnd"/>
      <w:r w:rsidR="00516047" w:rsidRPr="00516047">
        <w:rPr>
          <w:rFonts w:ascii="Times New Roman" w:hAnsi="Times New Roman" w:cs="Times New Roman"/>
          <w:sz w:val="28"/>
          <w:szCs w:val="28"/>
        </w:rPr>
        <w:t xml:space="preserve"> протяженностью 2,7 км на сумму 5,</w:t>
      </w:r>
      <w:r w:rsidR="00516047">
        <w:rPr>
          <w:rFonts w:ascii="Times New Roman" w:hAnsi="Times New Roman" w:cs="Times New Roman"/>
          <w:sz w:val="28"/>
          <w:szCs w:val="28"/>
        </w:rPr>
        <w:t>7</w:t>
      </w:r>
      <w:r w:rsidR="00516047" w:rsidRPr="00516047">
        <w:rPr>
          <w:rFonts w:ascii="Times New Roman" w:hAnsi="Times New Roman" w:cs="Times New Roman"/>
          <w:sz w:val="28"/>
          <w:szCs w:val="28"/>
        </w:rPr>
        <w:t xml:space="preserve"> млн. рублей. </w:t>
      </w:r>
    </w:p>
    <w:p w:rsidR="003010E5" w:rsidRPr="00737324" w:rsidRDefault="003010E5" w:rsidP="00737324">
      <w:pPr>
        <w:spacing w:after="0" w:line="240" w:lineRule="auto"/>
        <w:ind w:firstLine="567"/>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color w:val="000000"/>
          <w:sz w:val="28"/>
          <w:szCs w:val="28"/>
        </w:rPr>
        <w:t>На территории МО «</w:t>
      </w:r>
      <w:proofErr w:type="spellStart"/>
      <w:r w:rsidRPr="00737324">
        <w:rPr>
          <w:rFonts w:ascii="Times New Roman" w:eastAsia="Times New Roman" w:hAnsi="Times New Roman" w:cs="Times New Roman"/>
          <w:color w:val="000000"/>
          <w:sz w:val="28"/>
          <w:szCs w:val="28"/>
        </w:rPr>
        <w:t>Кошехабльский</w:t>
      </w:r>
      <w:proofErr w:type="spellEnd"/>
      <w:r w:rsidRPr="00737324">
        <w:rPr>
          <w:rFonts w:ascii="Times New Roman" w:eastAsia="Times New Roman" w:hAnsi="Times New Roman" w:cs="Times New Roman"/>
          <w:color w:val="000000"/>
          <w:sz w:val="28"/>
          <w:szCs w:val="28"/>
        </w:rPr>
        <w:t xml:space="preserve"> район»  находятся дороги общего пользования местного значения, располагающиеся в границах муниципального района общей протяженностью </w:t>
      </w:r>
      <w:r w:rsidRPr="00737324">
        <w:rPr>
          <w:rFonts w:ascii="Times New Roman" w:eastAsia="Times New Roman" w:hAnsi="Times New Roman" w:cs="Times New Roman"/>
          <w:sz w:val="28"/>
          <w:szCs w:val="28"/>
        </w:rPr>
        <w:t xml:space="preserve">579,2 </w:t>
      </w:r>
      <w:r w:rsidRPr="00737324">
        <w:rPr>
          <w:rFonts w:ascii="Times New Roman" w:eastAsia="Times New Roman" w:hAnsi="Times New Roman" w:cs="Times New Roman"/>
          <w:color w:val="000000"/>
          <w:sz w:val="28"/>
          <w:szCs w:val="28"/>
        </w:rPr>
        <w:t>км, включая 177,2 км</w:t>
      </w:r>
      <w:r w:rsidRPr="00737324">
        <w:rPr>
          <w:rFonts w:ascii="Times New Roman" w:eastAsia="Times New Roman" w:hAnsi="Times New Roman" w:cs="Times New Roman"/>
          <w:sz w:val="28"/>
          <w:szCs w:val="28"/>
        </w:rPr>
        <w:t xml:space="preserve"> дорог общего пользования, а также 402 км</w:t>
      </w:r>
      <w:proofErr w:type="gramStart"/>
      <w:r w:rsidRPr="00737324">
        <w:rPr>
          <w:rFonts w:ascii="Times New Roman" w:eastAsia="Times New Roman" w:hAnsi="Times New Roman" w:cs="Times New Roman"/>
          <w:sz w:val="28"/>
          <w:szCs w:val="28"/>
        </w:rPr>
        <w:t>.</w:t>
      </w:r>
      <w:proofErr w:type="gramEnd"/>
      <w:r w:rsidR="005A36E4" w:rsidRPr="00737324">
        <w:rPr>
          <w:rFonts w:ascii="Times New Roman" w:eastAsia="Times New Roman" w:hAnsi="Times New Roman" w:cs="Times New Roman"/>
          <w:sz w:val="28"/>
          <w:szCs w:val="28"/>
        </w:rPr>
        <w:t xml:space="preserve"> </w:t>
      </w:r>
      <w:proofErr w:type="gramStart"/>
      <w:r w:rsidRPr="00737324">
        <w:rPr>
          <w:rFonts w:ascii="Times New Roman" w:eastAsia="Times New Roman" w:hAnsi="Times New Roman" w:cs="Times New Roman"/>
          <w:sz w:val="28"/>
          <w:szCs w:val="28"/>
        </w:rPr>
        <w:t>д</w:t>
      </w:r>
      <w:proofErr w:type="gramEnd"/>
      <w:r w:rsidRPr="00737324">
        <w:rPr>
          <w:rFonts w:ascii="Times New Roman" w:eastAsia="Times New Roman" w:hAnsi="Times New Roman" w:cs="Times New Roman"/>
          <w:sz w:val="28"/>
          <w:szCs w:val="28"/>
        </w:rPr>
        <w:t>орог местного значения.</w:t>
      </w:r>
    </w:p>
    <w:p w:rsidR="003010E5" w:rsidRPr="00737324" w:rsidRDefault="003010E5"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2020 году на территории </w:t>
      </w:r>
      <w:proofErr w:type="spellStart"/>
      <w:r w:rsidRPr="00737324">
        <w:rPr>
          <w:rFonts w:ascii="Times New Roman" w:eastAsia="Times New Roman" w:hAnsi="Times New Roman" w:cs="Times New Roman"/>
          <w:sz w:val="28"/>
          <w:szCs w:val="28"/>
        </w:rPr>
        <w:t>Кошехабльского</w:t>
      </w:r>
      <w:proofErr w:type="spellEnd"/>
      <w:r w:rsidRPr="00737324">
        <w:rPr>
          <w:rFonts w:ascii="Times New Roman" w:eastAsia="Times New Roman" w:hAnsi="Times New Roman" w:cs="Times New Roman"/>
          <w:sz w:val="28"/>
          <w:szCs w:val="28"/>
        </w:rPr>
        <w:t xml:space="preserve"> района выполнены дорожные работы по содержанию действующей сети автомобильных дорог общего пользования и искусственных сооружений на них в границах МО «</w:t>
      </w:r>
      <w:proofErr w:type="spellStart"/>
      <w:r w:rsidRPr="00737324">
        <w:rPr>
          <w:rFonts w:ascii="Times New Roman" w:eastAsia="Times New Roman" w:hAnsi="Times New Roman" w:cs="Times New Roman"/>
          <w:sz w:val="28"/>
          <w:szCs w:val="28"/>
        </w:rPr>
        <w:t>Кошехабльский</w:t>
      </w:r>
      <w:proofErr w:type="spellEnd"/>
      <w:r w:rsidRPr="00737324">
        <w:rPr>
          <w:rFonts w:ascii="Times New Roman" w:eastAsia="Times New Roman" w:hAnsi="Times New Roman" w:cs="Times New Roman"/>
          <w:sz w:val="28"/>
          <w:szCs w:val="28"/>
        </w:rPr>
        <w:t xml:space="preserve"> район» республиканского значения. Стоимость работ составила 58,3 млн. рублей. </w:t>
      </w:r>
    </w:p>
    <w:p w:rsidR="003010E5" w:rsidRPr="00737324" w:rsidRDefault="003010E5"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рамках национального проекта «Безопасные и качественные автомобильные дороги» выполнен ремонт  участков автомобильных дорог протяженностью 9,1 км.</w:t>
      </w:r>
    </w:p>
    <w:p w:rsidR="003010E5" w:rsidRPr="00737324" w:rsidRDefault="003010E5"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color w:val="22252D"/>
          <w:sz w:val="28"/>
          <w:szCs w:val="28"/>
          <w:u w:val="single"/>
          <w:shd w:val="clear" w:color="auto" w:fill="FFFFFF"/>
        </w:rPr>
        <w:t>Берегозащитные мероприятия</w:t>
      </w:r>
      <w:r w:rsidRPr="00737324">
        <w:rPr>
          <w:rFonts w:ascii="Times New Roman" w:eastAsia="Times New Roman" w:hAnsi="Times New Roman" w:cs="Times New Roman"/>
          <w:color w:val="22252D"/>
          <w:sz w:val="28"/>
          <w:szCs w:val="28"/>
          <w:shd w:val="clear" w:color="auto" w:fill="FFFFFF"/>
        </w:rPr>
        <w:t>. В 2020 году были</w:t>
      </w:r>
      <w:r w:rsidRPr="00737324">
        <w:rPr>
          <w:rFonts w:ascii="Times New Roman" w:eastAsia="Times New Roman" w:hAnsi="Times New Roman" w:cs="Times New Roman"/>
          <w:sz w:val="28"/>
          <w:szCs w:val="28"/>
        </w:rPr>
        <w:t xml:space="preserve"> завершены работы по строительству защитной дамбы  на реке Лаба в районе </w:t>
      </w:r>
      <w:proofErr w:type="spellStart"/>
      <w:r w:rsidRPr="00737324">
        <w:rPr>
          <w:rFonts w:ascii="Times New Roman" w:eastAsia="Times New Roman" w:hAnsi="Times New Roman" w:cs="Times New Roman"/>
          <w:sz w:val="28"/>
          <w:szCs w:val="28"/>
        </w:rPr>
        <w:t>с</w:t>
      </w:r>
      <w:proofErr w:type="gramStart"/>
      <w:r w:rsidR="007E6D11">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В</w:t>
      </w:r>
      <w:proofErr w:type="gramEnd"/>
      <w:r w:rsidRPr="00737324">
        <w:rPr>
          <w:rFonts w:ascii="Times New Roman" w:eastAsia="Times New Roman" w:hAnsi="Times New Roman" w:cs="Times New Roman"/>
          <w:sz w:val="28"/>
          <w:szCs w:val="28"/>
        </w:rPr>
        <w:t>ольное</w:t>
      </w:r>
      <w:proofErr w:type="spellEnd"/>
      <w:r w:rsidRPr="00737324">
        <w:rPr>
          <w:rFonts w:ascii="Times New Roman" w:eastAsia="Times New Roman" w:hAnsi="Times New Roman" w:cs="Times New Roman"/>
          <w:sz w:val="28"/>
          <w:szCs w:val="28"/>
        </w:rPr>
        <w:t xml:space="preserve"> протяженностью 4,14 км. Общий объем финансирования на эти цели из средств Федерального агентства водных ресурсов составил 54,7 млн. рублей.</w:t>
      </w:r>
    </w:p>
    <w:p w:rsidR="009B4000" w:rsidRDefault="009B4000" w:rsidP="00737324">
      <w:pPr>
        <w:spacing w:after="0" w:line="240" w:lineRule="auto"/>
        <w:ind w:firstLine="709"/>
        <w:jc w:val="center"/>
        <w:rPr>
          <w:rFonts w:ascii="Times New Roman" w:eastAsia="Times New Roman" w:hAnsi="Times New Roman" w:cs="Times New Roman"/>
          <w:sz w:val="28"/>
          <w:szCs w:val="28"/>
          <w:shd w:val="clear" w:color="auto" w:fill="FFFFFF"/>
        </w:rPr>
      </w:pPr>
    </w:p>
    <w:p w:rsidR="00AA5338" w:rsidRPr="00737324" w:rsidRDefault="00A8774C" w:rsidP="00737324">
      <w:pPr>
        <w:spacing w:after="0" w:line="240" w:lineRule="auto"/>
        <w:ind w:firstLine="709"/>
        <w:jc w:val="center"/>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sz w:val="28"/>
          <w:szCs w:val="28"/>
          <w:shd w:val="clear" w:color="auto" w:fill="FFFFFF"/>
        </w:rPr>
        <w:t>ОБРАЗОВАНИЕ</w:t>
      </w:r>
    </w:p>
    <w:p w:rsidR="00AA5338" w:rsidRPr="00737324" w:rsidRDefault="00AA5338" w:rsidP="00737324">
      <w:pPr>
        <w:pStyle w:val="cs7382b3a"/>
        <w:ind w:left="0" w:right="0" w:firstLine="708"/>
        <w:jc w:val="both"/>
        <w:rPr>
          <w:color w:val="000000"/>
          <w:sz w:val="28"/>
          <w:szCs w:val="28"/>
        </w:rPr>
      </w:pPr>
    </w:p>
    <w:p w:rsidR="00EC2E89" w:rsidRPr="00737324" w:rsidRDefault="00EC2E89" w:rsidP="00737324">
      <w:pPr>
        <w:pStyle w:val="cs7382b3a"/>
        <w:ind w:left="0" w:right="0" w:firstLine="708"/>
        <w:jc w:val="both"/>
        <w:rPr>
          <w:color w:val="000000"/>
          <w:sz w:val="28"/>
          <w:szCs w:val="28"/>
        </w:rPr>
      </w:pPr>
      <w:r w:rsidRPr="00737324">
        <w:rPr>
          <w:color w:val="000000"/>
          <w:sz w:val="28"/>
          <w:szCs w:val="28"/>
        </w:rPr>
        <w:t>Система образования района представлена сетью образовательных учреждений, реализующих основные задачи в дошкольном, общем и дополнительном образовании.</w:t>
      </w:r>
    </w:p>
    <w:p w:rsidR="00EC2E89" w:rsidRPr="00737324" w:rsidRDefault="00DA511F" w:rsidP="00737324">
      <w:pPr>
        <w:shd w:val="clear" w:color="auto" w:fill="FFFFFF" w:themeFill="background1"/>
        <w:suppressAutoHyphens/>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w:t>
      </w:r>
      <w:r w:rsidR="00EC2E89" w:rsidRPr="00737324">
        <w:rPr>
          <w:rFonts w:ascii="Times New Roman" w:eastAsia="Times New Roman" w:hAnsi="Times New Roman" w:cs="Times New Roman"/>
          <w:sz w:val="28"/>
          <w:szCs w:val="28"/>
        </w:rPr>
        <w:t xml:space="preserve"> </w:t>
      </w:r>
      <w:proofErr w:type="spellStart"/>
      <w:r w:rsidR="00EC2E89" w:rsidRPr="00737324">
        <w:rPr>
          <w:rFonts w:ascii="Times New Roman" w:eastAsia="Times New Roman" w:hAnsi="Times New Roman" w:cs="Times New Roman"/>
          <w:sz w:val="28"/>
          <w:szCs w:val="28"/>
        </w:rPr>
        <w:t>Кошехабльском</w:t>
      </w:r>
      <w:proofErr w:type="spellEnd"/>
      <w:r w:rsidR="00EC2E89" w:rsidRPr="00737324">
        <w:rPr>
          <w:rFonts w:ascii="Times New Roman" w:eastAsia="Times New Roman" w:hAnsi="Times New Roman" w:cs="Times New Roman"/>
          <w:sz w:val="28"/>
          <w:szCs w:val="28"/>
        </w:rPr>
        <w:t xml:space="preserve"> районе функционирует 28 муниципальных бюджетных образовательных учреждений, включая 13 дошкольных образовательных, 13 общеобразовательных учреждений и 2 учреждения дополнительного образования. </w:t>
      </w:r>
    </w:p>
    <w:p w:rsidR="007211F0" w:rsidRPr="00737324" w:rsidRDefault="00EC2E89" w:rsidP="00737324">
      <w:pPr>
        <w:spacing w:after="0" w:line="240" w:lineRule="auto"/>
        <w:jc w:val="both"/>
        <w:rPr>
          <w:rFonts w:ascii="Times New Roman" w:hAnsi="Times New Roman" w:cs="Times New Roman"/>
          <w:color w:val="000000" w:themeColor="text1"/>
          <w:sz w:val="28"/>
          <w:szCs w:val="28"/>
          <w:shd w:val="clear" w:color="auto" w:fill="FFFFFF"/>
        </w:rPr>
      </w:pPr>
      <w:r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ab/>
      </w:r>
      <w:r w:rsidRPr="00737324">
        <w:rPr>
          <w:rFonts w:ascii="Times New Roman" w:hAnsi="Times New Roman" w:cs="Times New Roman"/>
          <w:color w:val="000000" w:themeColor="text1"/>
          <w:sz w:val="28"/>
          <w:szCs w:val="28"/>
          <w:shd w:val="clear" w:color="auto" w:fill="FFFFFF"/>
        </w:rPr>
        <w:t xml:space="preserve">С введением на территории района режима повышенной готовности в период пандемии, все образовательные учреждения перешли на дистанционный формат работы, </w:t>
      </w:r>
      <w:r w:rsidR="00C91586" w:rsidRPr="00737324">
        <w:rPr>
          <w:rFonts w:ascii="Times New Roman" w:hAnsi="Times New Roman" w:cs="Times New Roman"/>
          <w:color w:val="000000" w:themeColor="text1"/>
          <w:sz w:val="28"/>
          <w:szCs w:val="28"/>
          <w:shd w:val="clear" w:color="auto" w:fill="FFFFFF"/>
        </w:rPr>
        <w:t xml:space="preserve">с которым все участники образовательных отношений столкнулись впервые.  </w:t>
      </w:r>
    </w:p>
    <w:p w:rsidR="007211F0" w:rsidRPr="00737324" w:rsidRDefault="00C91586" w:rsidP="00737324">
      <w:pPr>
        <w:spacing w:after="0" w:line="240" w:lineRule="auto"/>
        <w:ind w:firstLine="708"/>
        <w:jc w:val="both"/>
        <w:rPr>
          <w:rFonts w:ascii="Times New Roman" w:hAnsi="Times New Roman" w:cs="Times New Roman"/>
          <w:color w:val="000000" w:themeColor="text1"/>
          <w:sz w:val="28"/>
          <w:szCs w:val="28"/>
          <w:shd w:val="clear" w:color="auto" w:fill="FFFFFF"/>
        </w:rPr>
      </w:pPr>
      <w:r w:rsidRPr="00737324">
        <w:rPr>
          <w:rFonts w:ascii="Times New Roman" w:hAnsi="Times New Roman" w:cs="Times New Roman"/>
          <w:color w:val="000000" w:themeColor="text1"/>
          <w:sz w:val="28"/>
          <w:szCs w:val="28"/>
          <w:shd w:val="clear" w:color="auto" w:fill="FFFFFF"/>
        </w:rPr>
        <w:t>При этом</w:t>
      </w:r>
      <w:proofErr w:type="gramStart"/>
      <w:r w:rsidR="007211F0" w:rsidRPr="00737324">
        <w:rPr>
          <w:rFonts w:ascii="Times New Roman" w:hAnsi="Times New Roman" w:cs="Times New Roman"/>
          <w:color w:val="000000" w:themeColor="text1"/>
          <w:sz w:val="28"/>
          <w:szCs w:val="28"/>
          <w:shd w:val="clear" w:color="auto" w:fill="FFFFFF"/>
        </w:rPr>
        <w:t>,</w:t>
      </w:r>
      <w:proofErr w:type="gramEnd"/>
      <w:r w:rsidRPr="00737324">
        <w:rPr>
          <w:rFonts w:ascii="Times New Roman" w:hAnsi="Times New Roman" w:cs="Times New Roman"/>
          <w:color w:val="000000" w:themeColor="text1"/>
          <w:sz w:val="28"/>
          <w:szCs w:val="28"/>
          <w:shd w:val="clear" w:color="auto" w:fill="FFFFFF"/>
        </w:rPr>
        <w:t xml:space="preserve"> не все дети имели возможность обучаться в удаленном режиме. </w:t>
      </w:r>
      <w:r w:rsidR="007211F0" w:rsidRPr="00737324">
        <w:rPr>
          <w:rFonts w:ascii="Times New Roman" w:hAnsi="Times New Roman" w:cs="Times New Roman"/>
          <w:color w:val="000000" w:themeColor="text1"/>
          <w:sz w:val="28"/>
          <w:szCs w:val="28"/>
          <w:shd w:val="clear" w:color="auto" w:fill="FFFFFF"/>
        </w:rPr>
        <w:t>Прежде всего, это было связано с</w:t>
      </w:r>
      <w:r w:rsidRPr="00737324">
        <w:rPr>
          <w:rFonts w:ascii="Times New Roman" w:hAnsi="Times New Roman" w:cs="Times New Roman"/>
          <w:color w:val="000000" w:themeColor="text1"/>
          <w:sz w:val="28"/>
          <w:szCs w:val="28"/>
          <w:shd w:val="clear" w:color="auto" w:fill="FFFFFF"/>
        </w:rPr>
        <w:t xml:space="preserve"> нехватк</w:t>
      </w:r>
      <w:r w:rsidR="007211F0" w:rsidRPr="00737324">
        <w:rPr>
          <w:rFonts w:ascii="Times New Roman" w:hAnsi="Times New Roman" w:cs="Times New Roman"/>
          <w:color w:val="000000" w:themeColor="text1"/>
          <w:sz w:val="28"/>
          <w:szCs w:val="28"/>
          <w:shd w:val="clear" w:color="auto" w:fill="FFFFFF"/>
        </w:rPr>
        <w:t>ой</w:t>
      </w:r>
      <w:r w:rsidRPr="00737324">
        <w:rPr>
          <w:rFonts w:ascii="Times New Roman" w:hAnsi="Times New Roman" w:cs="Times New Roman"/>
          <w:color w:val="000000" w:themeColor="text1"/>
          <w:sz w:val="28"/>
          <w:szCs w:val="28"/>
          <w:shd w:val="clear" w:color="auto" w:fill="FFFFFF"/>
        </w:rPr>
        <w:t xml:space="preserve"> сре</w:t>
      </w:r>
      <w:proofErr w:type="gramStart"/>
      <w:r w:rsidRPr="00737324">
        <w:rPr>
          <w:rFonts w:ascii="Times New Roman" w:hAnsi="Times New Roman" w:cs="Times New Roman"/>
          <w:color w:val="000000" w:themeColor="text1"/>
          <w:sz w:val="28"/>
          <w:szCs w:val="28"/>
          <w:shd w:val="clear" w:color="auto" w:fill="FFFFFF"/>
        </w:rPr>
        <w:t>дств св</w:t>
      </w:r>
      <w:proofErr w:type="gramEnd"/>
      <w:r w:rsidRPr="00737324">
        <w:rPr>
          <w:rFonts w:ascii="Times New Roman" w:hAnsi="Times New Roman" w:cs="Times New Roman"/>
          <w:color w:val="000000" w:themeColor="text1"/>
          <w:sz w:val="28"/>
          <w:szCs w:val="28"/>
          <w:shd w:val="clear" w:color="auto" w:fill="FFFFFF"/>
        </w:rPr>
        <w:t>язи</w:t>
      </w:r>
      <w:r w:rsidR="00FA432B">
        <w:rPr>
          <w:rFonts w:ascii="Times New Roman" w:hAnsi="Times New Roman" w:cs="Times New Roman"/>
          <w:color w:val="000000" w:themeColor="text1"/>
          <w:sz w:val="28"/>
          <w:szCs w:val="28"/>
          <w:shd w:val="clear" w:color="auto" w:fill="FFFFFF"/>
        </w:rPr>
        <w:t>.</w:t>
      </w:r>
      <w:r w:rsidRPr="00737324">
        <w:rPr>
          <w:rFonts w:ascii="Times New Roman" w:hAnsi="Times New Roman" w:cs="Times New Roman"/>
          <w:color w:val="000000" w:themeColor="text1"/>
          <w:sz w:val="28"/>
          <w:szCs w:val="28"/>
          <w:shd w:val="clear" w:color="auto" w:fill="FFFFFF"/>
        </w:rPr>
        <w:t xml:space="preserve"> Все возникшие проблемы были оперативно решены в короткие сроки</w:t>
      </w:r>
      <w:r w:rsidR="007211F0" w:rsidRPr="00737324">
        <w:rPr>
          <w:rFonts w:ascii="Times New Roman" w:hAnsi="Times New Roman" w:cs="Times New Roman"/>
          <w:color w:val="000000" w:themeColor="text1"/>
          <w:sz w:val="28"/>
          <w:szCs w:val="28"/>
          <w:shd w:val="clear" w:color="auto" w:fill="FFFFFF"/>
        </w:rPr>
        <w:t>: д</w:t>
      </w:r>
      <w:r w:rsidRPr="00737324">
        <w:rPr>
          <w:rFonts w:ascii="Times New Roman" w:hAnsi="Times New Roman" w:cs="Times New Roman"/>
          <w:color w:val="000000" w:themeColor="text1"/>
          <w:sz w:val="28"/>
          <w:szCs w:val="28"/>
          <w:shd w:val="clear" w:color="auto" w:fill="FFFFFF"/>
        </w:rPr>
        <w:t xml:space="preserve">ети из малоимущих </w:t>
      </w:r>
      <w:r w:rsidR="007211F0" w:rsidRPr="00737324">
        <w:rPr>
          <w:rFonts w:ascii="Times New Roman" w:hAnsi="Times New Roman" w:cs="Times New Roman"/>
          <w:color w:val="000000" w:themeColor="text1"/>
          <w:sz w:val="28"/>
          <w:szCs w:val="28"/>
          <w:shd w:val="clear" w:color="auto" w:fill="FFFFFF"/>
        </w:rPr>
        <w:t xml:space="preserve">и </w:t>
      </w:r>
      <w:r w:rsidRPr="00737324">
        <w:rPr>
          <w:rFonts w:ascii="Times New Roman" w:hAnsi="Times New Roman" w:cs="Times New Roman"/>
          <w:color w:val="000000" w:themeColor="text1"/>
          <w:sz w:val="28"/>
          <w:szCs w:val="28"/>
          <w:shd w:val="clear" w:color="auto" w:fill="FFFFFF"/>
        </w:rPr>
        <w:t xml:space="preserve">многодетных семей были обеспечены телефонами с оплаченным интернетом за счет </w:t>
      </w:r>
      <w:r w:rsidR="00303C6A">
        <w:rPr>
          <w:rFonts w:ascii="Times New Roman" w:hAnsi="Times New Roman" w:cs="Times New Roman"/>
          <w:color w:val="000000" w:themeColor="text1"/>
          <w:sz w:val="28"/>
          <w:szCs w:val="28"/>
          <w:shd w:val="clear" w:color="auto" w:fill="FFFFFF"/>
        </w:rPr>
        <w:t>спонсорской помощи</w:t>
      </w:r>
      <w:r w:rsidR="00DD7CC8" w:rsidRPr="00737324">
        <w:rPr>
          <w:rFonts w:ascii="Times New Roman" w:hAnsi="Times New Roman" w:cs="Times New Roman"/>
          <w:color w:val="000000" w:themeColor="text1"/>
          <w:sz w:val="28"/>
          <w:szCs w:val="28"/>
          <w:shd w:val="clear" w:color="auto" w:fill="FFFFFF"/>
        </w:rPr>
        <w:t>.</w:t>
      </w:r>
      <w:r w:rsidRPr="00737324">
        <w:rPr>
          <w:rFonts w:ascii="Times New Roman" w:hAnsi="Times New Roman" w:cs="Times New Roman"/>
          <w:color w:val="000000" w:themeColor="text1"/>
          <w:sz w:val="28"/>
          <w:szCs w:val="28"/>
          <w:shd w:val="clear" w:color="auto" w:fill="FFFFFF"/>
        </w:rPr>
        <w:t xml:space="preserve">  </w:t>
      </w:r>
    </w:p>
    <w:p w:rsidR="00A8774C" w:rsidRPr="00737324" w:rsidRDefault="00D56636" w:rsidP="00737324">
      <w:pPr>
        <w:spacing w:after="0" w:line="240" w:lineRule="auto"/>
        <w:ind w:firstLine="708"/>
        <w:jc w:val="both"/>
        <w:rPr>
          <w:rFonts w:ascii="Times New Roman" w:hAnsi="Times New Roman" w:cs="Times New Roman"/>
          <w:color w:val="000000" w:themeColor="text1"/>
          <w:sz w:val="28"/>
          <w:szCs w:val="28"/>
          <w:shd w:val="clear" w:color="auto" w:fill="FFFFFF"/>
        </w:rPr>
      </w:pPr>
      <w:r w:rsidRPr="001D282C">
        <w:rPr>
          <w:rFonts w:ascii="Times New Roman" w:hAnsi="Times New Roman" w:cs="Times New Roman"/>
          <w:color w:val="000000" w:themeColor="text1"/>
          <w:sz w:val="28"/>
          <w:szCs w:val="28"/>
          <w:shd w:val="clear" w:color="auto" w:fill="FFFFFF"/>
        </w:rPr>
        <w:t xml:space="preserve">В целях недопущения распространения новой </w:t>
      </w:r>
      <w:proofErr w:type="spellStart"/>
      <w:r w:rsidRPr="001D282C">
        <w:rPr>
          <w:rFonts w:ascii="Times New Roman" w:hAnsi="Times New Roman" w:cs="Times New Roman"/>
          <w:color w:val="000000" w:themeColor="text1"/>
          <w:sz w:val="28"/>
          <w:szCs w:val="28"/>
          <w:shd w:val="clear" w:color="auto" w:fill="FFFFFF"/>
        </w:rPr>
        <w:t>корон</w:t>
      </w:r>
      <w:r w:rsidR="001D282C" w:rsidRPr="001D282C">
        <w:rPr>
          <w:rFonts w:ascii="Times New Roman" w:hAnsi="Times New Roman" w:cs="Times New Roman"/>
          <w:color w:val="000000" w:themeColor="text1"/>
          <w:sz w:val="28"/>
          <w:szCs w:val="28"/>
          <w:shd w:val="clear" w:color="auto" w:fill="FFFFFF"/>
        </w:rPr>
        <w:t>а</w:t>
      </w:r>
      <w:r w:rsidRPr="001D282C">
        <w:rPr>
          <w:rFonts w:ascii="Times New Roman" w:hAnsi="Times New Roman" w:cs="Times New Roman"/>
          <w:color w:val="000000" w:themeColor="text1"/>
          <w:sz w:val="28"/>
          <w:szCs w:val="28"/>
          <w:shd w:val="clear" w:color="auto" w:fill="FFFFFF"/>
        </w:rPr>
        <w:t>вирусной</w:t>
      </w:r>
      <w:proofErr w:type="spellEnd"/>
      <w:r w:rsidRPr="001D282C">
        <w:rPr>
          <w:rFonts w:ascii="Times New Roman" w:hAnsi="Times New Roman" w:cs="Times New Roman"/>
          <w:color w:val="000000" w:themeColor="text1"/>
          <w:sz w:val="28"/>
          <w:szCs w:val="28"/>
          <w:shd w:val="clear" w:color="auto" w:fill="FFFFFF"/>
        </w:rPr>
        <w:t xml:space="preserve"> инфекции для образовательных учреждений </w:t>
      </w:r>
      <w:r w:rsidR="007211F0" w:rsidRPr="001D282C">
        <w:rPr>
          <w:rFonts w:ascii="Times New Roman" w:hAnsi="Times New Roman" w:cs="Times New Roman"/>
          <w:color w:val="000000" w:themeColor="text1"/>
          <w:sz w:val="28"/>
          <w:szCs w:val="28"/>
          <w:shd w:val="clear" w:color="auto" w:fill="FFFFFF"/>
        </w:rPr>
        <w:t xml:space="preserve">были </w:t>
      </w:r>
      <w:r w:rsidRPr="001D282C">
        <w:rPr>
          <w:rFonts w:ascii="Times New Roman" w:hAnsi="Times New Roman" w:cs="Times New Roman"/>
          <w:color w:val="000000" w:themeColor="text1"/>
          <w:sz w:val="28"/>
          <w:szCs w:val="28"/>
          <w:shd w:val="clear" w:color="auto" w:fill="FFFFFF"/>
        </w:rPr>
        <w:t xml:space="preserve">закуплены </w:t>
      </w:r>
      <w:r w:rsidR="007211F0" w:rsidRPr="001D282C">
        <w:rPr>
          <w:rFonts w:ascii="Times New Roman" w:hAnsi="Times New Roman" w:cs="Times New Roman"/>
          <w:color w:val="000000" w:themeColor="text1"/>
          <w:sz w:val="28"/>
          <w:szCs w:val="28"/>
          <w:shd w:val="clear" w:color="auto" w:fill="FFFFFF"/>
        </w:rPr>
        <w:t xml:space="preserve">в достаточном количестве </w:t>
      </w:r>
      <w:proofErr w:type="spellStart"/>
      <w:r w:rsidRPr="001D282C">
        <w:rPr>
          <w:rFonts w:ascii="Times New Roman" w:hAnsi="Times New Roman" w:cs="Times New Roman"/>
          <w:color w:val="000000" w:themeColor="text1"/>
          <w:sz w:val="28"/>
          <w:szCs w:val="28"/>
          <w:shd w:val="clear" w:color="auto" w:fill="FFFFFF"/>
        </w:rPr>
        <w:t>рец</w:t>
      </w:r>
      <w:r w:rsidR="00611130" w:rsidRPr="001D282C">
        <w:rPr>
          <w:rFonts w:ascii="Times New Roman" w:hAnsi="Times New Roman" w:cs="Times New Roman"/>
          <w:color w:val="000000" w:themeColor="text1"/>
          <w:sz w:val="28"/>
          <w:szCs w:val="28"/>
          <w:shd w:val="clear" w:color="auto" w:fill="FFFFFF"/>
        </w:rPr>
        <w:t>и</w:t>
      </w:r>
      <w:r w:rsidRPr="001D282C">
        <w:rPr>
          <w:rFonts w:ascii="Times New Roman" w:hAnsi="Times New Roman" w:cs="Times New Roman"/>
          <w:color w:val="000000" w:themeColor="text1"/>
          <w:sz w:val="28"/>
          <w:szCs w:val="28"/>
          <w:shd w:val="clear" w:color="auto" w:fill="FFFFFF"/>
        </w:rPr>
        <w:t>ркуляторы</w:t>
      </w:r>
      <w:proofErr w:type="spellEnd"/>
      <w:r w:rsidRPr="001D282C">
        <w:rPr>
          <w:rFonts w:ascii="Times New Roman" w:hAnsi="Times New Roman" w:cs="Times New Roman"/>
          <w:color w:val="000000" w:themeColor="text1"/>
          <w:sz w:val="28"/>
          <w:szCs w:val="28"/>
          <w:shd w:val="clear" w:color="auto" w:fill="FFFFFF"/>
        </w:rPr>
        <w:t>, бесконтактные термометры и средства индивидуальной защиты на общую сумму 5,3 млн. руб</w:t>
      </w:r>
      <w:r w:rsidR="007211F0" w:rsidRPr="001D282C">
        <w:rPr>
          <w:rFonts w:ascii="Times New Roman" w:hAnsi="Times New Roman" w:cs="Times New Roman"/>
          <w:color w:val="000000" w:themeColor="text1"/>
          <w:sz w:val="28"/>
          <w:szCs w:val="28"/>
          <w:shd w:val="clear" w:color="auto" w:fill="FFFFFF"/>
        </w:rPr>
        <w:t>лей</w:t>
      </w:r>
      <w:r w:rsidR="001D282C" w:rsidRPr="001D282C">
        <w:rPr>
          <w:rFonts w:ascii="Times New Roman" w:hAnsi="Times New Roman" w:cs="Times New Roman"/>
          <w:color w:val="000000" w:themeColor="text1"/>
          <w:sz w:val="28"/>
          <w:szCs w:val="28"/>
          <w:shd w:val="clear" w:color="auto" w:fill="FFFFFF"/>
        </w:rPr>
        <w:t>, в том числе за счет средств РА - 2,4 млн. рублей</w:t>
      </w:r>
    </w:p>
    <w:p w:rsidR="007211F0" w:rsidRPr="00737324" w:rsidRDefault="00A8774C" w:rsidP="00737324">
      <w:pPr>
        <w:suppressAutoHyphens/>
        <w:spacing w:after="0" w:line="240" w:lineRule="auto"/>
        <w:ind w:right="-51"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rPr>
        <w:lastRenderedPageBreak/>
        <w:t>Организация питания</w:t>
      </w:r>
      <w:r w:rsidRPr="00737324">
        <w:rPr>
          <w:rFonts w:ascii="Times New Roman" w:eastAsia="Times New Roman" w:hAnsi="Times New Roman" w:cs="Times New Roman"/>
          <w:sz w:val="28"/>
          <w:szCs w:val="28"/>
        </w:rPr>
        <w:t>. Немаловажное значение в сфере образования имеет организация  качественного питания в садах и  школах</w:t>
      </w:r>
      <w:r w:rsidR="00611130">
        <w:rPr>
          <w:rFonts w:ascii="Times New Roman" w:eastAsia="Times New Roman" w:hAnsi="Times New Roman" w:cs="Times New Roman"/>
          <w:sz w:val="28"/>
          <w:szCs w:val="28"/>
        </w:rPr>
        <w:t>, где з</w:t>
      </w:r>
      <w:r w:rsidRPr="00737324">
        <w:rPr>
          <w:rFonts w:ascii="Times New Roman" w:eastAsia="Times New Roman" w:hAnsi="Times New Roman" w:cs="Times New Roman"/>
          <w:sz w:val="28"/>
          <w:szCs w:val="28"/>
        </w:rPr>
        <w:t xml:space="preserve">акупка продуктов питания производится на конкурсной основе. </w:t>
      </w:r>
    </w:p>
    <w:p w:rsidR="00A8774C" w:rsidRPr="00737324" w:rsidRDefault="00A8774C" w:rsidP="00265C71">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2020 году льготным питанием</w:t>
      </w:r>
      <w:r w:rsidR="001041F4" w:rsidRPr="00737324">
        <w:rPr>
          <w:rFonts w:ascii="Times New Roman" w:eastAsia="Times New Roman" w:hAnsi="Times New Roman" w:cs="Times New Roman"/>
          <w:sz w:val="28"/>
          <w:szCs w:val="28"/>
        </w:rPr>
        <w:t xml:space="preserve"> </w:t>
      </w:r>
      <w:r w:rsidR="00001DB0">
        <w:rPr>
          <w:rFonts w:ascii="Times New Roman" w:eastAsia="Times New Roman" w:hAnsi="Times New Roman" w:cs="Times New Roman"/>
          <w:sz w:val="28"/>
          <w:szCs w:val="28"/>
        </w:rPr>
        <w:t>был</w:t>
      </w:r>
      <w:r w:rsidR="00303C6A">
        <w:rPr>
          <w:rFonts w:ascii="Times New Roman" w:eastAsia="Times New Roman" w:hAnsi="Times New Roman" w:cs="Times New Roman"/>
          <w:sz w:val="28"/>
          <w:szCs w:val="28"/>
        </w:rPr>
        <w:t>о</w:t>
      </w:r>
      <w:r w:rsidR="00001DB0">
        <w:rPr>
          <w:rFonts w:ascii="Times New Roman" w:eastAsia="Times New Roman" w:hAnsi="Times New Roman" w:cs="Times New Roman"/>
          <w:sz w:val="28"/>
          <w:szCs w:val="28"/>
        </w:rPr>
        <w:t xml:space="preserve"> обеспечен</w:t>
      </w:r>
      <w:r w:rsidR="00303C6A">
        <w:rPr>
          <w:rFonts w:ascii="Times New Roman" w:eastAsia="Times New Roman" w:hAnsi="Times New Roman" w:cs="Times New Roman"/>
          <w:sz w:val="28"/>
          <w:szCs w:val="28"/>
        </w:rPr>
        <w:t>о</w:t>
      </w:r>
      <w:r w:rsidR="001041F4" w:rsidRPr="00737324">
        <w:rPr>
          <w:rFonts w:ascii="Times New Roman" w:eastAsia="Times New Roman" w:hAnsi="Times New Roman" w:cs="Times New Roman"/>
          <w:sz w:val="28"/>
          <w:szCs w:val="28"/>
        </w:rPr>
        <w:t xml:space="preserve"> 593 </w:t>
      </w:r>
      <w:r w:rsidR="00303C6A">
        <w:rPr>
          <w:rFonts w:ascii="Times New Roman" w:eastAsia="Times New Roman" w:hAnsi="Times New Roman" w:cs="Times New Roman"/>
          <w:sz w:val="28"/>
          <w:szCs w:val="28"/>
        </w:rPr>
        <w:t>ребенка</w:t>
      </w:r>
      <w:r w:rsidR="001041F4" w:rsidRPr="00737324">
        <w:rPr>
          <w:rFonts w:ascii="Times New Roman" w:eastAsia="Times New Roman" w:hAnsi="Times New Roman" w:cs="Times New Roman"/>
          <w:sz w:val="28"/>
          <w:szCs w:val="28"/>
        </w:rPr>
        <w:t xml:space="preserve"> от общего числа воспитанников или</w:t>
      </w:r>
      <w:r w:rsidR="00265C71">
        <w:rPr>
          <w:rFonts w:ascii="Times New Roman" w:eastAsia="Times New Roman" w:hAnsi="Times New Roman" w:cs="Times New Roman"/>
          <w:sz w:val="28"/>
          <w:szCs w:val="28"/>
        </w:rPr>
        <w:t xml:space="preserve">  34,6 % от общего числа детей на сумму 1,7 млн. рублей</w:t>
      </w:r>
      <w:r w:rsidRPr="00737324">
        <w:rPr>
          <w:rFonts w:ascii="Times New Roman" w:eastAsia="Times New Roman" w:hAnsi="Times New Roman" w:cs="Times New Roman"/>
          <w:sz w:val="28"/>
          <w:szCs w:val="28"/>
        </w:rPr>
        <w:t xml:space="preserve"> </w:t>
      </w:r>
    </w:p>
    <w:p w:rsidR="00FA432B" w:rsidRDefault="00A8774C" w:rsidP="00737324">
      <w:pPr>
        <w:spacing w:after="0" w:line="240" w:lineRule="auto"/>
        <w:ind w:firstLine="708"/>
        <w:jc w:val="both"/>
        <w:rPr>
          <w:rFonts w:ascii="Times New Roman" w:eastAsia="Times New Roman" w:hAnsi="Times New Roman" w:cs="Times New Roman"/>
          <w:color w:val="000000" w:themeColor="text1"/>
          <w:sz w:val="28"/>
          <w:szCs w:val="28"/>
        </w:rPr>
      </w:pPr>
      <w:r w:rsidRPr="00737324">
        <w:rPr>
          <w:rFonts w:ascii="Times New Roman" w:eastAsia="Times New Roman" w:hAnsi="Times New Roman" w:cs="Times New Roman"/>
          <w:color w:val="000000" w:themeColor="text1"/>
          <w:sz w:val="28"/>
          <w:szCs w:val="28"/>
        </w:rPr>
        <w:t>Компенсаци</w:t>
      </w:r>
      <w:r w:rsidR="00001DB0">
        <w:rPr>
          <w:rFonts w:ascii="Times New Roman" w:eastAsia="Times New Roman" w:hAnsi="Times New Roman" w:cs="Times New Roman"/>
          <w:color w:val="000000" w:themeColor="text1"/>
          <w:sz w:val="28"/>
          <w:szCs w:val="28"/>
        </w:rPr>
        <w:t>ю</w:t>
      </w:r>
      <w:r w:rsidRPr="00737324">
        <w:rPr>
          <w:rFonts w:ascii="Times New Roman" w:eastAsia="Times New Roman" w:hAnsi="Times New Roman" w:cs="Times New Roman"/>
          <w:color w:val="000000" w:themeColor="text1"/>
          <w:sz w:val="28"/>
          <w:szCs w:val="28"/>
        </w:rPr>
        <w:t xml:space="preserve"> части родительской платы </w:t>
      </w:r>
      <w:r w:rsidR="00001DB0">
        <w:rPr>
          <w:rFonts w:ascii="Times New Roman" w:eastAsia="Times New Roman" w:hAnsi="Times New Roman" w:cs="Times New Roman"/>
          <w:color w:val="000000" w:themeColor="text1"/>
          <w:sz w:val="28"/>
          <w:szCs w:val="28"/>
        </w:rPr>
        <w:t xml:space="preserve">за присмотр и уход получили родители </w:t>
      </w:r>
      <w:r w:rsidRPr="00737324">
        <w:rPr>
          <w:rFonts w:ascii="Times New Roman" w:eastAsia="Times New Roman" w:hAnsi="Times New Roman" w:cs="Times New Roman"/>
          <w:color w:val="000000" w:themeColor="text1"/>
          <w:sz w:val="28"/>
          <w:szCs w:val="28"/>
        </w:rPr>
        <w:t xml:space="preserve">100 детей (в суммарном выражении </w:t>
      </w:r>
      <w:r w:rsidR="008204A3">
        <w:rPr>
          <w:rFonts w:ascii="Times New Roman" w:eastAsia="Times New Roman" w:hAnsi="Times New Roman" w:cs="Times New Roman"/>
          <w:color w:val="000000" w:themeColor="text1"/>
          <w:sz w:val="28"/>
          <w:szCs w:val="28"/>
        </w:rPr>
        <w:t>это</w:t>
      </w:r>
      <w:r w:rsidRPr="00737324">
        <w:rPr>
          <w:rFonts w:ascii="Times New Roman" w:eastAsia="Times New Roman" w:hAnsi="Times New Roman" w:cs="Times New Roman"/>
          <w:color w:val="000000" w:themeColor="text1"/>
          <w:sz w:val="28"/>
          <w:szCs w:val="28"/>
        </w:rPr>
        <w:t xml:space="preserve"> 682 тыс. рублей в год), что составляет 7% от общего числа детей. </w:t>
      </w:r>
    </w:p>
    <w:p w:rsidR="00A8774C" w:rsidRPr="00737324" w:rsidRDefault="00A8774C" w:rsidP="00737324">
      <w:pPr>
        <w:spacing w:after="0" w:line="240" w:lineRule="auto"/>
        <w:ind w:firstLine="708"/>
        <w:jc w:val="both"/>
        <w:rPr>
          <w:rFonts w:ascii="Times New Roman" w:eastAsia="Times New Roman" w:hAnsi="Times New Roman" w:cs="Times New Roman"/>
          <w:color w:val="000000" w:themeColor="text1"/>
          <w:sz w:val="28"/>
          <w:szCs w:val="28"/>
        </w:rPr>
      </w:pPr>
      <w:r w:rsidRPr="00737324">
        <w:rPr>
          <w:rFonts w:ascii="Times New Roman" w:eastAsia="Times New Roman" w:hAnsi="Times New Roman" w:cs="Times New Roman"/>
          <w:color w:val="000000" w:themeColor="text1"/>
          <w:sz w:val="28"/>
          <w:szCs w:val="28"/>
        </w:rPr>
        <w:t xml:space="preserve">Более </w:t>
      </w:r>
      <w:r w:rsidR="00DD7CC8" w:rsidRPr="00737324">
        <w:rPr>
          <w:rFonts w:ascii="Times New Roman" w:eastAsia="Times New Roman" w:hAnsi="Times New Roman" w:cs="Times New Roman"/>
          <w:color w:val="000000" w:themeColor="text1"/>
          <w:sz w:val="28"/>
          <w:szCs w:val="28"/>
        </w:rPr>
        <w:t>46</w:t>
      </w:r>
      <w:r w:rsidRPr="00737324">
        <w:rPr>
          <w:rFonts w:ascii="Times New Roman" w:eastAsia="Times New Roman" w:hAnsi="Times New Roman" w:cs="Times New Roman"/>
          <w:color w:val="000000" w:themeColor="text1"/>
          <w:sz w:val="28"/>
          <w:szCs w:val="28"/>
        </w:rPr>
        <w:t xml:space="preserve">% от общей суммы расходов на питание </w:t>
      </w:r>
      <w:r w:rsidR="00611130">
        <w:rPr>
          <w:rFonts w:ascii="Times New Roman" w:eastAsia="Times New Roman" w:hAnsi="Times New Roman" w:cs="Times New Roman"/>
          <w:color w:val="000000" w:themeColor="text1"/>
          <w:sz w:val="28"/>
          <w:szCs w:val="28"/>
        </w:rPr>
        <w:t xml:space="preserve">- </w:t>
      </w:r>
      <w:r w:rsidRPr="00737324">
        <w:rPr>
          <w:rFonts w:ascii="Times New Roman" w:eastAsia="Times New Roman" w:hAnsi="Times New Roman" w:cs="Times New Roman"/>
          <w:color w:val="000000" w:themeColor="text1"/>
          <w:sz w:val="28"/>
          <w:szCs w:val="28"/>
        </w:rPr>
        <w:t>это расходы за счет бюджетных сре</w:t>
      </w:r>
      <w:proofErr w:type="gramStart"/>
      <w:r w:rsidRPr="00737324">
        <w:rPr>
          <w:rFonts w:ascii="Times New Roman" w:eastAsia="Times New Roman" w:hAnsi="Times New Roman" w:cs="Times New Roman"/>
          <w:color w:val="000000" w:themeColor="text1"/>
          <w:sz w:val="28"/>
          <w:szCs w:val="28"/>
        </w:rPr>
        <w:t>дств в в</w:t>
      </w:r>
      <w:proofErr w:type="gramEnd"/>
      <w:r w:rsidRPr="00737324">
        <w:rPr>
          <w:rFonts w:ascii="Times New Roman" w:eastAsia="Times New Roman" w:hAnsi="Times New Roman" w:cs="Times New Roman"/>
          <w:color w:val="000000" w:themeColor="text1"/>
          <w:sz w:val="28"/>
          <w:szCs w:val="28"/>
        </w:rPr>
        <w:t>иде льгот и компенсаций части родительской платы.</w:t>
      </w:r>
    </w:p>
    <w:p w:rsidR="00A8774C" w:rsidRPr="00737324" w:rsidRDefault="00A8774C" w:rsidP="00737324">
      <w:pPr>
        <w:spacing w:after="0" w:line="240" w:lineRule="auto"/>
        <w:ind w:firstLine="708"/>
        <w:jc w:val="both"/>
        <w:rPr>
          <w:rFonts w:ascii="Times New Roman" w:hAnsi="Times New Roman" w:cs="Times New Roman"/>
          <w:sz w:val="28"/>
          <w:szCs w:val="28"/>
        </w:rPr>
      </w:pPr>
      <w:r w:rsidRPr="00737324">
        <w:rPr>
          <w:rFonts w:ascii="Times New Roman" w:eastAsia="Times New Roman" w:hAnsi="Times New Roman" w:cs="Times New Roman"/>
          <w:sz w:val="28"/>
          <w:szCs w:val="28"/>
        </w:rPr>
        <w:t xml:space="preserve">В 2020 году в </w:t>
      </w:r>
      <w:r w:rsidR="008204A3">
        <w:rPr>
          <w:rFonts w:ascii="Times New Roman" w:eastAsia="Times New Roman" w:hAnsi="Times New Roman" w:cs="Times New Roman"/>
          <w:sz w:val="28"/>
          <w:szCs w:val="28"/>
        </w:rPr>
        <w:t>обще</w:t>
      </w:r>
      <w:r w:rsidRPr="00737324">
        <w:rPr>
          <w:rFonts w:ascii="Times New Roman" w:eastAsia="Times New Roman" w:hAnsi="Times New Roman" w:cs="Times New Roman"/>
          <w:sz w:val="28"/>
          <w:szCs w:val="28"/>
        </w:rPr>
        <w:t>образовательных учреждениях района горячим питанием было охвачено 2919 обучающихся или 86 % от общего количества детей.</w:t>
      </w:r>
      <w:r w:rsidRPr="00737324">
        <w:rPr>
          <w:rFonts w:ascii="Times New Roman" w:hAnsi="Times New Roman" w:cs="Times New Roman"/>
          <w:sz w:val="28"/>
          <w:szCs w:val="28"/>
        </w:rPr>
        <w:t xml:space="preserve"> </w:t>
      </w:r>
    </w:p>
    <w:p w:rsidR="00303C6A" w:rsidRPr="00D148DC" w:rsidRDefault="00303C6A"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Расходы по обеспечению бесплатным горячим питанием учащихся 1-4 классов составили 6 558,7 тыс.</w:t>
      </w:r>
      <w:r>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р</w:t>
      </w:r>
      <w:r>
        <w:rPr>
          <w:rFonts w:ascii="Times New Roman" w:eastAsia="Times New Roman" w:hAnsi="Times New Roman" w:cs="Times New Roman"/>
          <w:sz w:val="28"/>
          <w:szCs w:val="28"/>
        </w:rPr>
        <w:t>ублей</w:t>
      </w:r>
      <w:r w:rsidR="00D148DC">
        <w:rPr>
          <w:rFonts w:ascii="Times New Roman" w:eastAsia="Times New Roman" w:hAnsi="Times New Roman" w:cs="Times New Roman"/>
          <w:sz w:val="28"/>
          <w:szCs w:val="28"/>
        </w:rPr>
        <w:t xml:space="preserve">, тем самым </w:t>
      </w:r>
      <w:r w:rsidR="009E33EE">
        <w:rPr>
          <w:rFonts w:ascii="Times New Roman" w:eastAsia="Times New Roman" w:hAnsi="Times New Roman" w:cs="Times New Roman"/>
          <w:sz w:val="28"/>
          <w:szCs w:val="28"/>
        </w:rPr>
        <w:t xml:space="preserve">в полном объеме </w:t>
      </w:r>
      <w:r w:rsidR="00D148DC">
        <w:rPr>
          <w:rFonts w:ascii="Times New Roman" w:eastAsia="Times New Roman" w:hAnsi="Times New Roman" w:cs="Times New Roman"/>
          <w:sz w:val="28"/>
          <w:szCs w:val="28"/>
        </w:rPr>
        <w:t>исполняется  ф</w:t>
      </w:r>
      <w:r w:rsidR="00D148DC" w:rsidRPr="00D148DC">
        <w:rPr>
          <w:rFonts w:ascii="Times New Roman" w:hAnsi="Times New Roman" w:cs="Times New Roman"/>
          <w:color w:val="000000"/>
          <w:sz w:val="28"/>
          <w:szCs w:val="28"/>
        </w:rPr>
        <w:t>едеральный закон №273-ФЗ «Об образовании в Российской Федерации»</w:t>
      </w:r>
      <w:r w:rsidR="00D148DC">
        <w:rPr>
          <w:rFonts w:ascii="Times New Roman" w:hAnsi="Times New Roman" w:cs="Times New Roman"/>
          <w:color w:val="000000"/>
          <w:sz w:val="28"/>
          <w:szCs w:val="28"/>
        </w:rPr>
        <w:t>, в который</w:t>
      </w:r>
      <w:r w:rsidR="00D148DC" w:rsidRPr="00D148DC">
        <w:rPr>
          <w:rFonts w:ascii="Times New Roman" w:hAnsi="Times New Roman" w:cs="Times New Roman"/>
          <w:color w:val="000000"/>
          <w:sz w:val="28"/>
          <w:szCs w:val="28"/>
        </w:rPr>
        <w:t xml:space="preserve">  1 марта 2020 года  внесли поправки об обеспечении школьников начальных классов бесплатным питанием</w:t>
      </w:r>
      <w:r w:rsidR="0097490C">
        <w:rPr>
          <w:rFonts w:ascii="Times New Roman" w:hAnsi="Times New Roman" w:cs="Times New Roman"/>
          <w:color w:val="000000"/>
          <w:sz w:val="28"/>
          <w:szCs w:val="28"/>
        </w:rPr>
        <w:t xml:space="preserve"> с 1 сентября 2020 года.</w:t>
      </w:r>
    </w:p>
    <w:p w:rsidR="00A8774C" w:rsidRPr="00737324" w:rsidRDefault="001041F4"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Б</w:t>
      </w:r>
      <w:r w:rsidR="00A8774C" w:rsidRPr="00737324">
        <w:rPr>
          <w:rFonts w:ascii="Times New Roman" w:hAnsi="Times New Roman" w:cs="Times New Roman"/>
          <w:sz w:val="28"/>
          <w:szCs w:val="28"/>
        </w:rPr>
        <w:t>есплатным горячим  питанием за счет бюджета района  было охвачено  5</w:t>
      </w:r>
      <w:r w:rsidR="001D282C">
        <w:rPr>
          <w:rFonts w:ascii="Times New Roman" w:hAnsi="Times New Roman" w:cs="Times New Roman"/>
          <w:sz w:val="28"/>
          <w:szCs w:val="28"/>
        </w:rPr>
        <w:t>28 учащихся 5-11</w:t>
      </w:r>
      <w:r w:rsidR="008204A3">
        <w:rPr>
          <w:rFonts w:ascii="Times New Roman" w:hAnsi="Times New Roman" w:cs="Times New Roman"/>
          <w:sz w:val="28"/>
          <w:szCs w:val="28"/>
        </w:rPr>
        <w:t xml:space="preserve"> </w:t>
      </w:r>
      <w:r w:rsidR="001D282C">
        <w:rPr>
          <w:rFonts w:ascii="Times New Roman" w:hAnsi="Times New Roman" w:cs="Times New Roman"/>
          <w:sz w:val="28"/>
          <w:szCs w:val="28"/>
        </w:rPr>
        <w:t>классов  (дети с ОВЗ, инвалиды, сироты, дети под опекой, дети из многодетных и малоимущих семей).</w:t>
      </w:r>
    </w:p>
    <w:p w:rsidR="00DD7CC8" w:rsidRPr="00737324" w:rsidRDefault="00DD7CC8" w:rsidP="00265C71">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Таким образом</w:t>
      </w:r>
      <w:r w:rsidR="00A16B49" w:rsidRPr="00737324">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льготным питанием в образовательных учреждениях  воспользовались </w:t>
      </w:r>
      <w:r w:rsidR="00A16B49" w:rsidRPr="00737324">
        <w:rPr>
          <w:rFonts w:ascii="Times New Roman" w:eastAsia="Times New Roman" w:hAnsi="Times New Roman" w:cs="Times New Roman"/>
          <w:sz w:val="28"/>
          <w:szCs w:val="28"/>
        </w:rPr>
        <w:t xml:space="preserve">2768 детей, что составляет 57,3 </w:t>
      </w:r>
      <w:r w:rsidRPr="00737324">
        <w:rPr>
          <w:rFonts w:ascii="Times New Roman" w:eastAsia="Times New Roman" w:hAnsi="Times New Roman" w:cs="Times New Roman"/>
          <w:sz w:val="28"/>
          <w:szCs w:val="28"/>
        </w:rPr>
        <w:t>% от общего числа всех</w:t>
      </w:r>
      <w:r w:rsidR="00A16B49"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 xml:space="preserve"> детей в </w:t>
      </w:r>
      <w:r w:rsidR="00A16B49" w:rsidRPr="00737324">
        <w:rPr>
          <w:rFonts w:ascii="Times New Roman" w:eastAsia="Times New Roman" w:hAnsi="Times New Roman" w:cs="Times New Roman"/>
          <w:sz w:val="28"/>
          <w:szCs w:val="28"/>
        </w:rPr>
        <w:t>садах  и школах района (4827)</w:t>
      </w:r>
      <w:r w:rsidR="00265C71">
        <w:rPr>
          <w:rFonts w:ascii="Times New Roman" w:eastAsia="Times New Roman" w:hAnsi="Times New Roman" w:cs="Times New Roman"/>
          <w:sz w:val="28"/>
          <w:szCs w:val="28"/>
        </w:rPr>
        <w:t xml:space="preserve"> на общую сумму 12,5 млн. рублей</w:t>
      </w:r>
      <w:r w:rsidR="00303C6A">
        <w:rPr>
          <w:rFonts w:ascii="Times New Roman" w:eastAsia="Times New Roman" w:hAnsi="Times New Roman" w:cs="Times New Roman"/>
          <w:sz w:val="28"/>
          <w:szCs w:val="28"/>
        </w:rPr>
        <w:t>.</w:t>
      </w:r>
    </w:p>
    <w:p w:rsidR="00EC2E89" w:rsidRPr="00737324" w:rsidRDefault="00EC2E89"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rPr>
        <w:t xml:space="preserve">В дошкольных образовательных  учреждениях </w:t>
      </w:r>
      <w:r w:rsidRPr="00737324">
        <w:rPr>
          <w:rFonts w:ascii="Times New Roman" w:eastAsia="Times New Roman" w:hAnsi="Times New Roman" w:cs="Times New Roman"/>
          <w:sz w:val="28"/>
          <w:szCs w:val="28"/>
        </w:rPr>
        <w:t>района в отчетный период функционировало 65 групп, в которых насчитывалось 1</w:t>
      </w:r>
      <w:r w:rsidR="007321C3" w:rsidRPr="00737324">
        <w:rPr>
          <w:rFonts w:ascii="Times New Roman" w:eastAsia="Times New Roman" w:hAnsi="Times New Roman" w:cs="Times New Roman"/>
          <w:sz w:val="28"/>
          <w:szCs w:val="28"/>
        </w:rPr>
        <w:t>419</w:t>
      </w:r>
      <w:r w:rsidRPr="00737324">
        <w:rPr>
          <w:rFonts w:ascii="Times New Roman" w:eastAsia="Times New Roman" w:hAnsi="Times New Roman" w:cs="Times New Roman"/>
          <w:sz w:val="28"/>
          <w:szCs w:val="28"/>
        </w:rPr>
        <w:t xml:space="preserve"> воспитанников и 1</w:t>
      </w:r>
      <w:r w:rsidR="007321C3" w:rsidRPr="00737324">
        <w:rPr>
          <w:rFonts w:ascii="Times New Roman" w:eastAsia="Times New Roman" w:hAnsi="Times New Roman" w:cs="Times New Roman"/>
          <w:sz w:val="28"/>
          <w:szCs w:val="28"/>
        </w:rPr>
        <w:t>43</w:t>
      </w:r>
      <w:r w:rsidRPr="00737324">
        <w:rPr>
          <w:rFonts w:ascii="Times New Roman" w:eastAsia="Times New Roman" w:hAnsi="Times New Roman" w:cs="Times New Roman"/>
          <w:sz w:val="28"/>
          <w:szCs w:val="28"/>
        </w:rPr>
        <w:t xml:space="preserve"> педагогических работников дошкольного образования. </w:t>
      </w:r>
    </w:p>
    <w:p w:rsidR="00307BFF" w:rsidRPr="00737324" w:rsidRDefault="00307BFF"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color w:val="000000" w:themeColor="text1"/>
          <w:sz w:val="28"/>
          <w:szCs w:val="28"/>
        </w:rPr>
        <w:t xml:space="preserve">В районе в </w:t>
      </w:r>
      <w:r w:rsidRPr="00737324">
        <w:rPr>
          <w:rFonts w:ascii="Times New Roman" w:hAnsi="Times New Roman" w:cs="Times New Roman"/>
          <w:b/>
          <w:color w:val="000000" w:themeColor="text1"/>
          <w:sz w:val="28"/>
          <w:szCs w:val="28"/>
        </w:rPr>
        <w:t xml:space="preserve"> </w:t>
      </w:r>
      <w:r w:rsidRPr="00737324">
        <w:rPr>
          <w:rFonts w:ascii="Times New Roman" w:hAnsi="Times New Roman" w:cs="Times New Roman"/>
          <w:color w:val="000000" w:themeColor="text1"/>
          <w:sz w:val="28"/>
          <w:szCs w:val="28"/>
        </w:rPr>
        <w:t xml:space="preserve">полном объеме </w:t>
      </w:r>
      <w:r w:rsidRPr="00737324">
        <w:rPr>
          <w:rFonts w:ascii="Times New Roman" w:hAnsi="Times New Roman" w:cs="Times New Roman"/>
          <w:sz w:val="28"/>
          <w:szCs w:val="28"/>
        </w:rPr>
        <w:t xml:space="preserve">выполнен Указ Президента РФ о ликвидации очереди в детские сады и все дети от 1,5 лет, проживающие в </w:t>
      </w:r>
      <w:proofErr w:type="spellStart"/>
      <w:r w:rsidRPr="00737324">
        <w:rPr>
          <w:rFonts w:ascii="Times New Roman" w:hAnsi="Times New Roman" w:cs="Times New Roman"/>
          <w:sz w:val="28"/>
          <w:szCs w:val="28"/>
        </w:rPr>
        <w:t>Кошехабльском</w:t>
      </w:r>
      <w:proofErr w:type="spellEnd"/>
      <w:r w:rsidRPr="00737324">
        <w:rPr>
          <w:rFonts w:ascii="Times New Roman" w:hAnsi="Times New Roman" w:cs="Times New Roman"/>
          <w:sz w:val="28"/>
          <w:szCs w:val="28"/>
        </w:rPr>
        <w:t xml:space="preserve"> районе, имеют возможность получать доступное дошкольное образование. </w:t>
      </w:r>
    </w:p>
    <w:p w:rsidR="00EC2E89" w:rsidRPr="00737324" w:rsidRDefault="00EC2E89" w:rsidP="00737324">
      <w:pPr>
        <w:spacing w:after="0" w:line="240" w:lineRule="auto"/>
        <w:ind w:left="45" w:firstLine="663"/>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 улучшение оснащенности дошкольных образовательных учреждений было затрачено </w:t>
      </w:r>
      <w:r w:rsidR="0052460F" w:rsidRPr="00737324">
        <w:rPr>
          <w:rFonts w:ascii="Times New Roman" w:eastAsia="Times New Roman" w:hAnsi="Times New Roman" w:cs="Times New Roman"/>
          <w:sz w:val="28"/>
          <w:szCs w:val="28"/>
        </w:rPr>
        <w:t>8,6</w:t>
      </w:r>
      <w:r w:rsidRPr="00737324">
        <w:rPr>
          <w:rFonts w:ascii="Times New Roman" w:eastAsia="Times New Roman" w:hAnsi="Times New Roman" w:cs="Times New Roman"/>
          <w:sz w:val="28"/>
          <w:szCs w:val="28"/>
        </w:rPr>
        <w:t xml:space="preserve"> млн. рублей (</w:t>
      </w:r>
      <w:r w:rsidR="0052460F" w:rsidRPr="00737324">
        <w:rPr>
          <w:rFonts w:ascii="Times New Roman" w:eastAsia="Times New Roman" w:hAnsi="Times New Roman" w:cs="Times New Roman"/>
          <w:sz w:val="28"/>
          <w:szCs w:val="28"/>
        </w:rPr>
        <w:t>создание условий по соблюдению санитарно-эпидемиологических требований,</w:t>
      </w:r>
      <w:r w:rsidRPr="00737324">
        <w:rPr>
          <w:rFonts w:ascii="Times New Roman" w:eastAsia="Times New Roman" w:hAnsi="Times New Roman" w:cs="Times New Roman"/>
          <w:sz w:val="28"/>
          <w:szCs w:val="28"/>
        </w:rPr>
        <w:t xml:space="preserve"> </w:t>
      </w:r>
      <w:r w:rsidR="009758EB">
        <w:rPr>
          <w:rFonts w:ascii="Times New Roman" w:eastAsia="Times New Roman" w:hAnsi="Times New Roman" w:cs="Times New Roman"/>
          <w:sz w:val="28"/>
          <w:szCs w:val="28"/>
        </w:rPr>
        <w:t xml:space="preserve">на </w:t>
      </w:r>
      <w:r w:rsidRPr="00737324">
        <w:rPr>
          <w:rFonts w:ascii="Times New Roman" w:eastAsia="Times New Roman" w:hAnsi="Times New Roman" w:cs="Times New Roman"/>
          <w:sz w:val="28"/>
          <w:szCs w:val="28"/>
        </w:rPr>
        <w:t xml:space="preserve">закупку оборудования (холодильного и морозильного оборудования), </w:t>
      </w:r>
      <w:r w:rsidR="0052460F" w:rsidRPr="00737324">
        <w:rPr>
          <w:rFonts w:ascii="Times New Roman" w:eastAsia="Times New Roman" w:hAnsi="Times New Roman" w:cs="Times New Roman"/>
          <w:sz w:val="28"/>
          <w:szCs w:val="28"/>
        </w:rPr>
        <w:t xml:space="preserve">жарочных шкафов, </w:t>
      </w:r>
      <w:r w:rsidRPr="00737324">
        <w:rPr>
          <w:rFonts w:ascii="Times New Roman" w:eastAsia="Times New Roman" w:hAnsi="Times New Roman" w:cs="Times New Roman"/>
          <w:sz w:val="28"/>
          <w:szCs w:val="28"/>
        </w:rPr>
        <w:t>мебели</w:t>
      </w:r>
      <w:r w:rsidR="0052460F" w:rsidRPr="00737324">
        <w:rPr>
          <w:rFonts w:ascii="Times New Roman" w:eastAsia="Times New Roman" w:hAnsi="Times New Roman" w:cs="Times New Roman"/>
          <w:sz w:val="28"/>
          <w:szCs w:val="28"/>
        </w:rPr>
        <w:t xml:space="preserve">, на </w:t>
      </w:r>
      <w:r w:rsidR="009758EB">
        <w:rPr>
          <w:rFonts w:ascii="Times New Roman" w:eastAsia="Times New Roman" w:hAnsi="Times New Roman" w:cs="Times New Roman"/>
          <w:sz w:val="28"/>
          <w:szCs w:val="28"/>
        </w:rPr>
        <w:t xml:space="preserve">мероприятия по </w:t>
      </w:r>
      <w:r w:rsidR="0052460F" w:rsidRPr="00737324">
        <w:rPr>
          <w:rFonts w:ascii="Times New Roman" w:eastAsia="Times New Roman" w:hAnsi="Times New Roman" w:cs="Times New Roman"/>
          <w:sz w:val="28"/>
          <w:szCs w:val="28"/>
        </w:rPr>
        <w:t>комплексн</w:t>
      </w:r>
      <w:r w:rsidR="009758EB">
        <w:rPr>
          <w:rFonts w:ascii="Times New Roman" w:eastAsia="Times New Roman" w:hAnsi="Times New Roman" w:cs="Times New Roman"/>
          <w:sz w:val="28"/>
          <w:szCs w:val="28"/>
        </w:rPr>
        <w:t>ой</w:t>
      </w:r>
      <w:r w:rsidR="0052460F" w:rsidRPr="00737324">
        <w:rPr>
          <w:rFonts w:ascii="Times New Roman" w:eastAsia="Times New Roman" w:hAnsi="Times New Roman" w:cs="Times New Roman"/>
          <w:sz w:val="28"/>
          <w:szCs w:val="28"/>
        </w:rPr>
        <w:t xml:space="preserve"> безопасност</w:t>
      </w:r>
      <w:r w:rsidR="009758EB">
        <w:rPr>
          <w:rFonts w:ascii="Times New Roman" w:eastAsia="Times New Roman" w:hAnsi="Times New Roman" w:cs="Times New Roman"/>
          <w:sz w:val="28"/>
          <w:szCs w:val="28"/>
        </w:rPr>
        <w:t>и</w:t>
      </w:r>
      <w:r w:rsidR="0052460F" w:rsidRPr="00737324">
        <w:rPr>
          <w:rFonts w:ascii="Times New Roman" w:eastAsia="Times New Roman" w:hAnsi="Times New Roman" w:cs="Times New Roman"/>
          <w:sz w:val="28"/>
          <w:szCs w:val="28"/>
        </w:rPr>
        <w:t xml:space="preserve"> </w:t>
      </w:r>
      <w:r w:rsidR="009758EB">
        <w:rPr>
          <w:rFonts w:ascii="Times New Roman" w:eastAsia="Times New Roman" w:hAnsi="Times New Roman" w:cs="Times New Roman"/>
          <w:sz w:val="28"/>
          <w:szCs w:val="28"/>
        </w:rPr>
        <w:t xml:space="preserve">образовательных </w:t>
      </w:r>
      <w:r w:rsidR="0052460F" w:rsidRPr="00737324">
        <w:rPr>
          <w:rFonts w:ascii="Times New Roman" w:eastAsia="Times New Roman" w:hAnsi="Times New Roman" w:cs="Times New Roman"/>
          <w:sz w:val="28"/>
          <w:szCs w:val="28"/>
        </w:rPr>
        <w:t>учреждений).</w:t>
      </w:r>
    </w:p>
    <w:p w:rsidR="0052460F" w:rsidRPr="00737324" w:rsidRDefault="0052460F" w:rsidP="00737324">
      <w:pPr>
        <w:pStyle w:val="a3"/>
        <w:suppressAutoHyphens/>
        <w:spacing w:after="0" w:line="240" w:lineRule="auto"/>
        <w:ind w:left="0" w:firstLine="708"/>
        <w:jc w:val="both"/>
        <w:rPr>
          <w:rFonts w:ascii="Times New Roman" w:eastAsia="Times New Roman" w:hAnsi="Times New Roman" w:cs="Times New Roman"/>
          <w:color w:val="000000"/>
          <w:sz w:val="28"/>
          <w:szCs w:val="28"/>
        </w:rPr>
      </w:pPr>
      <w:r w:rsidRPr="00737324">
        <w:rPr>
          <w:rFonts w:ascii="Times New Roman" w:eastAsia="Times New Roman" w:hAnsi="Times New Roman" w:cs="Times New Roman"/>
          <w:color w:val="000000"/>
          <w:sz w:val="28"/>
          <w:szCs w:val="28"/>
        </w:rPr>
        <w:t xml:space="preserve">В рамках Государственной программы «Доступная среда» проведены работы </w:t>
      </w:r>
      <w:r w:rsidR="000240AC">
        <w:rPr>
          <w:rFonts w:ascii="Times New Roman" w:eastAsia="Times New Roman" w:hAnsi="Times New Roman" w:cs="Times New Roman"/>
          <w:color w:val="000000"/>
          <w:sz w:val="28"/>
          <w:szCs w:val="28"/>
        </w:rPr>
        <w:t>на сумму 613,2 тыс. рублей</w:t>
      </w:r>
      <w:r w:rsidRPr="00737324">
        <w:rPr>
          <w:rFonts w:ascii="Times New Roman" w:eastAsia="Times New Roman" w:hAnsi="Times New Roman" w:cs="Times New Roman"/>
          <w:color w:val="000000"/>
          <w:sz w:val="28"/>
          <w:szCs w:val="28"/>
        </w:rPr>
        <w:t xml:space="preserve"> по  созданию условий в МБДОУ №9</w:t>
      </w:r>
      <w:r w:rsidR="009758EB">
        <w:rPr>
          <w:rFonts w:ascii="Times New Roman" w:eastAsia="Times New Roman" w:hAnsi="Times New Roman" w:cs="Times New Roman"/>
          <w:color w:val="000000"/>
          <w:sz w:val="28"/>
          <w:szCs w:val="28"/>
        </w:rPr>
        <w:t xml:space="preserve"> в</w:t>
      </w:r>
      <w:r w:rsidRPr="00737324">
        <w:rPr>
          <w:rFonts w:ascii="Times New Roman" w:eastAsia="Times New Roman" w:hAnsi="Times New Roman" w:cs="Times New Roman"/>
          <w:color w:val="000000"/>
          <w:sz w:val="28"/>
          <w:szCs w:val="28"/>
        </w:rPr>
        <w:t xml:space="preserve"> </w:t>
      </w:r>
      <w:proofErr w:type="spellStart"/>
      <w:r w:rsidRPr="00737324">
        <w:rPr>
          <w:rFonts w:ascii="Times New Roman" w:eastAsia="Times New Roman" w:hAnsi="Times New Roman" w:cs="Times New Roman"/>
          <w:color w:val="000000"/>
          <w:sz w:val="28"/>
          <w:szCs w:val="28"/>
        </w:rPr>
        <w:t>х</w:t>
      </w:r>
      <w:proofErr w:type="gramStart"/>
      <w:r w:rsidRPr="00737324">
        <w:rPr>
          <w:rFonts w:ascii="Times New Roman" w:eastAsia="Times New Roman" w:hAnsi="Times New Roman" w:cs="Times New Roman"/>
          <w:color w:val="000000"/>
          <w:sz w:val="28"/>
          <w:szCs w:val="28"/>
        </w:rPr>
        <w:t>.К</w:t>
      </w:r>
      <w:proofErr w:type="gramEnd"/>
      <w:r w:rsidRPr="00737324">
        <w:rPr>
          <w:rFonts w:ascii="Times New Roman" w:eastAsia="Times New Roman" w:hAnsi="Times New Roman" w:cs="Times New Roman"/>
          <w:color w:val="000000"/>
          <w:sz w:val="28"/>
          <w:szCs w:val="28"/>
        </w:rPr>
        <w:t>азенно-Кужорский</w:t>
      </w:r>
      <w:proofErr w:type="spellEnd"/>
      <w:r w:rsidRPr="00737324">
        <w:rPr>
          <w:rFonts w:ascii="Times New Roman" w:eastAsia="Times New Roman" w:hAnsi="Times New Roman" w:cs="Times New Roman"/>
          <w:color w:val="000000"/>
          <w:sz w:val="28"/>
          <w:szCs w:val="28"/>
        </w:rPr>
        <w:t xml:space="preserve"> для инклюзивного обучения детей и детей-инвалидов</w:t>
      </w:r>
      <w:r w:rsidR="000240AC">
        <w:rPr>
          <w:rFonts w:ascii="Times New Roman" w:eastAsia="Times New Roman" w:hAnsi="Times New Roman" w:cs="Times New Roman"/>
          <w:color w:val="000000"/>
          <w:sz w:val="28"/>
          <w:szCs w:val="28"/>
        </w:rPr>
        <w:t>.</w:t>
      </w:r>
    </w:p>
    <w:p w:rsidR="00536062" w:rsidRDefault="00EC2E89"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u w:val="single"/>
        </w:rPr>
        <w:t>В общеобразовательных учреждения</w:t>
      </w:r>
      <w:r w:rsidRPr="00737324">
        <w:rPr>
          <w:rFonts w:ascii="Times New Roman" w:eastAsia="Times New Roman" w:hAnsi="Times New Roman" w:cs="Times New Roman"/>
          <w:sz w:val="28"/>
          <w:szCs w:val="28"/>
          <w:u w:val="single"/>
        </w:rPr>
        <w:t>х</w:t>
      </w:r>
      <w:r w:rsidRPr="00737324">
        <w:rPr>
          <w:rFonts w:ascii="Times New Roman" w:eastAsia="Times New Roman" w:hAnsi="Times New Roman" w:cs="Times New Roman"/>
          <w:sz w:val="28"/>
          <w:szCs w:val="28"/>
        </w:rPr>
        <w:t xml:space="preserve"> за отчетный период обучалось </w:t>
      </w:r>
      <w:r w:rsidR="00EB5835" w:rsidRPr="00737324">
        <w:rPr>
          <w:rFonts w:ascii="Times New Roman" w:eastAsia="Times New Roman" w:hAnsi="Times New Roman" w:cs="Times New Roman"/>
          <w:sz w:val="28"/>
          <w:szCs w:val="28"/>
        </w:rPr>
        <w:t xml:space="preserve"> </w:t>
      </w:r>
      <w:r w:rsidRPr="00737324">
        <w:rPr>
          <w:rFonts w:ascii="Times New Roman" w:eastAsia="Times New Roman" w:hAnsi="Times New Roman" w:cs="Times New Roman"/>
          <w:sz w:val="28"/>
          <w:szCs w:val="28"/>
        </w:rPr>
        <w:t>3</w:t>
      </w:r>
      <w:r w:rsidR="00B70415" w:rsidRPr="00737324">
        <w:rPr>
          <w:rFonts w:ascii="Times New Roman" w:eastAsia="Times New Roman" w:hAnsi="Times New Roman" w:cs="Times New Roman"/>
          <w:sz w:val="28"/>
          <w:szCs w:val="28"/>
        </w:rPr>
        <w:t>408</w:t>
      </w:r>
      <w:r w:rsidRPr="00737324">
        <w:rPr>
          <w:rFonts w:ascii="Times New Roman" w:eastAsia="Times New Roman" w:hAnsi="Times New Roman" w:cs="Times New Roman"/>
          <w:sz w:val="28"/>
          <w:szCs w:val="28"/>
        </w:rPr>
        <w:t xml:space="preserve"> учеников, </w:t>
      </w:r>
      <w:r w:rsidR="00536062">
        <w:rPr>
          <w:rFonts w:ascii="Times New Roman" w:eastAsia="Times New Roman" w:hAnsi="Times New Roman" w:cs="Times New Roman"/>
          <w:sz w:val="28"/>
          <w:szCs w:val="28"/>
        </w:rPr>
        <w:t>число</w:t>
      </w:r>
      <w:r w:rsidRPr="00737324">
        <w:rPr>
          <w:rFonts w:ascii="Times New Roman" w:eastAsia="Times New Roman" w:hAnsi="Times New Roman" w:cs="Times New Roman"/>
          <w:sz w:val="28"/>
          <w:szCs w:val="28"/>
        </w:rPr>
        <w:t xml:space="preserve"> педагогических работника</w:t>
      </w:r>
      <w:r w:rsidR="00536062">
        <w:rPr>
          <w:rFonts w:ascii="Times New Roman" w:eastAsia="Times New Roman" w:hAnsi="Times New Roman" w:cs="Times New Roman"/>
          <w:sz w:val="28"/>
          <w:szCs w:val="28"/>
        </w:rPr>
        <w:t xml:space="preserve"> составило 383</w:t>
      </w:r>
      <w:r w:rsidRPr="00737324">
        <w:rPr>
          <w:rFonts w:ascii="Times New Roman" w:eastAsia="Times New Roman" w:hAnsi="Times New Roman" w:cs="Times New Roman"/>
          <w:sz w:val="28"/>
          <w:szCs w:val="28"/>
        </w:rPr>
        <w:t xml:space="preserve">. </w:t>
      </w:r>
    </w:p>
    <w:p w:rsidR="00EC2E89" w:rsidRPr="00737324" w:rsidRDefault="00EB5835"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По состоянию на 01.01.2021 года </w:t>
      </w:r>
      <w:r w:rsidR="00536062">
        <w:rPr>
          <w:rFonts w:ascii="Times New Roman" w:eastAsia="Times New Roman" w:hAnsi="Times New Roman" w:cs="Times New Roman"/>
          <w:sz w:val="28"/>
          <w:szCs w:val="28"/>
        </w:rPr>
        <w:t xml:space="preserve">в школах района </w:t>
      </w:r>
      <w:r w:rsidRPr="00737324">
        <w:rPr>
          <w:rFonts w:ascii="Times New Roman" w:eastAsia="Times New Roman" w:hAnsi="Times New Roman" w:cs="Times New Roman"/>
          <w:sz w:val="28"/>
          <w:szCs w:val="28"/>
        </w:rPr>
        <w:t>имеется потребность в учителях математики, информатики, физики, химии, биологии</w:t>
      </w:r>
      <w:r w:rsidR="008D1944" w:rsidRPr="00737324">
        <w:rPr>
          <w:rFonts w:ascii="Times New Roman" w:eastAsia="Times New Roman" w:hAnsi="Times New Roman" w:cs="Times New Roman"/>
          <w:sz w:val="28"/>
          <w:szCs w:val="28"/>
        </w:rPr>
        <w:t>.</w:t>
      </w:r>
    </w:p>
    <w:p w:rsidR="00720C7F" w:rsidRPr="00737324" w:rsidRDefault="00720C7F" w:rsidP="009E49EE">
      <w:pPr>
        <w:spacing w:after="0" w:line="240" w:lineRule="auto"/>
        <w:jc w:val="both"/>
        <w:rPr>
          <w:rFonts w:ascii="Times New Roman" w:hAnsi="Times New Roman" w:cs="Times New Roman"/>
          <w:sz w:val="28"/>
          <w:szCs w:val="28"/>
        </w:rPr>
      </w:pPr>
      <w:r w:rsidRPr="00737324">
        <w:rPr>
          <w:rFonts w:ascii="Times New Roman" w:eastAsia="Times New Roman" w:hAnsi="Times New Roman" w:cs="Times New Roman"/>
          <w:sz w:val="28"/>
          <w:szCs w:val="28"/>
        </w:rPr>
        <w:lastRenderedPageBreak/>
        <w:tab/>
      </w:r>
      <w:r w:rsidR="00303C6A">
        <w:rPr>
          <w:rFonts w:ascii="Times New Roman" w:eastAsia="Times New Roman" w:hAnsi="Times New Roman" w:cs="Times New Roman"/>
          <w:sz w:val="28"/>
          <w:szCs w:val="28"/>
        </w:rPr>
        <w:t xml:space="preserve"> Три учителя</w:t>
      </w:r>
      <w:r w:rsidRPr="00737324">
        <w:rPr>
          <w:rFonts w:ascii="Times New Roman" w:eastAsia="Times New Roman" w:hAnsi="Times New Roman" w:cs="Times New Roman"/>
          <w:sz w:val="28"/>
          <w:szCs w:val="28"/>
        </w:rPr>
        <w:t xml:space="preserve"> района в 2020 году </w:t>
      </w:r>
      <w:r w:rsidR="00265C71">
        <w:rPr>
          <w:rFonts w:ascii="Times New Roman" w:eastAsia="Times New Roman" w:hAnsi="Times New Roman" w:cs="Times New Roman"/>
          <w:sz w:val="28"/>
          <w:szCs w:val="28"/>
        </w:rPr>
        <w:t>стали победителями</w:t>
      </w:r>
      <w:r w:rsidRPr="00737324">
        <w:rPr>
          <w:rFonts w:ascii="Times New Roman" w:eastAsia="Times New Roman" w:hAnsi="Times New Roman" w:cs="Times New Roman"/>
          <w:sz w:val="28"/>
          <w:szCs w:val="28"/>
        </w:rPr>
        <w:t xml:space="preserve"> в конкурсном отборе на получение денежного поощрения лучшими учителями республики Адыгея</w:t>
      </w:r>
      <w:r w:rsidR="00E03968">
        <w:rPr>
          <w:rFonts w:ascii="Times New Roman" w:eastAsia="Times New Roman" w:hAnsi="Times New Roman" w:cs="Times New Roman"/>
          <w:sz w:val="28"/>
          <w:szCs w:val="28"/>
        </w:rPr>
        <w:t>.</w:t>
      </w:r>
      <w:r w:rsidR="00265C71">
        <w:rPr>
          <w:rFonts w:ascii="Times New Roman" w:eastAsia="Times New Roman" w:hAnsi="Times New Roman" w:cs="Times New Roman"/>
          <w:sz w:val="28"/>
          <w:szCs w:val="28"/>
        </w:rPr>
        <w:t xml:space="preserve"> </w:t>
      </w:r>
    </w:p>
    <w:p w:rsidR="00001DB0" w:rsidRPr="00737324" w:rsidRDefault="00EC2E89" w:rsidP="009E5558">
      <w:pPr>
        <w:spacing w:after="0" w:line="240" w:lineRule="auto"/>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ab/>
      </w:r>
      <w:r w:rsidR="00860A56">
        <w:rPr>
          <w:rFonts w:ascii="Times New Roman" w:eastAsia="Times New Roman" w:hAnsi="Times New Roman" w:cs="Times New Roman"/>
          <w:sz w:val="28"/>
        </w:rPr>
        <w:t>Аттестат</w:t>
      </w:r>
      <w:r w:rsidR="00303C6A">
        <w:rPr>
          <w:rFonts w:ascii="Times New Roman" w:eastAsia="Times New Roman" w:hAnsi="Times New Roman" w:cs="Times New Roman"/>
          <w:sz w:val="28"/>
        </w:rPr>
        <w:t>ы</w:t>
      </w:r>
      <w:r w:rsidR="00860A56">
        <w:rPr>
          <w:rFonts w:ascii="Times New Roman" w:eastAsia="Times New Roman" w:hAnsi="Times New Roman" w:cs="Times New Roman"/>
          <w:sz w:val="28"/>
        </w:rPr>
        <w:t xml:space="preserve"> об основном общем образовании получили все 286 выпускников 9 класса школ района</w:t>
      </w:r>
      <w:r w:rsidR="009E5558">
        <w:rPr>
          <w:rFonts w:ascii="Times New Roman" w:eastAsia="Times New Roman" w:hAnsi="Times New Roman" w:cs="Times New Roman"/>
          <w:sz w:val="28"/>
        </w:rPr>
        <w:t>,  а также а</w:t>
      </w:r>
      <w:r w:rsidR="00001DB0" w:rsidRPr="00737324">
        <w:rPr>
          <w:rFonts w:ascii="Times New Roman" w:eastAsia="Times New Roman" w:hAnsi="Times New Roman" w:cs="Times New Roman"/>
          <w:sz w:val="28"/>
          <w:szCs w:val="28"/>
        </w:rPr>
        <w:t>ттестат</w:t>
      </w:r>
      <w:r w:rsidR="00303C6A">
        <w:rPr>
          <w:rFonts w:ascii="Times New Roman" w:eastAsia="Times New Roman" w:hAnsi="Times New Roman" w:cs="Times New Roman"/>
          <w:sz w:val="28"/>
          <w:szCs w:val="28"/>
        </w:rPr>
        <w:t>ы</w:t>
      </w:r>
      <w:r w:rsidR="00001DB0" w:rsidRPr="00737324">
        <w:rPr>
          <w:rFonts w:ascii="Times New Roman" w:eastAsia="Times New Roman" w:hAnsi="Times New Roman" w:cs="Times New Roman"/>
          <w:sz w:val="28"/>
          <w:szCs w:val="28"/>
        </w:rPr>
        <w:t xml:space="preserve"> о</w:t>
      </w:r>
      <w:r w:rsidR="00001DB0">
        <w:rPr>
          <w:rFonts w:ascii="Times New Roman" w:eastAsia="Times New Roman" w:hAnsi="Times New Roman" w:cs="Times New Roman"/>
          <w:sz w:val="28"/>
          <w:szCs w:val="28"/>
        </w:rPr>
        <w:t xml:space="preserve"> среднем общем о</w:t>
      </w:r>
      <w:r w:rsidR="00001DB0" w:rsidRPr="00737324">
        <w:rPr>
          <w:rFonts w:ascii="Times New Roman" w:eastAsia="Times New Roman" w:hAnsi="Times New Roman" w:cs="Times New Roman"/>
          <w:sz w:val="28"/>
          <w:szCs w:val="28"/>
        </w:rPr>
        <w:t>бразовании</w:t>
      </w:r>
      <w:r w:rsidR="00001DB0">
        <w:rPr>
          <w:rFonts w:ascii="Times New Roman" w:eastAsia="Times New Roman" w:hAnsi="Times New Roman" w:cs="Times New Roman"/>
          <w:sz w:val="28"/>
          <w:szCs w:val="28"/>
        </w:rPr>
        <w:t xml:space="preserve"> </w:t>
      </w:r>
      <w:r w:rsidR="00001DB0" w:rsidRPr="00737324">
        <w:rPr>
          <w:rFonts w:ascii="Times New Roman" w:eastAsia="Times New Roman" w:hAnsi="Times New Roman" w:cs="Times New Roman"/>
          <w:sz w:val="28"/>
          <w:szCs w:val="28"/>
        </w:rPr>
        <w:t>получили 122 выпускника 11 классов</w:t>
      </w:r>
      <w:r w:rsidR="00860A56">
        <w:rPr>
          <w:rFonts w:ascii="Times New Roman" w:eastAsia="Times New Roman" w:hAnsi="Times New Roman" w:cs="Times New Roman"/>
          <w:sz w:val="28"/>
          <w:szCs w:val="28"/>
        </w:rPr>
        <w:t>, в том числе а</w:t>
      </w:r>
      <w:r w:rsidR="00001DB0" w:rsidRPr="00737324">
        <w:rPr>
          <w:rFonts w:ascii="Times New Roman" w:eastAsia="Times New Roman" w:hAnsi="Times New Roman" w:cs="Times New Roman"/>
          <w:sz w:val="28"/>
          <w:szCs w:val="28"/>
        </w:rPr>
        <w:t>ттестат</w:t>
      </w:r>
      <w:r w:rsidR="00ED47F7">
        <w:rPr>
          <w:rFonts w:ascii="Times New Roman" w:eastAsia="Times New Roman" w:hAnsi="Times New Roman" w:cs="Times New Roman"/>
          <w:sz w:val="28"/>
          <w:szCs w:val="28"/>
        </w:rPr>
        <w:t>ы</w:t>
      </w:r>
      <w:r w:rsidR="00001DB0" w:rsidRPr="00737324">
        <w:rPr>
          <w:rFonts w:ascii="Times New Roman" w:eastAsia="Times New Roman" w:hAnsi="Times New Roman" w:cs="Times New Roman"/>
          <w:sz w:val="28"/>
          <w:szCs w:val="28"/>
        </w:rPr>
        <w:t xml:space="preserve"> с отличием получили 21 выпускника или 18% от общего числа выпускников.</w:t>
      </w:r>
    </w:p>
    <w:p w:rsidR="009E5558" w:rsidRDefault="0075040D"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В основной период проведения ЕГЭ в районе функционировал один  пункт проведения экзаменов</w:t>
      </w:r>
      <w:r w:rsidR="009E5558">
        <w:rPr>
          <w:rFonts w:ascii="Times New Roman" w:hAnsi="Times New Roman" w:cs="Times New Roman"/>
          <w:sz w:val="28"/>
          <w:szCs w:val="28"/>
        </w:rPr>
        <w:t xml:space="preserve"> в</w:t>
      </w:r>
      <w:r w:rsidRPr="00737324">
        <w:rPr>
          <w:rFonts w:ascii="Times New Roman" w:hAnsi="Times New Roman" w:cs="Times New Roman"/>
          <w:sz w:val="28"/>
          <w:szCs w:val="28"/>
        </w:rPr>
        <w:t xml:space="preserve"> </w:t>
      </w:r>
      <w:r w:rsidR="009E5558">
        <w:rPr>
          <w:rFonts w:ascii="Times New Roman" w:hAnsi="Times New Roman" w:cs="Times New Roman"/>
          <w:sz w:val="28"/>
          <w:szCs w:val="28"/>
        </w:rPr>
        <w:t xml:space="preserve">СОШ №1 </w:t>
      </w:r>
      <w:proofErr w:type="spellStart"/>
      <w:r w:rsidR="009E5558">
        <w:rPr>
          <w:rFonts w:ascii="Times New Roman" w:hAnsi="Times New Roman" w:cs="Times New Roman"/>
          <w:sz w:val="28"/>
          <w:szCs w:val="28"/>
        </w:rPr>
        <w:t>а</w:t>
      </w:r>
      <w:proofErr w:type="gramStart"/>
      <w:r w:rsidR="009E5558">
        <w:rPr>
          <w:rFonts w:ascii="Times New Roman" w:hAnsi="Times New Roman" w:cs="Times New Roman"/>
          <w:sz w:val="28"/>
          <w:szCs w:val="28"/>
        </w:rPr>
        <w:t>.</w:t>
      </w:r>
      <w:r w:rsidRPr="00737324">
        <w:rPr>
          <w:rFonts w:ascii="Times New Roman" w:hAnsi="Times New Roman" w:cs="Times New Roman"/>
          <w:sz w:val="28"/>
          <w:szCs w:val="28"/>
        </w:rPr>
        <w:t>К</w:t>
      </w:r>
      <w:proofErr w:type="gramEnd"/>
      <w:r w:rsidRPr="00737324">
        <w:rPr>
          <w:rFonts w:ascii="Times New Roman" w:hAnsi="Times New Roman" w:cs="Times New Roman"/>
          <w:sz w:val="28"/>
          <w:szCs w:val="28"/>
        </w:rPr>
        <w:t>ошехабль</w:t>
      </w:r>
      <w:proofErr w:type="spellEnd"/>
      <w:r w:rsidRPr="00737324">
        <w:rPr>
          <w:rFonts w:ascii="Times New Roman" w:hAnsi="Times New Roman" w:cs="Times New Roman"/>
          <w:sz w:val="28"/>
          <w:szCs w:val="28"/>
        </w:rPr>
        <w:t xml:space="preserve">.  </w:t>
      </w:r>
    </w:p>
    <w:p w:rsidR="0075040D" w:rsidRPr="00737324" w:rsidRDefault="0075040D"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Анализ результатов ЕГЭ 2020 года пока</w:t>
      </w:r>
      <w:r w:rsidR="00BA7BDB" w:rsidRPr="00737324">
        <w:rPr>
          <w:rFonts w:ascii="Times New Roman" w:hAnsi="Times New Roman" w:cs="Times New Roman"/>
          <w:sz w:val="28"/>
          <w:szCs w:val="28"/>
        </w:rPr>
        <w:t>зал</w:t>
      </w:r>
      <w:r w:rsidRPr="00737324">
        <w:rPr>
          <w:rFonts w:ascii="Times New Roman" w:hAnsi="Times New Roman" w:cs="Times New Roman"/>
          <w:sz w:val="28"/>
          <w:szCs w:val="28"/>
        </w:rPr>
        <w:t xml:space="preserve"> снижение среднего бала</w:t>
      </w:r>
      <w:r w:rsidR="00BA7BDB" w:rsidRPr="00737324">
        <w:rPr>
          <w:rFonts w:ascii="Times New Roman" w:hAnsi="Times New Roman" w:cs="Times New Roman"/>
          <w:sz w:val="28"/>
          <w:szCs w:val="28"/>
        </w:rPr>
        <w:t xml:space="preserve"> в пределах от 1,5 до 6 балов</w:t>
      </w:r>
      <w:r w:rsidRPr="00737324">
        <w:rPr>
          <w:rFonts w:ascii="Times New Roman" w:hAnsi="Times New Roman" w:cs="Times New Roman"/>
          <w:sz w:val="28"/>
          <w:szCs w:val="28"/>
        </w:rPr>
        <w:t xml:space="preserve"> по некоторым предметам (история, англ</w:t>
      </w:r>
      <w:r w:rsidR="00C7117F">
        <w:rPr>
          <w:rFonts w:ascii="Times New Roman" w:hAnsi="Times New Roman" w:cs="Times New Roman"/>
          <w:sz w:val="28"/>
          <w:szCs w:val="28"/>
        </w:rPr>
        <w:t xml:space="preserve">ийский </w:t>
      </w:r>
      <w:r w:rsidRPr="00737324">
        <w:rPr>
          <w:rFonts w:ascii="Times New Roman" w:hAnsi="Times New Roman" w:cs="Times New Roman"/>
          <w:sz w:val="28"/>
          <w:szCs w:val="28"/>
        </w:rPr>
        <w:t xml:space="preserve">язык, литература, обществознание, биология, химия, русский язык). </w:t>
      </w:r>
      <w:r w:rsidR="00BA7BDB" w:rsidRPr="00737324">
        <w:rPr>
          <w:rFonts w:ascii="Times New Roman" w:hAnsi="Times New Roman" w:cs="Times New Roman"/>
          <w:sz w:val="28"/>
          <w:szCs w:val="28"/>
        </w:rPr>
        <w:t>П</w:t>
      </w:r>
      <w:r w:rsidRPr="00737324">
        <w:rPr>
          <w:rFonts w:ascii="Times New Roman" w:hAnsi="Times New Roman" w:cs="Times New Roman"/>
          <w:sz w:val="28"/>
          <w:szCs w:val="28"/>
        </w:rPr>
        <w:t>ричиной</w:t>
      </w:r>
      <w:r w:rsidR="00BA7BDB" w:rsidRPr="00737324">
        <w:rPr>
          <w:rFonts w:ascii="Times New Roman" w:hAnsi="Times New Roman" w:cs="Times New Roman"/>
          <w:sz w:val="28"/>
          <w:szCs w:val="28"/>
        </w:rPr>
        <w:t xml:space="preserve"> тому</w:t>
      </w:r>
      <w:r w:rsidRPr="00737324">
        <w:rPr>
          <w:rFonts w:ascii="Times New Roman" w:hAnsi="Times New Roman" w:cs="Times New Roman"/>
          <w:sz w:val="28"/>
          <w:szCs w:val="28"/>
        </w:rPr>
        <w:t>, на наш взгляд, является переход на дистанционное обучение в период пандемии.</w:t>
      </w:r>
    </w:p>
    <w:p w:rsidR="002834CD" w:rsidRPr="00737324" w:rsidRDefault="002834CD"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Вместе с тем, наблюдался рост среднего бала по математике профильного уровня, информатике, физике.</w:t>
      </w:r>
    </w:p>
    <w:p w:rsidR="002834CD" w:rsidRPr="00737324" w:rsidRDefault="002834CD" w:rsidP="000F5D67">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По итогам ЕГЭ </w:t>
      </w:r>
      <w:r w:rsidR="006664B7">
        <w:rPr>
          <w:rFonts w:ascii="Times New Roman" w:hAnsi="Times New Roman" w:cs="Times New Roman"/>
          <w:sz w:val="28"/>
          <w:szCs w:val="28"/>
        </w:rPr>
        <w:t xml:space="preserve"> двадцать</w:t>
      </w:r>
      <w:r w:rsidRPr="00737324">
        <w:rPr>
          <w:rFonts w:ascii="Times New Roman" w:hAnsi="Times New Roman" w:cs="Times New Roman"/>
          <w:sz w:val="28"/>
          <w:szCs w:val="28"/>
        </w:rPr>
        <w:t xml:space="preserve"> участников получили максимальное количество </w:t>
      </w:r>
      <w:proofErr w:type="gramStart"/>
      <w:r w:rsidRPr="00737324">
        <w:rPr>
          <w:rFonts w:ascii="Times New Roman" w:hAnsi="Times New Roman" w:cs="Times New Roman"/>
          <w:sz w:val="28"/>
          <w:szCs w:val="28"/>
        </w:rPr>
        <w:t xml:space="preserve">( </w:t>
      </w:r>
      <w:proofErr w:type="gramEnd"/>
      <w:r w:rsidRPr="00737324">
        <w:rPr>
          <w:rFonts w:ascii="Times New Roman" w:hAnsi="Times New Roman" w:cs="Times New Roman"/>
          <w:sz w:val="28"/>
          <w:szCs w:val="28"/>
        </w:rPr>
        <w:t>свыше 80 балов) по русскому языку, обществознанию, химии, истории, физике, профильной математике и биологии.</w:t>
      </w:r>
    </w:p>
    <w:p w:rsidR="000F5D67" w:rsidRPr="000F5D67" w:rsidRDefault="002834CD" w:rsidP="00E50A68">
      <w:pPr>
        <w:spacing w:after="0" w:line="240" w:lineRule="auto"/>
        <w:ind w:firstLine="708"/>
        <w:jc w:val="both"/>
        <w:rPr>
          <w:rFonts w:ascii="Times New Roman" w:hAnsi="Times New Roman" w:cs="Times New Roman"/>
        </w:rPr>
      </w:pPr>
      <w:r w:rsidRPr="00737324">
        <w:rPr>
          <w:rFonts w:ascii="Times New Roman" w:hAnsi="Times New Roman" w:cs="Times New Roman"/>
          <w:b/>
          <w:sz w:val="28"/>
          <w:szCs w:val="28"/>
          <w:u w:val="single"/>
        </w:rPr>
        <w:t>Олимпиады.</w:t>
      </w:r>
      <w:r w:rsidRPr="00737324">
        <w:rPr>
          <w:rFonts w:ascii="Times New Roman" w:hAnsi="Times New Roman" w:cs="Times New Roman"/>
          <w:sz w:val="28"/>
          <w:szCs w:val="28"/>
          <w:u w:val="single"/>
        </w:rPr>
        <w:t xml:space="preserve"> </w:t>
      </w:r>
      <w:r w:rsidRPr="00737324">
        <w:rPr>
          <w:rFonts w:ascii="Times New Roman" w:hAnsi="Times New Roman" w:cs="Times New Roman"/>
          <w:sz w:val="28"/>
          <w:szCs w:val="28"/>
        </w:rPr>
        <w:t xml:space="preserve"> </w:t>
      </w:r>
      <w:r w:rsidR="000F5D67" w:rsidRPr="000F5D67">
        <w:rPr>
          <w:rFonts w:ascii="Times New Roman" w:hAnsi="Times New Roman" w:cs="Times New Roman"/>
          <w:sz w:val="28"/>
          <w:szCs w:val="28"/>
        </w:rPr>
        <w:t xml:space="preserve">Несмотря  на введение  дистанционного  обучения в период </w:t>
      </w:r>
      <w:proofErr w:type="gramStart"/>
      <w:r w:rsidR="000F5D67" w:rsidRPr="000F5D67">
        <w:rPr>
          <w:rFonts w:ascii="Times New Roman" w:hAnsi="Times New Roman" w:cs="Times New Roman"/>
          <w:sz w:val="28"/>
          <w:szCs w:val="28"/>
        </w:rPr>
        <w:t>пандемии, обучающиеся школ района приняли</w:t>
      </w:r>
      <w:proofErr w:type="gramEnd"/>
      <w:r w:rsidR="000F5D67" w:rsidRPr="000F5D67">
        <w:rPr>
          <w:rFonts w:ascii="Times New Roman" w:hAnsi="Times New Roman" w:cs="Times New Roman"/>
          <w:sz w:val="28"/>
          <w:szCs w:val="28"/>
        </w:rPr>
        <w:t xml:space="preserve">  активное участие во всех проводимых мероприятиях. По их итогам  две  школы и  130 обучающихся стали победителями и призерами различных конкурсов и олимпиад  регионального, федерального и международного уровней.</w:t>
      </w:r>
    </w:p>
    <w:p w:rsidR="00B70415" w:rsidRPr="00737324" w:rsidRDefault="00B70415" w:rsidP="00001DB0">
      <w:pPr>
        <w:pStyle w:val="af"/>
        <w:spacing w:after="0" w:line="240" w:lineRule="auto"/>
        <w:ind w:firstLine="708"/>
        <w:jc w:val="both"/>
        <w:rPr>
          <w:rFonts w:ascii="Times New Roman" w:hAnsi="Times New Roman" w:cs="Times New Roman"/>
          <w:bCs/>
          <w:sz w:val="28"/>
          <w:szCs w:val="28"/>
          <w:shd w:val="clear" w:color="auto" w:fill="FFFFFF"/>
        </w:rPr>
      </w:pPr>
      <w:r w:rsidRPr="00737324">
        <w:rPr>
          <w:rFonts w:ascii="Times New Roman" w:hAnsi="Times New Roman" w:cs="Times New Roman"/>
          <w:bCs/>
          <w:sz w:val="28"/>
          <w:szCs w:val="28"/>
        </w:rPr>
        <w:t>Победителем и призером  республиканского конкурса на лучшее образовательное учреждение по организации работы  по профилактике правонарушений  обучающихся  и деятельности служб  медиации стали МБОУ СОШ № 1 (1 место) и МБОУ СОШ № 9 (2 место).</w:t>
      </w:r>
    </w:p>
    <w:p w:rsidR="00DD067E" w:rsidRPr="00737324" w:rsidRDefault="00B70415" w:rsidP="00B0205E">
      <w:pPr>
        <w:pStyle w:val="af"/>
        <w:spacing w:after="0" w:line="240" w:lineRule="auto"/>
        <w:jc w:val="both"/>
        <w:rPr>
          <w:rFonts w:ascii="Times New Roman" w:hAnsi="Times New Roman" w:cs="Times New Roman"/>
          <w:sz w:val="28"/>
          <w:szCs w:val="28"/>
        </w:rPr>
      </w:pPr>
      <w:r w:rsidRPr="00737324">
        <w:rPr>
          <w:rFonts w:ascii="Times New Roman" w:hAnsi="Times New Roman" w:cs="Times New Roman"/>
          <w:bCs/>
          <w:sz w:val="28"/>
          <w:szCs w:val="28"/>
          <w:shd w:val="clear" w:color="auto" w:fill="FFFFFF"/>
        </w:rPr>
        <w:t xml:space="preserve">          </w:t>
      </w:r>
      <w:r w:rsidR="00DD067E" w:rsidRPr="00737324">
        <w:rPr>
          <w:rFonts w:ascii="Times New Roman" w:hAnsi="Times New Roman" w:cs="Times New Roman"/>
          <w:sz w:val="28"/>
          <w:szCs w:val="28"/>
        </w:rPr>
        <w:t>В 2020 году 41 студент из числа  выходцев из нашего района  стали номинантами стипенди</w:t>
      </w:r>
      <w:r w:rsidR="00496707">
        <w:rPr>
          <w:rFonts w:ascii="Times New Roman" w:hAnsi="Times New Roman" w:cs="Times New Roman"/>
          <w:sz w:val="28"/>
          <w:szCs w:val="28"/>
        </w:rPr>
        <w:t>и</w:t>
      </w:r>
      <w:r w:rsidR="00DD067E" w:rsidRPr="00737324">
        <w:rPr>
          <w:rFonts w:ascii="Times New Roman" w:hAnsi="Times New Roman" w:cs="Times New Roman"/>
          <w:sz w:val="28"/>
          <w:szCs w:val="28"/>
        </w:rPr>
        <w:t xml:space="preserve"> им. </w:t>
      </w:r>
      <w:proofErr w:type="spellStart"/>
      <w:r w:rsidR="00DD067E" w:rsidRPr="00737324">
        <w:rPr>
          <w:rFonts w:ascii="Times New Roman" w:hAnsi="Times New Roman" w:cs="Times New Roman"/>
          <w:sz w:val="28"/>
          <w:szCs w:val="28"/>
        </w:rPr>
        <w:t>Тембота</w:t>
      </w:r>
      <w:proofErr w:type="spellEnd"/>
      <w:r w:rsidR="00DD067E" w:rsidRPr="00737324">
        <w:rPr>
          <w:rFonts w:ascii="Times New Roman" w:hAnsi="Times New Roman" w:cs="Times New Roman"/>
          <w:sz w:val="28"/>
          <w:szCs w:val="28"/>
        </w:rPr>
        <w:t xml:space="preserve"> </w:t>
      </w:r>
      <w:proofErr w:type="spellStart"/>
      <w:r w:rsidR="00DD067E" w:rsidRPr="00737324">
        <w:rPr>
          <w:rFonts w:ascii="Times New Roman" w:hAnsi="Times New Roman" w:cs="Times New Roman"/>
          <w:sz w:val="28"/>
          <w:szCs w:val="28"/>
        </w:rPr>
        <w:t>Керашева</w:t>
      </w:r>
      <w:proofErr w:type="spellEnd"/>
      <w:r w:rsidR="00DD067E" w:rsidRPr="00737324">
        <w:rPr>
          <w:rFonts w:ascii="Times New Roman" w:hAnsi="Times New Roman" w:cs="Times New Roman"/>
          <w:sz w:val="28"/>
          <w:szCs w:val="28"/>
        </w:rPr>
        <w:t xml:space="preserve"> за отличные успехи в учебе. Общая сумма выплат на эти цели составила 205,0 тыс. рублей.</w:t>
      </w:r>
    </w:p>
    <w:p w:rsidR="00E519E3" w:rsidRPr="00737324" w:rsidRDefault="00101812" w:rsidP="00737324">
      <w:pPr>
        <w:spacing w:after="0" w:line="240" w:lineRule="auto"/>
        <w:ind w:left="45" w:firstLine="663"/>
        <w:jc w:val="both"/>
        <w:rPr>
          <w:rFonts w:ascii="Times New Roman" w:eastAsia="Times New Roman" w:hAnsi="Times New Roman" w:cs="Times New Roman"/>
          <w:sz w:val="28"/>
          <w:szCs w:val="28"/>
        </w:rPr>
      </w:pPr>
      <w:r w:rsidRPr="00737324">
        <w:rPr>
          <w:rFonts w:ascii="Times New Roman" w:eastAsia="Times New Roman" w:hAnsi="Times New Roman" w:cs="Times New Roman"/>
          <w:b/>
          <w:sz w:val="28"/>
          <w:szCs w:val="28"/>
          <w:u w:val="single"/>
        </w:rPr>
        <w:t>Материально-техническое обеспечение ОУ</w:t>
      </w:r>
      <w:r w:rsidRPr="00737324">
        <w:rPr>
          <w:rFonts w:ascii="Times New Roman" w:eastAsia="Times New Roman" w:hAnsi="Times New Roman" w:cs="Times New Roman"/>
          <w:sz w:val="28"/>
          <w:szCs w:val="28"/>
        </w:rPr>
        <w:t xml:space="preserve">. </w:t>
      </w:r>
      <w:r w:rsidR="00EC2E89" w:rsidRPr="00737324">
        <w:rPr>
          <w:rFonts w:ascii="Times New Roman" w:eastAsia="Times New Roman" w:hAnsi="Times New Roman" w:cs="Times New Roman"/>
          <w:sz w:val="28"/>
          <w:szCs w:val="28"/>
        </w:rPr>
        <w:t>На укрепление и развитие материально-технической базы общеобразовательных учреждений в отчетном 20</w:t>
      </w:r>
      <w:r w:rsidR="0052460F" w:rsidRPr="00737324">
        <w:rPr>
          <w:rFonts w:ascii="Times New Roman" w:eastAsia="Times New Roman" w:hAnsi="Times New Roman" w:cs="Times New Roman"/>
          <w:sz w:val="28"/>
          <w:szCs w:val="28"/>
        </w:rPr>
        <w:t>20</w:t>
      </w:r>
      <w:r w:rsidR="00EC2E89" w:rsidRPr="00737324">
        <w:rPr>
          <w:rFonts w:ascii="Times New Roman" w:eastAsia="Times New Roman" w:hAnsi="Times New Roman" w:cs="Times New Roman"/>
          <w:sz w:val="28"/>
          <w:szCs w:val="28"/>
        </w:rPr>
        <w:t xml:space="preserve"> году было направлено  </w:t>
      </w:r>
      <w:r w:rsidR="004214FD" w:rsidRPr="00737324">
        <w:rPr>
          <w:rFonts w:ascii="Times New Roman" w:eastAsia="Times New Roman" w:hAnsi="Times New Roman" w:cs="Times New Roman"/>
          <w:sz w:val="28"/>
          <w:szCs w:val="28"/>
        </w:rPr>
        <w:t xml:space="preserve">23,2 </w:t>
      </w:r>
      <w:r w:rsidR="00EC2E89" w:rsidRPr="00737324">
        <w:rPr>
          <w:rFonts w:ascii="Times New Roman" w:eastAsia="Times New Roman" w:hAnsi="Times New Roman" w:cs="Times New Roman"/>
          <w:sz w:val="28"/>
          <w:szCs w:val="28"/>
        </w:rPr>
        <w:t>млн. руб</w:t>
      </w:r>
      <w:r w:rsidR="00C7117F">
        <w:rPr>
          <w:rFonts w:ascii="Times New Roman" w:eastAsia="Times New Roman" w:hAnsi="Times New Roman" w:cs="Times New Roman"/>
          <w:sz w:val="28"/>
          <w:szCs w:val="28"/>
        </w:rPr>
        <w:t>лей</w:t>
      </w:r>
      <w:r w:rsidR="00EC2E89" w:rsidRPr="00737324">
        <w:rPr>
          <w:rFonts w:ascii="Times New Roman" w:eastAsia="Times New Roman" w:hAnsi="Times New Roman" w:cs="Times New Roman"/>
          <w:sz w:val="28"/>
          <w:szCs w:val="28"/>
        </w:rPr>
        <w:t xml:space="preserve"> </w:t>
      </w:r>
      <w:r w:rsidR="00E519E3" w:rsidRPr="00737324">
        <w:rPr>
          <w:rFonts w:ascii="Times New Roman" w:eastAsia="Times New Roman" w:hAnsi="Times New Roman" w:cs="Times New Roman"/>
          <w:sz w:val="28"/>
          <w:szCs w:val="28"/>
        </w:rPr>
        <w:t xml:space="preserve">(создание условий по соблюдению санитарно-эпидемиологических требований, закупку оборудования для пищеблоков и отопительных систем, на </w:t>
      </w:r>
      <w:r w:rsidR="00496707">
        <w:rPr>
          <w:rFonts w:ascii="Times New Roman" w:eastAsia="Times New Roman" w:hAnsi="Times New Roman" w:cs="Times New Roman"/>
          <w:sz w:val="28"/>
          <w:szCs w:val="28"/>
        </w:rPr>
        <w:t xml:space="preserve">мероприятия по </w:t>
      </w:r>
      <w:r w:rsidR="00E519E3" w:rsidRPr="00737324">
        <w:rPr>
          <w:rFonts w:ascii="Times New Roman" w:eastAsia="Times New Roman" w:hAnsi="Times New Roman" w:cs="Times New Roman"/>
          <w:sz w:val="28"/>
          <w:szCs w:val="28"/>
        </w:rPr>
        <w:t>комплексн</w:t>
      </w:r>
      <w:r w:rsidR="00496707">
        <w:rPr>
          <w:rFonts w:ascii="Times New Roman" w:eastAsia="Times New Roman" w:hAnsi="Times New Roman" w:cs="Times New Roman"/>
          <w:sz w:val="28"/>
          <w:szCs w:val="28"/>
        </w:rPr>
        <w:t>ой</w:t>
      </w:r>
      <w:r w:rsidR="00E519E3" w:rsidRPr="00737324">
        <w:rPr>
          <w:rFonts w:ascii="Times New Roman" w:eastAsia="Times New Roman" w:hAnsi="Times New Roman" w:cs="Times New Roman"/>
          <w:sz w:val="28"/>
          <w:szCs w:val="28"/>
        </w:rPr>
        <w:t xml:space="preserve"> безопасност</w:t>
      </w:r>
      <w:r w:rsidR="00496707">
        <w:rPr>
          <w:rFonts w:ascii="Times New Roman" w:eastAsia="Times New Roman" w:hAnsi="Times New Roman" w:cs="Times New Roman"/>
          <w:sz w:val="28"/>
          <w:szCs w:val="28"/>
        </w:rPr>
        <w:t>и школ и садиков</w:t>
      </w:r>
      <w:r w:rsidR="00E519E3" w:rsidRPr="00737324">
        <w:rPr>
          <w:rFonts w:ascii="Times New Roman" w:eastAsia="Times New Roman" w:hAnsi="Times New Roman" w:cs="Times New Roman"/>
          <w:sz w:val="28"/>
          <w:szCs w:val="28"/>
        </w:rPr>
        <w:t>).</w:t>
      </w:r>
    </w:p>
    <w:p w:rsidR="001041F4" w:rsidRPr="00737324" w:rsidRDefault="001041F4" w:rsidP="00737324">
      <w:pPr>
        <w:pStyle w:val="af1"/>
        <w:spacing w:line="240" w:lineRule="auto"/>
        <w:ind w:firstLine="709"/>
        <w:rPr>
          <w:rFonts w:ascii="Times New Roman" w:hAnsi="Times New Roman" w:cs="Times New Roman"/>
          <w:color w:val="auto"/>
          <w:sz w:val="28"/>
          <w:szCs w:val="28"/>
        </w:rPr>
      </w:pPr>
      <w:r w:rsidRPr="00737324">
        <w:rPr>
          <w:rFonts w:ascii="Times New Roman" w:hAnsi="Times New Roman" w:cs="Times New Roman"/>
          <w:color w:val="auto"/>
          <w:sz w:val="28"/>
          <w:szCs w:val="28"/>
        </w:rPr>
        <w:t>Для организации бесплатного подвоза обучающихся к месту обучения и обратно используется 14 «школьных» автобусов, в 2020 году получен новый автобус для СОШ №10 х.</w:t>
      </w:r>
      <w:r w:rsidR="00D52766" w:rsidRPr="00737324">
        <w:rPr>
          <w:rFonts w:ascii="Times New Roman" w:hAnsi="Times New Roman" w:cs="Times New Roman"/>
          <w:color w:val="auto"/>
          <w:sz w:val="28"/>
          <w:szCs w:val="28"/>
        </w:rPr>
        <w:t xml:space="preserve"> </w:t>
      </w:r>
      <w:proofErr w:type="spellStart"/>
      <w:r w:rsidRPr="00737324">
        <w:rPr>
          <w:rFonts w:ascii="Times New Roman" w:hAnsi="Times New Roman" w:cs="Times New Roman"/>
          <w:color w:val="auto"/>
          <w:sz w:val="28"/>
          <w:szCs w:val="28"/>
        </w:rPr>
        <w:t>Игнатьевский</w:t>
      </w:r>
      <w:proofErr w:type="spellEnd"/>
      <w:r w:rsidRPr="00737324">
        <w:rPr>
          <w:rFonts w:ascii="Times New Roman" w:hAnsi="Times New Roman" w:cs="Times New Roman"/>
          <w:color w:val="auto"/>
          <w:sz w:val="28"/>
          <w:szCs w:val="28"/>
        </w:rPr>
        <w:t xml:space="preserve"> стоимостью 1960,0 тыс. рублей. </w:t>
      </w:r>
    </w:p>
    <w:p w:rsidR="00403405" w:rsidRDefault="00E33ECA" w:rsidP="00737324">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2020 году все образовательные учреждения перешли под охрану лицензированной организац</w:t>
      </w:r>
      <w:proofErr w:type="gramStart"/>
      <w:r>
        <w:rPr>
          <w:rFonts w:ascii="Times New Roman" w:hAnsi="Times New Roman" w:cs="Times New Roman"/>
          <w:sz w:val="28"/>
          <w:szCs w:val="28"/>
        </w:rPr>
        <w:t>ии ООО</w:t>
      </w:r>
      <w:proofErr w:type="gramEnd"/>
      <w:r>
        <w:rPr>
          <w:rFonts w:ascii="Times New Roman" w:hAnsi="Times New Roman" w:cs="Times New Roman"/>
          <w:sz w:val="28"/>
          <w:szCs w:val="28"/>
        </w:rPr>
        <w:t xml:space="preserve"> «Альфа», что повышает качество безопасности детей</w:t>
      </w:r>
      <w:r w:rsidR="00403405">
        <w:rPr>
          <w:rFonts w:ascii="Times New Roman" w:hAnsi="Times New Roman" w:cs="Times New Roman"/>
          <w:sz w:val="28"/>
          <w:szCs w:val="28"/>
        </w:rPr>
        <w:t xml:space="preserve"> в детских садах и школах.</w:t>
      </w:r>
    </w:p>
    <w:p w:rsidR="00FB44CA" w:rsidRPr="00737324" w:rsidRDefault="007211F0" w:rsidP="00737324">
      <w:pPr>
        <w:suppressAutoHyphens/>
        <w:spacing w:after="0" w:line="240" w:lineRule="auto"/>
        <w:ind w:firstLine="708"/>
        <w:jc w:val="both"/>
        <w:rPr>
          <w:rFonts w:ascii="Times New Roman" w:eastAsia="Times New Roman" w:hAnsi="Times New Roman" w:cs="Times New Roman"/>
          <w:sz w:val="28"/>
          <w:szCs w:val="28"/>
        </w:rPr>
      </w:pPr>
      <w:r w:rsidRPr="00737324">
        <w:rPr>
          <w:rFonts w:ascii="Times New Roman" w:hAnsi="Times New Roman" w:cs="Times New Roman"/>
          <w:sz w:val="28"/>
          <w:szCs w:val="28"/>
        </w:rPr>
        <w:t>На сегодняшний день</w:t>
      </w:r>
      <w:r w:rsidR="00B11132" w:rsidRPr="00737324">
        <w:rPr>
          <w:rFonts w:ascii="Times New Roman" w:hAnsi="Times New Roman" w:cs="Times New Roman"/>
          <w:sz w:val="28"/>
          <w:szCs w:val="28"/>
        </w:rPr>
        <w:t xml:space="preserve"> о</w:t>
      </w:r>
      <w:r w:rsidR="00FB44CA" w:rsidRPr="00737324">
        <w:rPr>
          <w:rFonts w:ascii="Times New Roman" w:hAnsi="Times New Roman" w:cs="Times New Roman"/>
          <w:sz w:val="28"/>
          <w:szCs w:val="28"/>
        </w:rPr>
        <w:t xml:space="preserve">рганизации </w:t>
      </w:r>
      <w:r w:rsidR="00FB44CA" w:rsidRPr="00737324">
        <w:rPr>
          <w:rFonts w:ascii="Times New Roman" w:hAnsi="Times New Roman" w:cs="Times New Roman"/>
          <w:b/>
          <w:sz w:val="28"/>
          <w:szCs w:val="28"/>
          <w:u w:val="single"/>
        </w:rPr>
        <w:t>дополнительного образования</w:t>
      </w:r>
      <w:r w:rsidR="00B11132" w:rsidRPr="00737324">
        <w:rPr>
          <w:rFonts w:ascii="Times New Roman" w:hAnsi="Times New Roman" w:cs="Times New Roman"/>
          <w:sz w:val="28"/>
          <w:szCs w:val="28"/>
        </w:rPr>
        <w:t>,</w:t>
      </w:r>
      <w:r w:rsidR="00FB44CA" w:rsidRPr="00737324">
        <w:rPr>
          <w:rFonts w:ascii="Times New Roman" w:hAnsi="Times New Roman" w:cs="Times New Roman"/>
          <w:sz w:val="28"/>
          <w:szCs w:val="28"/>
        </w:rPr>
        <w:t xml:space="preserve"> </w:t>
      </w:r>
      <w:r w:rsidR="00B11132" w:rsidRPr="00737324">
        <w:rPr>
          <w:rFonts w:ascii="Times New Roman" w:hAnsi="Times New Roman" w:cs="Times New Roman"/>
          <w:sz w:val="28"/>
          <w:szCs w:val="28"/>
        </w:rPr>
        <w:t>куда входят</w:t>
      </w:r>
      <w:r w:rsidR="00B11132" w:rsidRPr="00737324">
        <w:rPr>
          <w:rFonts w:ascii="Times New Roman" w:hAnsi="Times New Roman" w:cs="Times New Roman"/>
          <w:sz w:val="28"/>
          <w:szCs w:val="28"/>
          <w:shd w:val="clear" w:color="auto" w:fill="FFFFFF"/>
        </w:rPr>
        <w:t xml:space="preserve"> </w:t>
      </w:r>
      <w:r w:rsidR="00B11132" w:rsidRPr="00737324">
        <w:rPr>
          <w:rFonts w:ascii="Times New Roman" w:eastAsia="Times New Roman" w:hAnsi="Times New Roman" w:cs="Times New Roman"/>
          <w:color w:val="000000"/>
          <w:sz w:val="28"/>
          <w:szCs w:val="28"/>
          <w:shd w:val="clear" w:color="auto" w:fill="FFFFFF"/>
        </w:rPr>
        <w:t xml:space="preserve">Центр дополнительного образования и Детско-юношеская спортивная </w:t>
      </w:r>
      <w:r w:rsidR="00B11132" w:rsidRPr="00737324">
        <w:rPr>
          <w:rFonts w:ascii="Times New Roman" w:eastAsia="Times New Roman" w:hAnsi="Times New Roman" w:cs="Times New Roman"/>
          <w:color w:val="000000"/>
          <w:sz w:val="28"/>
          <w:szCs w:val="28"/>
          <w:shd w:val="clear" w:color="auto" w:fill="FFFFFF"/>
        </w:rPr>
        <w:lastRenderedPageBreak/>
        <w:t>школа,</w:t>
      </w:r>
      <w:r w:rsidR="00FB44CA" w:rsidRPr="00737324">
        <w:rPr>
          <w:rFonts w:ascii="Times New Roman" w:hAnsi="Times New Roman" w:cs="Times New Roman"/>
          <w:sz w:val="28"/>
          <w:szCs w:val="28"/>
          <w:shd w:val="clear" w:color="auto" w:fill="FFFFFF"/>
        </w:rPr>
        <w:t xml:space="preserve"> демонстрируют высокую значимость, их работа отмечается на российском, региональном, </w:t>
      </w:r>
      <w:r w:rsidR="00B11132" w:rsidRPr="00737324">
        <w:rPr>
          <w:rFonts w:ascii="Times New Roman" w:hAnsi="Times New Roman" w:cs="Times New Roman"/>
          <w:sz w:val="28"/>
          <w:szCs w:val="28"/>
          <w:shd w:val="clear" w:color="auto" w:fill="FFFFFF"/>
        </w:rPr>
        <w:t>муниципальном</w:t>
      </w:r>
      <w:r w:rsidR="00FB44CA" w:rsidRPr="00737324">
        <w:rPr>
          <w:rFonts w:ascii="Times New Roman" w:hAnsi="Times New Roman" w:cs="Times New Roman"/>
          <w:sz w:val="28"/>
          <w:szCs w:val="28"/>
          <w:shd w:val="clear" w:color="auto" w:fill="FFFFFF"/>
        </w:rPr>
        <w:t xml:space="preserve"> уровнях.</w:t>
      </w:r>
      <w:r w:rsidR="00B11132" w:rsidRPr="00737324">
        <w:rPr>
          <w:rFonts w:ascii="Times New Roman" w:hAnsi="Times New Roman" w:cs="Times New Roman"/>
          <w:sz w:val="28"/>
          <w:szCs w:val="28"/>
          <w:shd w:val="clear" w:color="auto" w:fill="FFFFFF"/>
        </w:rPr>
        <w:t xml:space="preserve"> </w:t>
      </w:r>
    </w:p>
    <w:p w:rsidR="00EC2E89" w:rsidRPr="00737324" w:rsidRDefault="00EC2E89" w:rsidP="00737324">
      <w:pPr>
        <w:suppressAutoHyphens/>
        <w:spacing w:after="0" w:line="240" w:lineRule="auto"/>
        <w:ind w:firstLine="708"/>
        <w:jc w:val="both"/>
        <w:rPr>
          <w:rFonts w:ascii="Times New Roman" w:eastAsia="Times New Roman" w:hAnsi="Times New Roman" w:cs="Times New Roman"/>
          <w:color w:val="000000"/>
          <w:sz w:val="28"/>
          <w:szCs w:val="28"/>
          <w:shd w:val="clear" w:color="auto" w:fill="FFFF00"/>
        </w:rPr>
      </w:pPr>
      <w:r w:rsidRPr="00737324">
        <w:rPr>
          <w:rFonts w:ascii="Times New Roman" w:eastAsia="Times New Roman" w:hAnsi="Times New Roman" w:cs="Times New Roman"/>
          <w:sz w:val="28"/>
          <w:szCs w:val="28"/>
        </w:rPr>
        <w:t xml:space="preserve">Количество педагогов в данной сфере составляет </w:t>
      </w:r>
      <w:r w:rsidR="00C6349D" w:rsidRPr="00737324">
        <w:rPr>
          <w:rFonts w:ascii="Times New Roman" w:eastAsia="Times New Roman" w:hAnsi="Times New Roman" w:cs="Times New Roman"/>
          <w:sz w:val="28"/>
          <w:szCs w:val="28"/>
        </w:rPr>
        <w:t>88</w:t>
      </w:r>
      <w:r w:rsidRPr="00737324">
        <w:rPr>
          <w:rFonts w:ascii="Times New Roman" w:eastAsia="Times New Roman" w:hAnsi="Times New Roman" w:cs="Times New Roman"/>
          <w:sz w:val="28"/>
          <w:szCs w:val="28"/>
        </w:rPr>
        <w:t xml:space="preserve"> человек, </w:t>
      </w:r>
      <w:r w:rsidR="007211F0" w:rsidRPr="00737324">
        <w:rPr>
          <w:rFonts w:ascii="Times New Roman" w:eastAsia="Times New Roman" w:hAnsi="Times New Roman" w:cs="Times New Roman"/>
          <w:sz w:val="28"/>
          <w:szCs w:val="28"/>
        </w:rPr>
        <w:t xml:space="preserve">3665 </w:t>
      </w:r>
      <w:r w:rsidRPr="00737324">
        <w:rPr>
          <w:rFonts w:ascii="Times New Roman" w:eastAsia="Times New Roman" w:hAnsi="Times New Roman" w:cs="Times New Roman"/>
          <w:sz w:val="28"/>
          <w:szCs w:val="28"/>
        </w:rPr>
        <w:t xml:space="preserve">воспитанников в возрасте от 5 до 18 лет, </w:t>
      </w:r>
      <w:r w:rsidRPr="00737324">
        <w:rPr>
          <w:rFonts w:ascii="Times New Roman" w:eastAsia="Times New Roman" w:hAnsi="Times New Roman" w:cs="Times New Roman"/>
          <w:color w:val="000000"/>
          <w:sz w:val="28"/>
          <w:szCs w:val="28"/>
          <w:shd w:val="clear" w:color="auto" w:fill="FFFFFF"/>
        </w:rPr>
        <w:t>что составляет 75</w:t>
      </w:r>
      <w:r w:rsidR="00C6349D" w:rsidRPr="00737324">
        <w:rPr>
          <w:rFonts w:ascii="Times New Roman" w:eastAsia="Times New Roman" w:hAnsi="Times New Roman" w:cs="Times New Roman"/>
          <w:color w:val="000000"/>
          <w:sz w:val="28"/>
          <w:szCs w:val="28"/>
          <w:shd w:val="clear" w:color="auto" w:fill="FFFFFF"/>
        </w:rPr>
        <w:t>,9</w:t>
      </w:r>
      <w:r w:rsidRPr="00737324">
        <w:rPr>
          <w:rFonts w:ascii="Times New Roman" w:eastAsia="Times New Roman" w:hAnsi="Times New Roman" w:cs="Times New Roman"/>
          <w:color w:val="000000"/>
          <w:sz w:val="28"/>
          <w:szCs w:val="28"/>
          <w:shd w:val="clear" w:color="auto" w:fill="FFFFFF"/>
        </w:rPr>
        <w:t>% от общего числа обучаемых.</w:t>
      </w:r>
    </w:p>
    <w:p w:rsidR="00D75BFD" w:rsidRPr="00737324" w:rsidRDefault="00EC2E89" w:rsidP="00737324">
      <w:pPr>
        <w:spacing w:after="0" w:line="240" w:lineRule="auto"/>
        <w:ind w:firstLine="709"/>
        <w:jc w:val="both"/>
        <w:rPr>
          <w:rFonts w:ascii="Times New Roman" w:hAnsi="Times New Roman" w:cs="Times New Roman"/>
          <w:sz w:val="28"/>
          <w:szCs w:val="28"/>
        </w:rPr>
      </w:pPr>
      <w:r w:rsidRPr="00737324">
        <w:rPr>
          <w:rFonts w:ascii="Times New Roman" w:eastAsia="Times New Roman" w:hAnsi="Times New Roman" w:cs="Times New Roman"/>
          <w:color w:val="000000"/>
          <w:sz w:val="28"/>
          <w:szCs w:val="28"/>
          <w:shd w:val="clear" w:color="auto" w:fill="FFFFFF"/>
        </w:rPr>
        <w:t xml:space="preserve">За отчетный период дети приняли участие в </w:t>
      </w:r>
      <w:r w:rsidR="005174C3" w:rsidRPr="00737324">
        <w:rPr>
          <w:rFonts w:ascii="Times New Roman" w:eastAsia="Times New Roman" w:hAnsi="Times New Roman" w:cs="Times New Roman"/>
          <w:color w:val="000000"/>
          <w:sz w:val="28"/>
          <w:szCs w:val="28"/>
          <w:shd w:val="clear" w:color="auto" w:fill="FFFFFF"/>
        </w:rPr>
        <w:t>16</w:t>
      </w:r>
      <w:r w:rsidRPr="00737324">
        <w:rPr>
          <w:rFonts w:ascii="Times New Roman" w:eastAsia="Times New Roman" w:hAnsi="Times New Roman" w:cs="Times New Roman"/>
          <w:color w:val="000000"/>
          <w:sz w:val="28"/>
          <w:szCs w:val="28"/>
          <w:shd w:val="clear" w:color="auto" w:fill="FFFFFF"/>
        </w:rPr>
        <w:t xml:space="preserve"> мероприятиях и заняли </w:t>
      </w:r>
      <w:r w:rsidR="00335C85" w:rsidRPr="00737324">
        <w:rPr>
          <w:rFonts w:ascii="Times New Roman" w:eastAsia="Times New Roman" w:hAnsi="Times New Roman" w:cs="Times New Roman"/>
          <w:color w:val="000000"/>
          <w:sz w:val="28"/>
          <w:szCs w:val="28"/>
          <w:shd w:val="clear" w:color="auto" w:fill="FFFFFF"/>
        </w:rPr>
        <w:t>2</w:t>
      </w:r>
      <w:r w:rsidR="00001DB0">
        <w:rPr>
          <w:rFonts w:ascii="Times New Roman" w:eastAsia="Times New Roman" w:hAnsi="Times New Roman" w:cs="Times New Roman"/>
          <w:color w:val="000000"/>
          <w:sz w:val="28"/>
          <w:szCs w:val="28"/>
          <w:shd w:val="clear" w:color="auto" w:fill="FFFFFF"/>
        </w:rPr>
        <w:t>7</w:t>
      </w:r>
      <w:r w:rsidRPr="00737324">
        <w:rPr>
          <w:rFonts w:ascii="Times New Roman" w:eastAsia="Times New Roman" w:hAnsi="Times New Roman" w:cs="Times New Roman"/>
          <w:color w:val="000000"/>
          <w:sz w:val="28"/>
          <w:szCs w:val="28"/>
          <w:shd w:val="clear" w:color="auto" w:fill="FFFFFF"/>
        </w:rPr>
        <w:t xml:space="preserve"> </w:t>
      </w:r>
      <w:r w:rsidR="00001DB0">
        <w:rPr>
          <w:rFonts w:ascii="Times New Roman" w:eastAsia="Times New Roman" w:hAnsi="Times New Roman" w:cs="Times New Roman"/>
          <w:color w:val="000000"/>
          <w:sz w:val="28"/>
          <w:szCs w:val="28"/>
          <w:shd w:val="clear" w:color="auto" w:fill="FFFFFF"/>
        </w:rPr>
        <w:t xml:space="preserve">первых и </w:t>
      </w:r>
      <w:r w:rsidRPr="00737324">
        <w:rPr>
          <w:rFonts w:ascii="Times New Roman" w:eastAsia="Times New Roman" w:hAnsi="Times New Roman" w:cs="Times New Roman"/>
          <w:color w:val="000000"/>
          <w:sz w:val="28"/>
          <w:szCs w:val="28"/>
          <w:shd w:val="clear" w:color="auto" w:fill="FFFFFF"/>
        </w:rPr>
        <w:t>призовых мест.</w:t>
      </w:r>
      <w:r w:rsidR="00D75BFD" w:rsidRPr="00737324">
        <w:rPr>
          <w:rFonts w:ascii="Times New Roman" w:hAnsi="Times New Roman" w:cs="Times New Roman"/>
          <w:sz w:val="28"/>
          <w:szCs w:val="28"/>
        </w:rPr>
        <w:t xml:space="preserve"> </w:t>
      </w:r>
    </w:p>
    <w:p w:rsidR="00EC2E89" w:rsidRPr="00737324" w:rsidRDefault="00D75BFD"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hAnsi="Times New Roman" w:cs="Times New Roman"/>
          <w:sz w:val="28"/>
          <w:szCs w:val="28"/>
        </w:rPr>
        <w:t>Приоритетным в районе остается патриотическое воспитание подрастающего поколения.</w:t>
      </w:r>
      <w:r w:rsidR="00001DB0">
        <w:rPr>
          <w:rFonts w:ascii="Times New Roman" w:hAnsi="Times New Roman" w:cs="Times New Roman"/>
          <w:sz w:val="28"/>
          <w:szCs w:val="28"/>
        </w:rPr>
        <w:t xml:space="preserve"> </w:t>
      </w:r>
      <w:r w:rsidR="00EC2E89" w:rsidRPr="00737324">
        <w:rPr>
          <w:rFonts w:ascii="Times New Roman" w:eastAsia="Times New Roman" w:hAnsi="Times New Roman" w:cs="Times New Roman"/>
          <w:sz w:val="28"/>
          <w:szCs w:val="28"/>
        </w:rPr>
        <w:t xml:space="preserve">Во всех школах созданы первичные ячейки юнармейских отрядов, куда входит </w:t>
      </w:r>
      <w:r w:rsidR="005B4871" w:rsidRPr="00737324">
        <w:rPr>
          <w:rFonts w:ascii="Times New Roman" w:eastAsia="Times New Roman" w:hAnsi="Times New Roman" w:cs="Times New Roman"/>
          <w:sz w:val="28"/>
          <w:szCs w:val="28"/>
        </w:rPr>
        <w:t>199</w:t>
      </w:r>
      <w:r w:rsidR="00EC2E89" w:rsidRPr="00737324">
        <w:rPr>
          <w:rFonts w:ascii="Times New Roman" w:eastAsia="Times New Roman" w:hAnsi="Times New Roman" w:cs="Times New Roman"/>
          <w:sz w:val="28"/>
          <w:szCs w:val="28"/>
        </w:rPr>
        <w:t xml:space="preserve"> человек. </w:t>
      </w:r>
    </w:p>
    <w:p w:rsidR="00EC2E89" w:rsidRPr="00737324" w:rsidRDefault="00EC2E89"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районе действует волонтерский отряд, объединяющий в своем составе  </w:t>
      </w:r>
      <w:r w:rsidR="005B4871" w:rsidRPr="006664B7">
        <w:rPr>
          <w:rFonts w:ascii="Times New Roman" w:eastAsia="Times New Roman" w:hAnsi="Times New Roman" w:cs="Times New Roman"/>
          <w:sz w:val="28"/>
          <w:szCs w:val="28"/>
        </w:rPr>
        <w:t>2500</w:t>
      </w:r>
      <w:r w:rsidRPr="006664B7">
        <w:rPr>
          <w:rFonts w:ascii="Times New Roman" w:eastAsia="Times New Roman" w:hAnsi="Times New Roman" w:cs="Times New Roman"/>
          <w:sz w:val="28"/>
          <w:szCs w:val="28"/>
        </w:rPr>
        <w:t xml:space="preserve"> д</w:t>
      </w:r>
      <w:r w:rsidRPr="00737324">
        <w:rPr>
          <w:rFonts w:ascii="Times New Roman" w:eastAsia="Times New Roman" w:hAnsi="Times New Roman" w:cs="Times New Roman"/>
          <w:sz w:val="28"/>
          <w:szCs w:val="28"/>
        </w:rPr>
        <w:t>обровольцев, из них 9</w:t>
      </w:r>
      <w:r w:rsidR="005B4871" w:rsidRPr="00737324">
        <w:rPr>
          <w:rFonts w:ascii="Times New Roman" w:eastAsia="Times New Roman" w:hAnsi="Times New Roman" w:cs="Times New Roman"/>
          <w:sz w:val="28"/>
          <w:szCs w:val="28"/>
        </w:rPr>
        <w:t>24</w:t>
      </w:r>
      <w:r w:rsidRPr="00737324">
        <w:rPr>
          <w:rFonts w:ascii="Times New Roman" w:eastAsia="Times New Roman" w:hAnsi="Times New Roman" w:cs="Times New Roman"/>
          <w:sz w:val="28"/>
          <w:szCs w:val="28"/>
        </w:rPr>
        <w:t xml:space="preserve"> детей в 20</w:t>
      </w:r>
      <w:r w:rsidR="005B4871" w:rsidRPr="00737324">
        <w:rPr>
          <w:rFonts w:ascii="Times New Roman" w:eastAsia="Times New Roman" w:hAnsi="Times New Roman" w:cs="Times New Roman"/>
          <w:sz w:val="28"/>
          <w:szCs w:val="28"/>
        </w:rPr>
        <w:t>20</w:t>
      </w:r>
      <w:r w:rsidRPr="00737324">
        <w:rPr>
          <w:rFonts w:ascii="Times New Roman" w:eastAsia="Times New Roman" w:hAnsi="Times New Roman" w:cs="Times New Roman"/>
          <w:sz w:val="28"/>
          <w:szCs w:val="28"/>
        </w:rPr>
        <w:t xml:space="preserve"> году приняли участие в мероприятиях, проводимых в рамках Российского Движения школьников.</w:t>
      </w:r>
    </w:p>
    <w:p w:rsidR="00496707" w:rsidRDefault="00496707" w:rsidP="00737324">
      <w:pPr>
        <w:spacing w:after="0" w:line="240" w:lineRule="auto"/>
        <w:jc w:val="center"/>
        <w:rPr>
          <w:rFonts w:ascii="Times New Roman" w:eastAsia="Times New Roman" w:hAnsi="Times New Roman" w:cs="Times New Roman"/>
          <w:sz w:val="28"/>
          <w:szCs w:val="28"/>
        </w:rPr>
      </w:pPr>
    </w:p>
    <w:p w:rsidR="00EC2E89" w:rsidRPr="00737324" w:rsidRDefault="00EC2E89" w:rsidP="00737324">
      <w:pPr>
        <w:spacing w:after="0" w:line="240" w:lineRule="auto"/>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КУЛЬТУРА </w:t>
      </w:r>
    </w:p>
    <w:p w:rsidR="007E794A" w:rsidRDefault="007E794A" w:rsidP="00737324">
      <w:pPr>
        <w:shd w:val="clear" w:color="auto" w:fill="FFFFFF"/>
        <w:spacing w:after="0" w:line="240" w:lineRule="auto"/>
        <w:ind w:firstLine="709"/>
        <w:contextualSpacing/>
        <w:jc w:val="both"/>
        <w:rPr>
          <w:rFonts w:ascii="Times New Roman" w:hAnsi="Times New Roman" w:cs="Times New Roman"/>
          <w:bCs/>
          <w:color w:val="000000"/>
          <w:sz w:val="28"/>
          <w:szCs w:val="28"/>
        </w:rPr>
      </w:pPr>
    </w:p>
    <w:p w:rsidR="00ED69F7" w:rsidRPr="00737324" w:rsidRDefault="007E794A" w:rsidP="00737324">
      <w:pPr>
        <w:shd w:val="clear" w:color="auto" w:fill="FFFFFF"/>
        <w:spacing w:after="0" w:line="240" w:lineRule="auto"/>
        <w:ind w:firstLine="709"/>
        <w:contextualSpacing/>
        <w:jc w:val="both"/>
        <w:rPr>
          <w:rFonts w:ascii="Times New Roman" w:hAnsi="Times New Roman" w:cs="Times New Roman"/>
          <w:bCs/>
          <w:color w:val="000000"/>
          <w:sz w:val="28"/>
          <w:szCs w:val="28"/>
        </w:rPr>
      </w:pPr>
      <w:r>
        <w:rPr>
          <w:rFonts w:ascii="Times New Roman" w:eastAsia="Times New Roman" w:hAnsi="Times New Roman" w:cs="Times New Roman"/>
          <w:sz w:val="28"/>
        </w:rPr>
        <w:t xml:space="preserve">Сеть учреждений культуры в </w:t>
      </w:r>
      <w:proofErr w:type="spellStart"/>
      <w:r>
        <w:rPr>
          <w:rFonts w:ascii="Times New Roman" w:eastAsia="Times New Roman" w:hAnsi="Times New Roman" w:cs="Times New Roman"/>
          <w:sz w:val="28"/>
        </w:rPr>
        <w:t>Кошехабльском</w:t>
      </w:r>
      <w:proofErr w:type="spellEnd"/>
      <w:r>
        <w:rPr>
          <w:rFonts w:ascii="Times New Roman" w:eastAsia="Times New Roman" w:hAnsi="Times New Roman" w:cs="Times New Roman"/>
          <w:sz w:val="28"/>
        </w:rPr>
        <w:t xml:space="preserve"> районе охватывает 4 муниципальных учреждений культуры (2 ДШИ, ЦНК, Централизованная библиотечная система) с филиалами во всех сельских поселениях, а также  Централизованная бухгалтерия и Центр хозяйственно-технического обеспечения,</w:t>
      </w:r>
      <w:r w:rsidR="00ED69F7" w:rsidRPr="00737324">
        <w:rPr>
          <w:rFonts w:ascii="Times New Roman" w:hAnsi="Times New Roman" w:cs="Times New Roman"/>
          <w:bCs/>
          <w:color w:val="000000"/>
          <w:sz w:val="28"/>
          <w:szCs w:val="28"/>
        </w:rPr>
        <w:t xml:space="preserve"> в которых работают 138 человек</w:t>
      </w:r>
      <w:r>
        <w:rPr>
          <w:rFonts w:ascii="Times New Roman" w:hAnsi="Times New Roman" w:cs="Times New Roman"/>
          <w:bCs/>
          <w:color w:val="000000"/>
          <w:sz w:val="28"/>
          <w:szCs w:val="28"/>
        </w:rPr>
        <w:t>.</w:t>
      </w:r>
    </w:p>
    <w:p w:rsidR="00ED69F7" w:rsidRPr="00737324" w:rsidRDefault="00ED69F7"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Главным событием культурной жизни 2020 года были мероприятия, посвященные </w:t>
      </w:r>
      <w:r w:rsidRPr="00536062">
        <w:rPr>
          <w:rFonts w:ascii="Times New Roman" w:hAnsi="Times New Roman" w:cs="Times New Roman"/>
          <w:sz w:val="28"/>
          <w:szCs w:val="28"/>
        </w:rPr>
        <w:t>Году Памяти и Славы</w:t>
      </w:r>
      <w:r w:rsidRPr="00737324">
        <w:rPr>
          <w:rFonts w:ascii="Times New Roman" w:hAnsi="Times New Roman" w:cs="Times New Roman"/>
          <w:b/>
          <w:sz w:val="28"/>
          <w:szCs w:val="28"/>
        </w:rPr>
        <w:t xml:space="preserve">. </w:t>
      </w:r>
      <w:r w:rsidRPr="00737324">
        <w:rPr>
          <w:rFonts w:ascii="Times New Roman" w:hAnsi="Times New Roman" w:cs="Times New Roman"/>
          <w:sz w:val="28"/>
          <w:szCs w:val="28"/>
        </w:rPr>
        <w:t xml:space="preserve">Основными направлениями были организация и проведение разноплановых мероприятий, приуроченных </w:t>
      </w:r>
      <w:r w:rsidRPr="00536062">
        <w:rPr>
          <w:rFonts w:ascii="Times New Roman" w:hAnsi="Times New Roman" w:cs="Times New Roman"/>
          <w:sz w:val="28"/>
          <w:szCs w:val="28"/>
        </w:rPr>
        <w:t>к 75-летию Великой Победы</w:t>
      </w:r>
      <w:r w:rsidRPr="00737324">
        <w:rPr>
          <w:rFonts w:ascii="Times New Roman" w:hAnsi="Times New Roman" w:cs="Times New Roman"/>
          <w:b/>
          <w:sz w:val="28"/>
          <w:szCs w:val="28"/>
        </w:rPr>
        <w:t xml:space="preserve">. </w:t>
      </w:r>
      <w:r w:rsidRPr="00737324">
        <w:rPr>
          <w:rFonts w:ascii="Times New Roman" w:hAnsi="Times New Roman" w:cs="Times New Roman"/>
          <w:sz w:val="28"/>
          <w:szCs w:val="28"/>
        </w:rPr>
        <w:t>Все мероприятия проводились</w:t>
      </w:r>
      <w:r w:rsidRPr="00737324">
        <w:rPr>
          <w:rFonts w:ascii="Times New Roman" w:hAnsi="Times New Roman" w:cs="Times New Roman"/>
          <w:b/>
          <w:sz w:val="28"/>
          <w:szCs w:val="28"/>
        </w:rPr>
        <w:t xml:space="preserve"> </w:t>
      </w:r>
      <w:r w:rsidRPr="00737324">
        <w:rPr>
          <w:rFonts w:ascii="Times New Roman" w:hAnsi="Times New Roman" w:cs="Times New Roman"/>
          <w:sz w:val="28"/>
          <w:szCs w:val="28"/>
        </w:rPr>
        <w:t xml:space="preserve">в </w:t>
      </w:r>
      <w:proofErr w:type="spellStart"/>
      <w:r w:rsidRPr="00737324">
        <w:rPr>
          <w:rFonts w:ascii="Times New Roman" w:hAnsi="Times New Roman" w:cs="Times New Roman"/>
          <w:sz w:val="28"/>
          <w:szCs w:val="28"/>
        </w:rPr>
        <w:t>видеоформате</w:t>
      </w:r>
      <w:proofErr w:type="spellEnd"/>
      <w:r w:rsidRPr="00737324">
        <w:rPr>
          <w:rFonts w:ascii="Times New Roman" w:hAnsi="Times New Roman" w:cs="Times New Roman"/>
          <w:sz w:val="28"/>
          <w:szCs w:val="28"/>
        </w:rPr>
        <w:t xml:space="preserve">, публиковались в сети </w:t>
      </w:r>
      <w:r w:rsidR="009E49EE">
        <w:rPr>
          <w:rFonts w:ascii="Times New Roman" w:hAnsi="Times New Roman" w:cs="Times New Roman"/>
          <w:sz w:val="28"/>
          <w:szCs w:val="28"/>
        </w:rPr>
        <w:t>И</w:t>
      </w:r>
      <w:r w:rsidRPr="00737324">
        <w:rPr>
          <w:rFonts w:ascii="Times New Roman" w:hAnsi="Times New Roman" w:cs="Times New Roman"/>
          <w:sz w:val="28"/>
          <w:szCs w:val="28"/>
        </w:rPr>
        <w:t xml:space="preserve">нтернет </w:t>
      </w:r>
      <w:proofErr w:type="gramStart"/>
      <w:r w:rsidR="00390675">
        <w:rPr>
          <w:rFonts w:ascii="Times New Roman" w:hAnsi="Times New Roman" w:cs="Times New Roman"/>
          <w:sz w:val="28"/>
          <w:szCs w:val="28"/>
        </w:rPr>
        <w:t>в</w:t>
      </w:r>
      <w:proofErr w:type="gramEnd"/>
      <w:r w:rsidRPr="00737324">
        <w:rPr>
          <w:rFonts w:ascii="Times New Roman" w:hAnsi="Times New Roman" w:cs="Times New Roman"/>
          <w:sz w:val="28"/>
          <w:szCs w:val="28"/>
        </w:rPr>
        <w:t xml:space="preserve"> </w:t>
      </w:r>
      <w:proofErr w:type="gramStart"/>
      <w:r w:rsidRPr="00737324">
        <w:rPr>
          <w:rFonts w:ascii="Times New Roman" w:hAnsi="Times New Roman" w:cs="Times New Roman"/>
          <w:sz w:val="28"/>
          <w:szCs w:val="28"/>
        </w:rPr>
        <w:t>официальных</w:t>
      </w:r>
      <w:proofErr w:type="gramEnd"/>
      <w:r w:rsidRPr="00737324">
        <w:rPr>
          <w:rFonts w:ascii="Times New Roman" w:hAnsi="Times New Roman" w:cs="Times New Roman"/>
          <w:sz w:val="28"/>
          <w:szCs w:val="28"/>
        </w:rPr>
        <w:t xml:space="preserve"> аккаунтах учреждений культуры.</w:t>
      </w:r>
    </w:p>
    <w:p w:rsidR="00ED69F7" w:rsidRPr="00737324" w:rsidRDefault="00ED69F7" w:rsidP="00737324">
      <w:pPr>
        <w:spacing w:after="0" w:line="240" w:lineRule="auto"/>
        <w:ind w:right="-1" w:firstLine="709"/>
        <w:jc w:val="both"/>
        <w:rPr>
          <w:rFonts w:ascii="Times New Roman" w:hAnsi="Times New Roman" w:cs="Times New Roman"/>
          <w:sz w:val="28"/>
          <w:szCs w:val="28"/>
        </w:rPr>
      </w:pPr>
      <w:r w:rsidRPr="00737324">
        <w:rPr>
          <w:rFonts w:ascii="Times New Roman" w:hAnsi="Times New Roman" w:cs="Times New Roman"/>
          <w:sz w:val="28"/>
          <w:szCs w:val="28"/>
        </w:rPr>
        <w:t>В отчетный период творческие коллективы учреждений района принимали участие в международных, региональных, республиканских фестивалях и конкурсах</w:t>
      </w:r>
      <w:r w:rsidR="006664B7">
        <w:rPr>
          <w:rFonts w:ascii="Times New Roman" w:hAnsi="Times New Roman" w:cs="Times New Roman"/>
          <w:sz w:val="28"/>
          <w:szCs w:val="28"/>
        </w:rPr>
        <w:t xml:space="preserve"> и стали победителями конкурсов</w:t>
      </w:r>
    </w:p>
    <w:p w:rsidR="00ED69F7" w:rsidRPr="00737324" w:rsidRDefault="00ED69F7" w:rsidP="00737324">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 xml:space="preserve">В районе функционируют 2 детские школы искусств, </w:t>
      </w:r>
      <w:r w:rsidR="009B4000">
        <w:rPr>
          <w:rFonts w:ascii="Times New Roman" w:hAnsi="Times New Roman" w:cs="Times New Roman"/>
          <w:sz w:val="28"/>
          <w:szCs w:val="28"/>
        </w:rPr>
        <w:t>где</w:t>
      </w:r>
      <w:r w:rsidRPr="00737324">
        <w:rPr>
          <w:rFonts w:ascii="Times New Roman" w:hAnsi="Times New Roman" w:cs="Times New Roman"/>
          <w:sz w:val="28"/>
          <w:szCs w:val="28"/>
        </w:rPr>
        <w:t xml:space="preserve"> обучаются 383 учащихся</w:t>
      </w:r>
      <w:r w:rsidR="00536062">
        <w:rPr>
          <w:rFonts w:ascii="Times New Roman" w:hAnsi="Times New Roman" w:cs="Times New Roman"/>
          <w:sz w:val="28"/>
          <w:szCs w:val="28"/>
        </w:rPr>
        <w:t>, которые ежегодно</w:t>
      </w:r>
      <w:r w:rsidRPr="00737324">
        <w:rPr>
          <w:rFonts w:ascii="Times New Roman" w:hAnsi="Times New Roman" w:cs="Times New Roman"/>
          <w:sz w:val="28"/>
          <w:szCs w:val="28"/>
        </w:rPr>
        <w:t xml:space="preserve"> принимают активное участие в конкурсах</w:t>
      </w:r>
      <w:r w:rsidR="00536062">
        <w:rPr>
          <w:rFonts w:ascii="Times New Roman" w:hAnsi="Times New Roman" w:cs="Times New Roman"/>
          <w:sz w:val="28"/>
          <w:szCs w:val="28"/>
        </w:rPr>
        <w:t xml:space="preserve"> и фестивалях различного уровня и</w:t>
      </w:r>
      <w:r w:rsidRPr="00737324">
        <w:rPr>
          <w:rFonts w:ascii="Times New Roman" w:hAnsi="Times New Roman" w:cs="Times New Roman"/>
          <w:sz w:val="28"/>
          <w:szCs w:val="28"/>
        </w:rPr>
        <w:t xml:space="preserve"> неоднократно станов</w:t>
      </w:r>
      <w:r w:rsidR="00536062">
        <w:rPr>
          <w:rFonts w:ascii="Times New Roman" w:hAnsi="Times New Roman" w:cs="Times New Roman"/>
          <w:sz w:val="28"/>
          <w:szCs w:val="28"/>
        </w:rPr>
        <w:t>ятся</w:t>
      </w:r>
      <w:r w:rsidRPr="00737324">
        <w:rPr>
          <w:rFonts w:ascii="Times New Roman" w:hAnsi="Times New Roman" w:cs="Times New Roman"/>
          <w:sz w:val="28"/>
          <w:szCs w:val="28"/>
        </w:rPr>
        <w:t xml:space="preserve"> лауреатами и дипломантами различных степеней.</w:t>
      </w:r>
    </w:p>
    <w:p w:rsidR="00ED69F7" w:rsidRPr="00737324" w:rsidRDefault="00ED69F7" w:rsidP="00737324">
      <w:pPr>
        <w:spacing w:after="0" w:line="240" w:lineRule="auto"/>
        <w:ind w:firstLine="709"/>
        <w:jc w:val="both"/>
        <w:rPr>
          <w:rFonts w:ascii="Times New Roman" w:eastAsia="Times New Roman" w:hAnsi="Times New Roman" w:cs="Times New Roman"/>
          <w:sz w:val="28"/>
          <w:szCs w:val="28"/>
        </w:rPr>
      </w:pPr>
      <w:r w:rsidRPr="00536062">
        <w:rPr>
          <w:rFonts w:ascii="Times New Roman" w:hAnsi="Times New Roman" w:cs="Times New Roman"/>
          <w:color w:val="292929"/>
          <w:sz w:val="28"/>
          <w:szCs w:val="28"/>
        </w:rPr>
        <w:t>В 2020</w:t>
      </w:r>
      <w:r w:rsidR="009E5558">
        <w:rPr>
          <w:rFonts w:ascii="Times New Roman" w:hAnsi="Times New Roman" w:cs="Times New Roman"/>
          <w:color w:val="292929"/>
          <w:sz w:val="28"/>
          <w:szCs w:val="28"/>
        </w:rPr>
        <w:t xml:space="preserve"> </w:t>
      </w:r>
      <w:r w:rsidRPr="00536062">
        <w:rPr>
          <w:rFonts w:ascii="Times New Roman" w:hAnsi="Times New Roman" w:cs="Times New Roman"/>
          <w:color w:val="292929"/>
          <w:sz w:val="28"/>
          <w:szCs w:val="28"/>
        </w:rPr>
        <w:t xml:space="preserve">г. </w:t>
      </w:r>
      <w:r w:rsidRPr="00536062">
        <w:rPr>
          <w:rFonts w:ascii="Times New Roman" w:hAnsi="Times New Roman" w:cs="Times New Roman"/>
          <w:sz w:val="28"/>
          <w:szCs w:val="28"/>
        </w:rPr>
        <w:t>МБУДО «</w:t>
      </w:r>
      <w:proofErr w:type="spellStart"/>
      <w:r w:rsidRPr="00536062">
        <w:rPr>
          <w:rFonts w:ascii="Times New Roman" w:hAnsi="Times New Roman" w:cs="Times New Roman"/>
          <w:sz w:val="28"/>
          <w:szCs w:val="28"/>
        </w:rPr>
        <w:t>Кошехабльская</w:t>
      </w:r>
      <w:proofErr w:type="spellEnd"/>
      <w:r w:rsidRPr="00536062">
        <w:rPr>
          <w:rFonts w:ascii="Times New Roman" w:hAnsi="Times New Roman" w:cs="Times New Roman"/>
          <w:sz w:val="28"/>
          <w:szCs w:val="28"/>
        </w:rPr>
        <w:t xml:space="preserve"> ДШИ имени </w:t>
      </w:r>
      <w:proofErr w:type="spellStart"/>
      <w:r w:rsidRPr="00536062">
        <w:rPr>
          <w:rFonts w:ascii="Times New Roman" w:hAnsi="Times New Roman" w:cs="Times New Roman"/>
          <w:sz w:val="28"/>
          <w:szCs w:val="28"/>
        </w:rPr>
        <w:t>Магамета</w:t>
      </w:r>
      <w:proofErr w:type="spellEnd"/>
      <w:r w:rsidR="009B4000">
        <w:rPr>
          <w:rFonts w:ascii="Times New Roman" w:hAnsi="Times New Roman" w:cs="Times New Roman"/>
          <w:sz w:val="28"/>
          <w:szCs w:val="28"/>
        </w:rPr>
        <w:t xml:space="preserve"> </w:t>
      </w:r>
      <w:proofErr w:type="spellStart"/>
      <w:r w:rsidRPr="00536062">
        <w:rPr>
          <w:rFonts w:ascii="Times New Roman" w:hAnsi="Times New Roman" w:cs="Times New Roman"/>
          <w:sz w:val="28"/>
          <w:szCs w:val="28"/>
        </w:rPr>
        <w:t>Хагауджа</w:t>
      </w:r>
      <w:proofErr w:type="spellEnd"/>
      <w:r w:rsidRPr="00536062">
        <w:rPr>
          <w:rFonts w:ascii="Times New Roman" w:hAnsi="Times New Roman" w:cs="Times New Roman"/>
          <w:sz w:val="28"/>
          <w:szCs w:val="28"/>
        </w:rPr>
        <w:t xml:space="preserve">» </w:t>
      </w:r>
      <w:r w:rsidRPr="00536062">
        <w:rPr>
          <w:rFonts w:ascii="Times New Roman" w:hAnsi="Times New Roman" w:cs="Times New Roman"/>
          <w:color w:val="292929"/>
          <w:sz w:val="28"/>
          <w:szCs w:val="28"/>
        </w:rPr>
        <w:t xml:space="preserve">стала победителем </w:t>
      </w:r>
      <w:r w:rsidRPr="00536062">
        <w:rPr>
          <w:rFonts w:ascii="Times New Roman" w:hAnsi="Times New Roman" w:cs="Times New Roman"/>
          <w:sz w:val="28"/>
          <w:szCs w:val="28"/>
        </w:rPr>
        <w:t xml:space="preserve">IV Республиканского конкурса </w:t>
      </w:r>
      <w:r w:rsidRPr="00536062">
        <w:rPr>
          <w:rFonts w:ascii="Times New Roman" w:eastAsia="Times New Roman" w:hAnsi="Times New Roman" w:cs="Times New Roman"/>
          <w:sz w:val="28"/>
          <w:szCs w:val="28"/>
        </w:rPr>
        <w:t>«</w:t>
      </w:r>
      <w:r w:rsidRPr="00536062">
        <w:rPr>
          <w:rFonts w:ascii="Times New Roman" w:hAnsi="Times New Roman" w:cs="Times New Roman"/>
          <w:sz w:val="28"/>
          <w:szCs w:val="28"/>
        </w:rPr>
        <w:t xml:space="preserve">Лучшая детская школа искусств - </w:t>
      </w:r>
      <w:r w:rsidRPr="00536062">
        <w:rPr>
          <w:rFonts w:ascii="Times New Roman" w:eastAsia="Times New Roman" w:hAnsi="Times New Roman" w:cs="Times New Roman"/>
          <w:sz w:val="28"/>
          <w:szCs w:val="28"/>
        </w:rPr>
        <w:t>2020».</w:t>
      </w:r>
      <w:r w:rsidRPr="00737324">
        <w:rPr>
          <w:rFonts w:ascii="Times New Roman" w:hAnsi="Times New Roman" w:cs="Times New Roman"/>
          <w:sz w:val="28"/>
          <w:szCs w:val="28"/>
        </w:rPr>
        <w:t xml:space="preserve"> </w:t>
      </w:r>
    </w:p>
    <w:p w:rsidR="00E03968" w:rsidRDefault="00ED69F7" w:rsidP="002D0F0E">
      <w:pPr>
        <w:spacing w:after="0" w:line="240" w:lineRule="auto"/>
        <w:ind w:firstLine="709"/>
        <w:jc w:val="both"/>
        <w:rPr>
          <w:rFonts w:ascii="Times New Roman" w:hAnsi="Times New Roman" w:cs="Times New Roman"/>
          <w:sz w:val="28"/>
          <w:szCs w:val="28"/>
        </w:rPr>
      </w:pPr>
      <w:r w:rsidRPr="00737324">
        <w:rPr>
          <w:rFonts w:ascii="Times New Roman" w:hAnsi="Times New Roman" w:cs="Times New Roman"/>
          <w:sz w:val="28"/>
          <w:szCs w:val="28"/>
        </w:rPr>
        <w:t>В районе функционирует библиотечная система. В период пандемии не прерывалась работа библиотек. Основная масса мероприятий пр</w:t>
      </w:r>
      <w:r w:rsidR="007E395E">
        <w:rPr>
          <w:rFonts w:ascii="Times New Roman" w:hAnsi="Times New Roman" w:cs="Times New Roman"/>
          <w:sz w:val="28"/>
          <w:szCs w:val="28"/>
        </w:rPr>
        <w:t>оходила в дистанционном формате</w:t>
      </w:r>
      <w:r w:rsidR="00E03968">
        <w:rPr>
          <w:rFonts w:ascii="Times New Roman" w:hAnsi="Times New Roman" w:cs="Times New Roman"/>
          <w:sz w:val="28"/>
          <w:szCs w:val="28"/>
        </w:rPr>
        <w:t>.</w:t>
      </w:r>
    </w:p>
    <w:p w:rsidR="00B0205E" w:rsidRDefault="00B0205E" w:rsidP="00737324">
      <w:pPr>
        <w:spacing w:after="0" w:line="240" w:lineRule="auto"/>
        <w:ind w:firstLine="709"/>
        <w:jc w:val="center"/>
        <w:rPr>
          <w:rFonts w:ascii="Times New Roman" w:eastAsia="Times New Roman" w:hAnsi="Times New Roman" w:cs="Times New Roman"/>
          <w:sz w:val="28"/>
          <w:szCs w:val="28"/>
        </w:rPr>
      </w:pPr>
    </w:p>
    <w:p w:rsidR="00EC2E89" w:rsidRPr="00737324" w:rsidRDefault="00EC2E89" w:rsidP="00737324">
      <w:pPr>
        <w:spacing w:after="0" w:line="240" w:lineRule="auto"/>
        <w:ind w:firstLine="709"/>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СПОРТ</w:t>
      </w:r>
    </w:p>
    <w:p w:rsidR="00EC2E89" w:rsidRPr="00737324" w:rsidRDefault="00EC2E89" w:rsidP="00737324">
      <w:pPr>
        <w:spacing w:after="0" w:line="240" w:lineRule="auto"/>
        <w:ind w:firstLine="708"/>
        <w:jc w:val="both"/>
        <w:rPr>
          <w:rFonts w:ascii="Times New Roman" w:eastAsia="Times New Roman" w:hAnsi="Times New Roman" w:cs="Times New Roman"/>
          <w:sz w:val="28"/>
          <w:szCs w:val="28"/>
        </w:rPr>
      </w:pPr>
    </w:p>
    <w:p w:rsidR="00217CA5" w:rsidRDefault="00B222E6" w:rsidP="00737324">
      <w:pPr>
        <w:spacing w:after="0" w:line="240" w:lineRule="auto"/>
        <w:ind w:firstLine="709"/>
        <w:jc w:val="both"/>
        <w:rPr>
          <w:rFonts w:ascii="Times New Roman" w:hAnsi="Times New Roman" w:cs="Times New Roman"/>
          <w:color w:val="000000"/>
          <w:sz w:val="28"/>
          <w:szCs w:val="28"/>
          <w:shd w:val="clear" w:color="auto" w:fill="FFFFFF"/>
        </w:rPr>
      </w:pPr>
      <w:r w:rsidRPr="00737324">
        <w:rPr>
          <w:rFonts w:ascii="Times New Roman" w:hAnsi="Times New Roman" w:cs="Times New Roman"/>
          <w:color w:val="000000"/>
          <w:sz w:val="28"/>
          <w:szCs w:val="28"/>
          <w:shd w:val="clear" w:color="auto" w:fill="FFFFFF"/>
        </w:rPr>
        <w:lastRenderedPageBreak/>
        <w:t xml:space="preserve"> Здоровье граждан обеспечивает не только медицина, но и здоровый образ жизни. В развитии спортивной инфраструктуры </w:t>
      </w:r>
      <w:r w:rsidR="00DA511F" w:rsidRPr="00737324">
        <w:rPr>
          <w:rFonts w:ascii="Times New Roman" w:hAnsi="Times New Roman" w:cs="Times New Roman"/>
          <w:color w:val="000000"/>
          <w:sz w:val="28"/>
          <w:szCs w:val="28"/>
          <w:shd w:val="clear" w:color="auto" w:fill="FFFFFF"/>
        </w:rPr>
        <w:t>района</w:t>
      </w:r>
      <w:r w:rsidRPr="00737324">
        <w:rPr>
          <w:rFonts w:ascii="Times New Roman" w:hAnsi="Times New Roman" w:cs="Times New Roman"/>
          <w:color w:val="000000"/>
          <w:sz w:val="28"/>
          <w:szCs w:val="28"/>
          <w:shd w:val="clear" w:color="auto" w:fill="FFFFFF"/>
        </w:rPr>
        <w:t xml:space="preserve"> за </w:t>
      </w:r>
      <w:r w:rsidR="00DA511F" w:rsidRPr="00737324">
        <w:rPr>
          <w:rFonts w:ascii="Times New Roman" w:hAnsi="Times New Roman" w:cs="Times New Roman"/>
          <w:color w:val="000000"/>
          <w:sz w:val="28"/>
          <w:szCs w:val="28"/>
          <w:shd w:val="clear" w:color="auto" w:fill="FFFFFF"/>
        </w:rPr>
        <w:t xml:space="preserve">последние </w:t>
      </w:r>
      <w:r w:rsidRPr="00737324">
        <w:rPr>
          <w:rFonts w:ascii="Times New Roman" w:hAnsi="Times New Roman" w:cs="Times New Roman"/>
          <w:color w:val="000000"/>
          <w:sz w:val="28"/>
          <w:szCs w:val="28"/>
          <w:shd w:val="clear" w:color="auto" w:fill="FFFFFF"/>
        </w:rPr>
        <w:t>пять лет сделан настоящий прорыв</w:t>
      </w:r>
      <w:r w:rsidR="00DA511F" w:rsidRPr="00737324">
        <w:rPr>
          <w:rFonts w:ascii="Times New Roman" w:hAnsi="Times New Roman" w:cs="Times New Roman"/>
          <w:color w:val="000000"/>
          <w:sz w:val="28"/>
          <w:szCs w:val="28"/>
          <w:shd w:val="clear" w:color="auto" w:fill="FFFFFF"/>
        </w:rPr>
        <w:t>.</w:t>
      </w:r>
      <w:r w:rsidRPr="00737324">
        <w:rPr>
          <w:rFonts w:ascii="Times New Roman" w:hAnsi="Times New Roman" w:cs="Times New Roman"/>
          <w:color w:val="000000"/>
          <w:sz w:val="28"/>
          <w:szCs w:val="28"/>
          <w:shd w:val="clear" w:color="auto" w:fill="FFFFFF"/>
        </w:rPr>
        <w:t> </w:t>
      </w:r>
    </w:p>
    <w:p w:rsidR="00EC2E89" w:rsidRPr="00737324" w:rsidRDefault="00BC3A12" w:rsidP="00425121">
      <w:pPr>
        <w:spacing w:after="0" w:line="240" w:lineRule="auto"/>
        <w:ind w:firstLine="709"/>
        <w:jc w:val="both"/>
        <w:rPr>
          <w:rFonts w:ascii="Times New Roman" w:eastAsia="Times New Roman" w:hAnsi="Times New Roman" w:cs="Times New Roman"/>
          <w:sz w:val="28"/>
          <w:szCs w:val="28"/>
        </w:rPr>
      </w:pPr>
      <w:r w:rsidRPr="00737324">
        <w:rPr>
          <w:rFonts w:ascii="Times New Roman" w:hAnsi="Times New Roman" w:cs="Times New Roman"/>
          <w:color w:val="000000"/>
          <w:sz w:val="28"/>
          <w:szCs w:val="28"/>
          <w:shd w:val="clear" w:color="auto" w:fill="FFFFFF"/>
        </w:rPr>
        <w:t>В районе насчитывается более 1</w:t>
      </w:r>
      <w:r w:rsidR="00A56B40" w:rsidRPr="00737324">
        <w:rPr>
          <w:rFonts w:ascii="Times New Roman" w:hAnsi="Times New Roman" w:cs="Times New Roman"/>
          <w:color w:val="000000"/>
          <w:sz w:val="28"/>
          <w:szCs w:val="28"/>
          <w:shd w:val="clear" w:color="auto" w:fill="FFFFFF"/>
        </w:rPr>
        <w:t>10</w:t>
      </w:r>
      <w:r w:rsidRPr="00737324">
        <w:rPr>
          <w:rFonts w:ascii="Times New Roman" w:hAnsi="Times New Roman" w:cs="Times New Roman"/>
          <w:color w:val="000000"/>
          <w:sz w:val="28"/>
          <w:szCs w:val="28"/>
          <w:shd w:val="clear" w:color="auto" w:fill="FFFFFF"/>
        </w:rPr>
        <w:t xml:space="preserve"> объектов  спорта. </w:t>
      </w:r>
      <w:r w:rsidR="00EC2E89" w:rsidRPr="00737324">
        <w:rPr>
          <w:rFonts w:ascii="Times New Roman" w:eastAsia="Times New Roman" w:hAnsi="Times New Roman" w:cs="Times New Roman"/>
          <w:sz w:val="28"/>
          <w:szCs w:val="28"/>
        </w:rPr>
        <w:t xml:space="preserve">Всего в районе имеется 81  плоскостных спортивных сооружений  общей площадью </w:t>
      </w:r>
      <w:r w:rsidR="004B23DF">
        <w:rPr>
          <w:rFonts w:ascii="Times New Roman" w:eastAsia="Times New Roman" w:hAnsi="Times New Roman" w:cs="Times New Roman"/>
          <w:sz w:val="28"/>
          <w:szCs w:val="28"/>
        </w:rPr>
        <w:t>более 80,0 тыс. кв.</w:t>
      </w:r>
      <w:r w:rsidR="00EC2E89" w:rsidRPr="00737324">
        <w:rPr>
          <w:rFonts w:ascii="Times New Roman" w:eastAsia="Times New Roman" w:hAnsi="Times New Roman" w:cs="Times New Roman"/>
          <w:sz w:val="28"/>
          <w:szCs w:val="28"/>
        </w:rPr>
        <w:t xml:space="preserve"> м. </w:t>
      </w:r>
    </w:p>
    <w:p w:rsidR="00BC3A12"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w:t>
      </w:r>
      <w:r w:rsidR="00217CA5">
        <w:rPr>
          <w:rFonts w:ascii="Times New Roman" w:eastAsia="Times New Roman" w:hAnsi="Times New Roman" w:cs="Times New Roman"/>
          <w:sz w:val="28"/>
          <w:szCs w:val="28"/>
        </w:rPr>
        <w:t>сфере физической культуры и спорта занято</w:t>
      </w:r>
      <w:r w:rsidRPr="00737324">
        <w:rPr>
          <w:rFonts w:ascii="Times New Roman" w:eastAsia="Times New Roman" w:hAnsi="Times New Roman" w:cs="Times New Roman"/>
          <w:sz w:val="28"/>
          <w:szCs w:val="28"/>
        </w:rPr>
        <w:t xml:space="preserve"> </w:t>
      </w:r>
      <w:r w:rsidR="009A4C53" w:rsidRPr="00737324">
        <w:rPr>
          <w:rFonts w:ascii="Times New Roman" w:eastAsia="Times New Roman" w:hAnsi="Times New Roman" w:cs="Times New Roman"/>
          <w:sz w:val="28"/>
          <w:szCs w:val="28"/>
        </w:rPr>
        <w:t>63</w:t>
      </w:r>
      <w:r w:rsidRPr="00737324">
        <w:rPr>
          <w:rFonts w:ascii="Times New Roman" w:eastAsia="Times New Roman" w:hAnsi="Times New Roman" w:cs="Times New Roman"/>
          <w:sz w:val="28"/>
          <w:szCs w:val="28"/>
        </w:rPr>
        <w:t xml:space="preserve"> человека, работают 8</w:t>
      </w:r>
      <w:r w:rsidR="009A4C53" w:rsidRPr="00737324">
        <w:rPr>
          <w:rFonts w:ascii="Times New Roman" w:eastAsia="Times New Roman" w:hAnsi="Times New Roman" w:cs="Times New Roman"/>
          <w:sz w:val="28"/>
          <w:szCs w:val="28"/>
        </w:rPr>
        <w:t>8</w:t>
      </w:r>
      <w:r w:rsidRPr="00737324">
        <w:rPr>
          <w:rFonts w:ascii="Times New Roman" w:eastAsia="Times New Roman" w:hAnsi="Times New Roman" w:cs="Times New Roman"/>
          <w:sz w:val="28"/>
          <w:szCs w:val="28"/>
        </w:rPr>
        <w:t xml:space="preserve"> секций по 11 видам спорта,  охвачены все населенные пункты района, в которых занимаются  </w:t>
      </w:r>
      <w:r w:rsidR="009A4C53" w:rsidRPr="00737324">
        <w:rPr>
          <w:rFonts w:ascii="Times New Roman" w:eastAsia="Times New Roman" w:hAnsi="Times New Roman" w:cs="Times New Roman"/>
          <w:sz w:val="28"/>
          <w:szCs w:val="28"/>
        </w:rPr>
        <w:t>1105</w:t>
      </w:r>
      <w:r w:rsidR="00425121">
        <w:rPr>
          <w:rFonts w:ascii="Times New Roman" w:eastAsia="Times New Roman" w:hAnsi="Times New Roman" w:cs="Times New Roman"/>
          <w:sz w:val="28"/>
          <w:szCs w:val="28"/>
        </w:rPr>
        <w:t xml:space="preserve"> детей,</w:t>
      </w:r>
      <w:r w:rsidRPr="00737324">
        <w:rPr>
          <w:rFonts w:ascii="Times New Roman" w:eastAsia="Times New Roman" w:hAnsi="Times New Roman" w:cs="Times New Roman"/>
          <w:sz w:val="28"/>
          <w:szCs w:val="28"/>
        </w:rPr>
        <w:t xml:space="preserve"> регистрацию в системе ГТО прошли </w:t>
      </w:r>
      <w:r w:rsidR="001C7BBF" w:rsidRPr="00737324">
        <w:rPr>
          <w:rFonts w:ascii="Times New Roman" w:eastAsia="Times New Roman" w:hAnsi="Times New Roman" w:cs="Times New Roman"/>
          <w:sz w:val="28"/>
          <w:szCs w:val="28"/>
        </w:rPr>
        <w:t>7970</w:t>
      </w:r>
      <w:r w:rsidRPr="00737324">
        <w:rPr>
          <w:rFonts w:ascii="Times New Roman" w:eastAsia="Times New Roman" w:hAnsi="Times New Roman" w:cs="Times New Roman"/>
          <w:sz w:val="28"/>
          <w:szCs w:val="28"/>
        </w:rPr>
        <w:t xml:space="preserve"> человек, тестирование прошли </w:t>
      </w:r>
      <w:r w:rsidR="001C7BBF" w:rsidRPr="00737324">
        <w:rPr>
          <w:rFonts w:ascii="Times New Roman" w:eastAsia="Times New Roman" w:hAnsi="Times New Roman" w:cs="Times New Roman"/>
          <w:sz w:val="28"/>
          <w:szCs w:val="28"/>
        </w:rPr>
        <w:t>5050</w:t>
      </w:r>
      <w:r w:rsidRPr="00737324">
        <w:rPr>
          <w:rFonts w:ascii="Times New Roman" w:eastAsia="Times New Roman" w:hAnsi="Times New Roman" w:cs="Times New Roman"/>
          <w:sz w:val="28"/>
          <w:szCs w:val="28"/>
        </w:rPr>
        <w:t xml:space="preserve"> жителей района.</w:t>
      </w:r>
      <w:r w:rsidR="00BC3A12" w:rsidRPr="00737324">
        <w:rPr>
          <w:rFonts w:ascii="Times New Roman" w:eastAsia="Times New Roman" w:hAnsi="Times New Roman" w:cs="Times New Roman"/>
          <w:sz w:val="28"/>
          <w:szCs w:val="28"/>
        </w:rPr>
        <w:t xml:space="preserve">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Район имеет давние футбольные традиции: спортсмены  нашего района достойно выступают на различных соревнованиях районного, республиканского и всероссийского уровня. </w:t>
      </w:r>
    </w:p>
    <w:p w:rsidR="001C7BBF"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Наши футболисты в рамках всероссийского проекта «Мини-футбол в школу»  стали призерами республиканских финальных соревнований, а также заняли 1 место в Республике Адыгея </w:t>
      </w:r>
      <w:r w:rsidR="001C7BBF" w:rsidRPr="00737324">
        <w:rPr>
          <w:rFonts w:ascii="Times New Roman" w:eastAsia="Times New Roman" w:hAnsi="Times New Roman" w:cs="Times New Roman"/>
          <w:sz w:val="28"/>
          <w:szCs w:val="28"/>
        </w:rPr>
        <w:t xml:space="preserve"> в двух возрастных группах.</w:t>
      </w:r>
    </w:p>
    <w:p w:rsidR="00EC2E89" w:rsidRPr="00737324" w:rsidRDefault="001C7BBF"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Команда нашего района стала чемпионом РА среди любительских команд</w:t>
      </w:r>
      <w:r w:rsidR="00390675">
        <w:rPr>
          <w:rFonts w:ascii="Times New Roman" w:eastAsia="Times New Roman" w:hAnsi="Times New Roman" w:cs="Times New Roman"/>
          <w:sz w:val="28"/>
          <w:szCs w:val="28"/>
        </w:rPr>
        <w:t>, а также завоевала 3 место в ЮФО СКФО в Ставрополе.</w:t>
      </w:r>
    </w:p>
    <w:p w:rsidR="00B11132" w:rsidRPr="00737324" w:rsidRDefault="00FB44CA"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hAnsi="Times New Roman" w:cs="Times New Roman"/>
          <w:sz w:val="28"/>
          <w:szCs w:val="28"/>
        </w:rPr>
        <w:t>Возрастающая активность жителей района к занятиям спортом - проверенный способ правильной жизненной позиции, поэтому наша задача в 202</w:t>
      </w:r>
      <w:r w:rsidR="00B11132" w:rsidRPr="00737324">
        <w:rPr>
          <w:rFonts w:ascii="Times New Roman" w:hAnsi="Times New Roman" w:cs="Times New Roman"/>
          <w:sz w:val="28"/>
          <w:szCs w:val="28"/>
        </w:rPr>
        <w:t>1</w:t>
      </w:r>
      <w:r w:rsidRPr="00737324">
        <w:rPr>
          <w:rFonts w:ascii="Times New Roman" w:hAnsi="Times New Roman" w:cs="Times New Roman"/>
          <w:sz w:val="28"/>
          <w:szCs w:val="28"/>
        </w:rPr>
        <w:t xml:space="preserve"> году </w:t>
      </w:r>
      <w:r w:rsidR="00B11132" w:rsidRPr="00737324">
        <w:rPr>
          <w:rFonts w:ascii="Times New Roman" w:eastAsia="Times New Roman" w:hAnsi="Times New Roman" w:cs="Times New Roman"/>
          <w:sz w:val="28"/>
          <w:szCs w:val="28"/>
        </w:rPr>
        <w:t xml:space="preserve">продолжить работу по созданию условий, чтобы занятия спортом стали по-настоящему доступными для граждан любого возраста. </w:t>
      </w:r>
    </w:p>
    <w:p w:rsidR="004B23DF" w:rsidRDefault="004B23DF" w:rsidP="00737324">
      <w:pPr>
        <w:spacing w:after="0" w:line="240" w:lineRule="auto"/>
        <w:ind w:firstLine="708"/>
        <w:jc w:val="center"/>
        <w:rPr>
          <w:rFonts w:ascii="Times New Roman" w:eastAsia="Times New Roman" w:hAnsi="Times New Roman" w:cs="Times New Roman"/>
          <w:sz w:val="28"/>
          <w:szCs w:val="28"/>
        </w:rPr>
      </w:pPr>
    </w:p>
    <w:p w:rsidR="00EC2E89" w:rsidRPr="00737324" w:rsidRDefault="00EC2E89" w:rsidP="00737324">
      <w:pPr>
        <w:spacing w:after="0" w:line="240" w:lineRule="auto"/>
        <w:ind w:firstLine="708"/>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ЗДРАВООХРАНЕНИЕ</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p>
    <w:p w:rsidR="00DA511F" w:rsidRPr="00737324" w:rsidRDefault="0081278E" w:rsidP="00737324">
      <w:pPr>
        <w:spacing w:after="0" w:line="240" w:lineRule="auto"/>
        <w:ind w:firstLine="708"/>
        <w:jc w:val="both"/>
        <w:rPr>
          <w:rFonts w:ascii="Times New Roman" w:hAnsi="Times New Roman" w:cs="Times New Roman"/>
          <w:sz w:val="28"/>
          <w:szCs w:val="28"/>
        </w:rPr>
      </w:pPr>
      <w:r w:rsidRPr="00737324">
        <w:rPr>
          <w:rFonts w:ascii="Times New Roman" w:hAnsi="Times New Roman" w:cs="Times New Roman"/>
          <w:sz w:val="28"/>
          <w:szCs w:val="28"/>
        </w:rPr>
        <w:t xml:space="preserve">2020 год стал </w:t>
      </w:r>
      <w:r w:rsidR="007B494D" w:rsidRPr="00737324">
        <w:rPr>
          <w:rFonts w:ascii="Times New Roman" w:hAnsi="Times New Roman" w:cs="Times New Roman"/>
          <w:sz w:val="28"/>
          <w:szCs w:val="28"/>
        </w:rPr>
        <w:t>годом испытания для</w:t>
      </w:r>
      <w:r w:rsidRPr="00737324">
        <w:rPr>
          <w:rFonts w:ascii="Times New Roman" w:hAnsi="Times New Roman" w:cs="Times New Roman"/>
          <w:sz w:val="28"/>
          <w:szCs w:val="28"/>
        </w:rPr>
        <w:t xml:space="preserve"> сферы здравоохранения. Пандемия внесла свои коррективы в работу </w:t>
      </w:r>
      <w:r w:rsidR="00DA511F" w:rsidRPr="00737324">
        <w:rPr>
          <w:rFonts w:ascii="Times New Roman" w:hAnsi="Times New Roman" w:cs="Times New Roman"/>
          <w:sz w:val="28"/>
          <w:szCs w:val="28"/>
        </w:rPr>
        <w:t>врачей и медицинского персонала: в период пиковых заболеваний вирусом колоссально возросла ежедневная нагрузка на врачей и медперсонал, особенно первичного звена.</w:t>
      </w:r>
    </w:p>
    <w:p w:rsidR="007B494D" w:rsidRPr="00737324" w:rsidRDefault="007B494D" w:rsidP="00737324">
      <w:pPr>
        <w:spacing w:after="0" w:line="240" w:lineRule="auto"/>
        <w:ind w:firstLine="709"/>
        <w:jc w:val="both"/>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sz w:val="28"/>
          <w:szCs w:val="28"/>
          <w:shd w:val="clear" w:color="auto" w:fill="FFFFFF"/>
        </w:rPr>
        <w:t xml:space="preserve">Лечебная сеть учреждений здравоохранения района – это Центральная районная больница и Поликлиника, 6 врачебных амбулаторий и 11 </w:t>
      </w:r>
      <w:proofErr w:type="spellStart"/>
      <w:r w:rsidRPr="00737324">
        <w:rPr>
          <w:rFonts w:ascii="Times New Roman" w:eastAsia="Times New Roman" w:hAnsi="Times New Roman" w:cs="Times New Roman"/>
          <w:sz w:val="28"/>
          <w:szCs w:val="28"/>
          <w:shd w:val="clear" w:color="auto" w:fill="FFFFFF"/>
        </w:rPr>
        <w:t>ФАПов</w:t>
      </w:r>
      <w:proofErr w:type="spellEnd"/>
      <w:r w:rsidRPr="00737324">
        <w:rPr>
          <w:rFonts w:ascii="Times New Roman" w:eastAsia="Times New Roman" w:hAnsi="Times New Roman" w:cs="Times New Roman"/>
          <w:sz w:val="28"/>
          <w:szCs w:val="28"/>
          <w:shd w:val="clear" w:color="auto" w:fill="FFFFFF"/>
        </w:rPr>
        <w:t>, круглосуточный стационар на 87 лечебных коек.</w:t>
      </w:r>
    </w:p>
    <w:p w:rsidR="0081278E" w:rsidRPr="00737324" w:rsidRDefault="00B222E6" w:rsidP="00737324">
      <w:pPr>
        <w:spacing w:after="0" w:line="240" w:lineRule="auto"/>
        <w:ind w:firstLine="708"/>
        <w:jc w:val="both"/>
        <w:rPr>
          <w:rFonts w:ascii="Times New Roman" w:hAnsi="Times New Roman" w:cs="Times New Roman"/>
          <w:color w:val="000000"/>
          <w:sz w:val="28"/>
          <w:szCs w:val="28"/>
          <w:shd w:val="clear" w:color="auto" w:fill="FFFFFF"/>
        </w:rPr>
      </w:pPr>
      <w:r w:rsidRPr="00737324">
        <w:rPr>
          <w:rFonts w:ascii="Times New Roman" w:hAnsi="Times New Roman" w:cs="Times New Roman"/>
          <w:color w:val="000000"/>
          <w:sz w:val="28"/>
          <w:szCs w:val="28"/>
          <w:shd w:val="clear" w:color="auto" w:fill="FFFFFF"/>
        </w:rPr>
        <w:t xml:space="preserve">События последнего времени показали, что </w:t>
      </w:r>
      <w:r w:rsidR="00B11132" w:rsidRPr="00737324">
        <w:rPr>
          <w:rFonts w:ascii="Times New Roman" w:hAnsi="Times New Roman" w:cs="Times New Roman"/>
          <w:sz w:val="28"/>
          <w:szCs w:val="28"/>
        </w:rPr>
        <w:t>основн</w:t>
      </w:r>
      <w:r w:rsidR="006C7C1E">
        <w:rPr>
          <w:rFonts w:ascii="Times New Roman" w:hAnsi="Times New Roman" w:cs="Times New Roman"/>
          <w:sz w:val="28"/>
          <w:szCs w:val="28"/>
        </w:rPr>
        <w:t>ая</w:t>
      </w:r>
      <w:r w:rsidR="00B11132" w:rsidRPr="00737324">
        <w:rPr>
          <w:rFonts w:ascii="Times New Roman" w:hAnsi="Times New Roman" w:cs="Times New Roman"/>
          <w:sz w:val="28"/>
          <w:szCs w:val="28"/>
        </w:rPr>
        <w:t xml:space="preserve"> точк</w:t>
      </w:r>
      <w:r w:rsidR="006C7C1E">
        <w:rPr>
          <w:rFonts w:ascii="Times New Roman" w:hAnsi="Times New Roman" w:cs="Times New Roman"/>
          <w:sz w:val="28"/>
          <w:szCs w:val="28"/>
        </w:rPr>
        <w:t>а</w:t>
      </w:r>
      <w:r w:rsidR="00B11132" w:rsidRPr="00737324">
        <w:rPr>
          <w:rFonts w:ascii="Times New Roman" w:hAnsi="Times New Roman" w:cs="Times New Roman"/>
          <w:sz w:val="28"/>
          <w:szCs w:val="28"/>
        </w:rPr>
        <w:t xml:space="preserve"> напряжения  -</w:t>
      </w:r>
      <w:r w:rsidR="00DA511F" w:rsidRPr="00737324">
        <w:rPr>
          <w:rFonts w:ascii="Times New Roman" w:hAnsi="Times New Roman" w:cs="Times New Roman"/>
          <w:color w:val="000000"/>
          <w:sz w:val="28"/>
          <w:szCs w:val="28"/>
          <w:shd w:val="clear" w:color="auto" w:fill="FFFFFF"/>
        </w:rPr>
        <w:t xml:space="preserve"> </w:t>
      </w:r>
      <w:r w:rsidRPr="00737324">
        <w:rPr>
          <w:rFonts w:ascii="Times New Roman" w:hAnsi="Times New Roman" w:cs="Times New Roman"/>
          <w:color w:val="000000"/>
          <w:sz w:val="28"/>
          <w:szCs w:val="28"/>
          <w:shd w:val="clear" w:color="auto" w:fill="FFFFFF"/>
        </w:rPr>
        <w:t>это дефицит</w:t>
      </w:r>
      <w:r w:rsidR="00DA511F" w:rsidRPr="00737324">
        <w:rPr>
          <w:rFonts w:ascii="Times New Roman" w:hAnsi="Times New Roman" w:cs="Times New Roman"/>
          <w:color w:val="000000"/>
          <w:sz w:val="28"/>
          <w:szCs w:val="28"/>
          <w:shd w:val="clear" w:color="auto" w:fill="FFFFFF"/>
        </w:rPr>
        <w:t xml:space="preserve"> в районе</w:t>
      </w:r>
      <w:r w:rsidRPr="00737324">
        <w:rPr>
          <w:rFonts w:ascii="Times New Roman" w:hAnsi="Times New Roman" w:cs="Times New Roman"/>
          <w:color w:val="000000"/>
          <w:sz w:val="28"/>
          <w:szCs w:val="28"/>
          <w:shd w:val="clear" w:color="auto" w:fill="FFFFFF"/>
        </w:rPr>
        <w:t xml:space="preserve"> врачей, особенно первичного звена.</w:t>
      </w:r>
    </w:p>
    <w:p w:rsidR="007B494D" w:rsidRPr="00737324" w:rsidRDefault="007B494D" w:rsidP="00737324">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На сегодняшний день в системе здравоохранения трудится 338 человек, в том числе 40 врачей, 161 средних медицинских работников, 134 работников прочего персонала. </w:t>
      </w:r>
    </w:p>
    <w:p w:rsidR="009823F1" w:rsidRPr="00737324" w:rsidRDefault="009823F1" w:rsidP="00737324">
      <w:pPr>
        <w:spacing w:after="0" w:line="240" w:lineRule="auto"/>
        <w:ind w:firstLine="708"/>
        <w:jc w:val="both"/>
        <w:rPr>
          <w:rFonts w:ascii="Times New Roman" w:eastAsia="Times New Roman" w:hAnsi="Times New Roman" w:cs="Times New Roman"/>
          <w:sz w:val="28"/>
          <w:szCs w:val="28"/>
          <w:shd w:val="clear" w:color="auto" w:fill="FFFFFF"/>
        </w:rPr>
      </w:pPr>
      <w:r w:rsidRPr="00737324">
        <w:rPr>
          <w:rFonts w:ascii="Times New Roman" w:hAnsi="Times New Roman" w:cs="Times New Roman"/>
          <w:sz w:val="28"/>
          <w:szCs w:val="28"/>
        </w:rPr>
        <w:t>В 2020 году показатели общей смертности по району выросли на 6,1% и составили 415 случаев (2019 году -</w:t>
      </w:r>
      <w:r w:rsidR="009B4000">
        <w:rPr>
          <w:rFonts w:ascii="Times New Roman" w:hAnsi="Times New Roman" w:cs="Times New Roman"/>
          <w:sz w:val="28"/>
          <w:szCs w:val="28"/>
        </w:rPr>
        <w:t xml:space="preserve"> </w:t>
      </w:r>
      <w:r w:rsidRPr="00737324">
        <w:rPr>
          <w:rFonts w:ascii="Times New Roman" w:hAnsi="Times New Roman" w:cs="Times New Roman"/>
          <w:sz w:val="28"/>
          <w:szCs w:val="28"/>
        </w:rPr>
        <w:t xml:space="preserve">391 случаев смерти). При этом, следует обратить внимание на  рост смертности населения от болезней системы кровообращения 171 случаев  в 2020 году или 41,2% от всех случаев смерти в (в 2019 году- 161 случаев  или 41,2% от всех случаев смерти), но в то же время снизилась смертность населения от новообразований - 49 случаев в 2020 году  или 11,8% от всех случаев смертности </w:t>
      </w:r>
      <w:proofErr w:type="gramStart"/>
      <w:r w:rsidRPr="00737324">
        <w:rPr>
          <w:rFonts w:ascii="Times New Roman" w:hAnsi="Times New Roman" w:cs="Times New Roman"/>
          <w:sz w:val="28"/>
          <w:szCs w:val="28"/>
        </w:rPr>
        <w:t xml:space="preserve">( </w:t>
      </w:r>
      <w:proofErr w:type="gramEnd"/>
      <w:r w:rsidRPr="00737324">
        <w:rPr>
          <w:rFonts w:ascii="Times New Roman" w:hAnsi="Times New Roman" w:cs="Times New Roman"/>
          <w:sz w:val="28"/>
          <w:szCs w:val="28"/>
        </w:rPr>
        <w:t xml:space="preserve">в 2019 году- 70 случаев или  17,9%), 2 </w:t>
      </w:r>
      <w:r w:rsidRPr="00737324">
        <w:rPr>
          <w:rFonts w:ascii="Times New Roman" w:hAnsi="Times New Roman" w:cs="Times New Roman"/>
          <w:sz w:val="28"/>
          <w:szCs w:val="28"/>
        </w:rPr>
        <w:lastRenderedPageBreak/>
        <w:t xml:space="preserve">случая детской  смертности </w:t>
      </w:r>
      <w:proofErr w:type="gramStart"/>
      <w:r w:rsidRPr="00737324">
        <w:rPr>
          <w:rFonts w:ascii="Times New Roman" w:hAnsi="Times New Roman" w:cs="Times New Roman"/>
          <w:sz w:val="28"/>
          <w:szCs w:val="28"/>
        </w:rPr>
        <w:t xml:space="preserve">( </w:t>
      </w:r>
      <w:proofErr w:type="gramEnd"/>
      <w:r w:rsidRPr="00737324">
        <w:rPr>
          <w:rFonts w:ascii="Times New Roman" w:hAnsi="Times New Roman" w:cs="Times New Roman"/>
          <w:sz w:val="28"/>
          <w:szCs w:val="28"/>
        </w:rPr>
        <w:t>в 2019 году 5 случаев ), 1 случай младенческой смертности  ( 2019 году – 3 случая).</w:t>
      </w:r>
    </w:p>
    <w:p w:rsidR="009823F1" w:rsidRPr="00737324" w:rsidRDefault="00425121" w:rsidP="007373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Средняя зарплата у врачей </w:t>
      </w:r>
      <w:r w:rsidR="009823F1" w:rsidRPr="00737324">
        <w:rPr>
          <w:rFonts w:ascii="Times New Roman" w:hAnsi="Times New Roman" w:cs="Times New Roman"/>
          <w:sz w:val="28"/>
          <w:szCs w:val="28"/>
        </w:rPr>
        <w:t>составила 52221</w:t>
      </w:r>
      <w:r w:rsidR="00217CA5">
        <w:rPr>
          <w:rFonts w:ascii="Times New Roman" w:hAnsi="Times New Roman" w:cs="Times New Roman"/>
          <w:sz w:val="28"/>
          <w:szCs w:val="28"/>
        </w:rPr>
        <w:t xml:space="preserve"> </w:t>
      </w:r>
      <w:r w:rsidR="009823F1" w:rsidRPr="00737324">
        <w:rPr>
          <w:rFonts w:ascii="Times New Roman" w:hAnsi="Times New Roman" w:cs="Times New Roman"/>
          <w:sz w:val="28"/>
          <w:szCs w:val="28"/>
        </w:rPr>
        <w:t xml:space="preserve">рублей, </w:t>
      </w:r>
      <w:r>
        <w:rPr>
          <w:rFonts w:ascii="Times New Roman" w:hAnsi="Times New Roman" w:cs="Times New Roman"/>
          <w:sz w:val="28"/>
          <w:szCs w:val="28"/>
        </w:rPr>
        <w:t xml:space="preserve">у </w:t>
      </w:r>
      <w:r w:rsidR="009823F1" w:rsidRPr="00737324">
        <w:rPr>
          <w:rFonts w:ascii="Times New Roman" w:hAnsi="Times New Roman" w:cs="Times New Roman"/>
          <w:sz w:val="28"/>
          <w:szCs w:val="28"/>
        </w:rPr>
        <w:t xml:space="preserve">среднего медицинского персонала </w:t>
      </w:r>
      <w:r>
        <w:rPr>
          <w:rFonts w:ascii="Times New Roman" w:hAnsi="Times New Roman" w:cs="Times New Roman"/>
          <w:sz w:val="28"/>
          <w:szCs w:val="28"/>
        </w:rPr>
        <w:t xml:space="preserve">- </w:t>
      </w:r>
      <w:r w:rsidR="009823F1" w:rsidRPr="00737324">
        <w:rPr>
          <w:rFonts w:ascii="Times New Roman" w:hAnsi="Times New Roman" w:cs="Times New Roman"/>
          <w:sz w:val="28"/>
          <w:szCs w:val="28"/>
        </w:rPr>
        <w:t xml:space="preserve">22949 рублей. В целом по учреждению средняя заработная плата </w:t>
      </w:r>
      <w:r>
        <w:rPr>
          <w:rFonts w:ascii="Times New Roman" w:hAnsi="Times New Roman" w:cs="Times New Roman"/>
          <w:sz w:val="28"/>
          <w:szCs w:val="28"/>
        </w:rPr>
        <w:t>достигла</w:t>
      </w:r>
      <w:r w:rsidR="009823F1" w:rsidRPr="00737324">
        <w:rPr>
          <w:rFonts w:ascii="Times New Roman" w:hAnsi="Times New Roman" w:cs="Times New Roman"/>
          <w:sz w:val="28"/>
          <w:szCs w:val="28"/>
        </w:rPr>
        <w:t xml:space="preserve"> 25276 рублей.</w:t>
      </w:r>
      <w:r w:rsidR="009823F1" w:rsidRPr="00737324">
        <w:rPr>
          <w:rFonts w:ascii="Times New Roman" w:hAnsi="Times New Roman" w:cs="Times New Roman"/>
          <w:sz w:val="28"/>
          <w:szCs w:val="28"/>
        </w:rPr>
        <w:tab/>
      </w:r>
    </w:p>
    <w:p w:rsidR="00217CA5" w:rsidRDefault="009823F1"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Несмотря на рост уровня заработной платы в сфере здравоохранения у</w:t>
      </w:r>
      <w:r w:rsidR="007B494D" w:rsidRPr="00737324">
        <w:rPr>
          <w:rFonts w:ascii="Times New Roman" w:eastAsia="Times New Roman" w:hAnsi="Times New Roman" w:cs="Times New Roman"/>
          <w:sz w:val="28"/>
          <w:szCs w:val="28"/>
        </w:rPr>
        <w:t xml:space="preserve">комплектованность кадрами достаточно низкая: врачебными кадрами </w:t>
      </w:r>
      <w:r w:rsidRPr="00737324">
        <w:rPr>
          <w:rFonts w:ascii="Times New Roman" w:eastAsia="Times New Roman" w:hAnsi="Times New Roman" w:cs="Times New Roman"/>
          <w:sz w:val="28"/>
          <w:szCs w:val="28"/>
        </w:rPr>
        <w:t>–</w:t>
      </w:r>
      <w:r w:rsidR="007B494D" w:rsidRPr="00737324">
        <w:rPr>
          <w:rFonts w:ascii="Times New Roman" w:eastAsia="Times New Roman" w:hAnsi="Times New Roman" w:cs="Times New Roman"/>
          <w:sz w:val="28"/>
          <w:szCs w:val="28"/>
        </w:rPr>
        <w:t xml:space="preserve"> 4</w:t>
      </w:r>
      <w:r w:rsidRPr="00737324">
        <w:rPr>
          <w:rFonts w:ascii="Times New Roman" w:eastAsia="Times New Roman" w:hAnsi="Times New Roman" w:cs="Times New Roman"/>
          <w:sz w:val="28"/>
          <w:szCs w:val="28"/>
        </w:rPr>
        <w:t>3,6</w:t>
      </w:r>
      <w:r w:rsidR="007B494D" w:rsidRPr="00737324">
        <w:rPr>
          <w:rFonts w:ascii="Times New Roman" w:eastAsia="Times New Roman" w:hAnsi="Times New Roman" w:cs="Times New Roman"/>
          <w:sz w:val="28"/>
          <w:szCs w:val="28"/>
        </w:rPr>
        <w:t xml:space="preserve">%  (в 2019 году 47%) , средним медперсоналом – 84,2%. </w:t>
      </w:r>
    </w:p>
    <w:p w:rsidR="007B494D" w:rsidRDefault="007B494D"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последние годы обеспеченность врачебными кадрами в районе остается на низком уровне, несмотря на действующую программу «Земский доктор», в рамках которой врачам в сельской местности выделяется 1 млн. рублей на приобретение жилья.</w:t>
      </w:r>
    </w:p>
    <w:p w:rsidR="00217CA5" w:rsidRPr="00737324" w:rsidRDefault="00217CA5" w:rsidP="00217CA5">
      <w:pPr>
        <w:spacing w:after="0" w:line="240" w:lineRule="auto"/>
        <w:ind w:firstLine="708"/>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Для привлечения молодых врачебных кадров на уровне муниципалитета в 2020 году разработана  программа по поддержке врачей в сельской местности</w:t>
      </w:r>
      <w:r w:rsidR="00425121">
        <w:rPr>
          <w:rFonts w:ascii="Times New Roman" w:eastAsia="Times New Roman" w:hAnsi="Times New Roman" w:cs="Times New Roman"/>
          <w:sz w:val="28"/>
          <w:szCs w:val="28"/>
        </w:rPr>
        <w:t xml:space="preserve"> по </w:t>
      </w:r>
      <w:r w:rsidRPr="00737324">
        <w:rPr>
          <w:rFonts w:ascii="Times New Roman" w:eastAsia="Times New Roman" w:hAnsi="Times New Roman" w:cs="Times New Roman"/>
          <w:sz w:val="28"/>
          <w:szCs w:val="28"/>
        </w:rPr>
        <w:t xml:space="preserve"> предоставлени</w:t>
      </w:r>
      <w:r w:rsidR="00425121">
        <w:rPr>
          <w:rFonts w:ascii="Times New Roman" w:eastAsia="Times New Roman" w:hAnsi="Times New Roman" w:cs="Times New Roman"/>
          <w:sz w:val="28"/>
          <w:szCs w:val="28"/>
        </w:rPr>
        <w:t>ю</w:t>
      </w:r>
      <w:r w:rsidRPr="00737324">
        <w:rPr>
          <w:rFonts w:ascii="Times New Roman" w:eastAsia="Times New Roman" w:hAnsi="Times New Roman" w:cs="Times New Roman"/>
          <w:sz w:val="28"/>
          <w:szCs w:val="28"/>
        </w:rPr>
        <w:t xml:space="preserve">  земел</w:t>
      </w:r>
      <w:r w:rsidR="00425121">
        <w:rPr>
          <w:rFonts w:ascii="Times New Roman" w:eastAsia="Times New Roman" w:hAnsi="Times New Roman" w:cs="Times New Roman"/>
          <w:sz w:val="28"/>
          <w:szCs w:val="28"/>
        </w:rPr>
        <w:t>ьных участков под строительство, а также на приобретение жилья.</w:t>
      </w:r>
    </w:p>
    <w:p w:rsidR="009823F1" w:rsidRPr="00737324" w:rsidRDefault="009823F1" w:rsidP="00737324">
      <w:pPr>
        <w:spacing w:after="0" w:line="240" w:lineRule="auto"/>
        <w:ind w:firstLine="709"/>
        <w:jc w:val="both"/>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sz w:val="28"/>
          <w:szCs w:val="28"/>
          <w:shd w:val="clear" w:color="auto" w:fill="FFFFFF"/>
        </w:rPr>
        <w:t xml:space="preserve">В рамках реализации национального проекта «Здоровье» в районе на базе </w:t>
      </w:r>
      <w:proofErr w:type="spellStart"/>
      <w:r w:rsidRPr="00737324">
        <w:rPr>
          <w:rFonts w:ascii="Times New Roman" w:eastAsia="Times New Roman" w:hAnsi="Times New Roman" w:cs="Times New Roman"/>
          <w:sz w:val="28"/>
          <w:szCs w:val="28"/>
          <w:shd w:val="clear" w:color="auto" w:fill="FFFFFF"/>
        </w:rPr>
        <w:t>Кошехабльской</w:t>
      </w:r>
      <w:proofErr w:type="spellEnd"/>
      <w:r w:rsidRPr="00737324">
        <w:rPr>
          <w:rFonts w:ascii="Times New Roman" w:eastAsia="Times New Roman" w:hAnsi="Times New Roman" w:cs="Times New Roman"/>
          <w:sz w:val="28"/>
          <w:szCs w:val="28"/>
          <w:shd w:val="clear" w:color="auto" w:fill="FFFFFF"/>
        </w:rPr>
        <w:t xml:space="preserve"> ЦРБ планируется создание кабинета компьютерной томог</w:t>
      </w:r>
      <w:r w:rsidR="0036191C">
        <w:rPr>
          <w:rFonts w:ascii="Times New Roman" w:eastAsia="Times New Roman" w:hAnsi="Times New Roman" w:cs="Times New Roman"/>
          <w:sz w:val="28"/>
          <w:szCs w:val="28"/>
          <w:shd w:val="clear" w:color="auto" w:fill="FFFFFF"/>
        </w:rPr>
        <w:t xml:space="preserve">рафии. Для этих целей </w:t>
      </w:r>
      <w:proofErr w:type="spellStart"/>
      <w:r w:rsidR="0036191C">
        <w:rPr>
          <w:rFonts w:ascii="Times New Roman" w:eastAsia="Times New Roman" w:hAnsi="Times New Roman" w:cs="Times New Roman"/>
          <w:sz w:val="28"/>
          <w:szCs w:val="28"/>
          <w:shd w:val="clear" w:color="auto" w:fill="FFFFFF"/>
        </w:rPr>
        <w:t>Кошехабльской</w:t>
      </w:r>
      <w:proofErr w:type="spellEnd"/>
      <w:r w:rsidR="0036191C">
        <w:rPr>
          <w:rFonts w:ascii="Times New Roman" w:eastAsia="Times New Roman" w:hAnsi="Times New Roman" w:cs="Times New Roman"/>
          <w:sz w:val="28"/>
          <w:szCs w:val="28"/>
          <w:shd w:val="clear" w:color="auto" w:fill="FFFFFF"/>
        </w:rPr>
        <w:t xml:space="preserve"> ЦРБ </w:t>
      </w:r>
      <w:r w:rsidRPr="00737324">
        <w:rPr>
          <w:rFonts w:ascii="Times New Roman" w:eastAsia="Times New Roman" w:hAnsi="Times New Roman" w:cs="Times New Roman"/>
          <w:sz w:val="28"/>
          <w:szCs w:val="28"/>
          <w:shd w:val="clear" w:color="auto" w:fill="FFFFFF"/>
        </w:rPr>
        <w:t>приобретен томограф стоимостью 25,4 млн. рублей</w:t>
      </w:r>
      <w:r w:rsidR="0036191C">
        <w:rPr>
          <w:rFonts w:ascii="Times New Roman" w:eastAsia="Times New Roman" w:hAnsi="Times New Roman" w:cs="Times New Roman"/>
          <w:sz w:val="28"/>
          <w:szCs w:val="28"/>
          <w:shd w:val="clear" w:color="auto" w:fill="FFFFFF"/>
        </w:rPr>
        <w:t xml:space="preserve"> </w:t>
      </w:r>
      <w:proofErr w:type="gramStart"/>
      <w:r w:rsidR="0036191C">
        <w:rPr>
          <w:rFonts w:ascii="Times New Roman" w:eastAsia="Times New Roman" w:hAnsi="Times New Roman" w:cs="Times New Roman"/>
          <w:sz w:val="28"/>
          <w:szCs w:val="28"/>
          <w:shd w:val="clear" w:color="auto" w:fill="FFFFFF"/>
        </w:rPr>
        <w:t xml:space="preserve">( </w:t>
      </w:r>
      <w:proofErr w:type="gramEnd"/>
      <w:r w:rsidR="0036191C">
        <w:rPr>
          <w:rFonts w:ascii="Times New Roman" w:eastAsia="Times New Roman" w:hAnsi="Times New Roman" w:cs="Times New Roman"/>
          <w:sz w:val="28"/>
          <w:szCs w:val="28"/>
          <w:shd w:val="clear" w:color="auto" w:fill="FFFFFF"/>
        </w:rPr>
        <w:t>за счет средств ФБ)</w:t>
      </w:r>
      <w:r w:rsidRPr="00737324">
        <w:rPr>
          <w:rFonts w:ascii="Times New Roman" w:eastAsia="Times New Roman" w:hAnsi="Times New Roman" w:cs="Times New Roman"/>
          <w:sz w:val="28"/>
          <w:szCs w:val="28"/>
          <w:shd w:val="clear" w:color="auto" w:fill="FFFFFF"/>
        </w:rPr>
        <w:t>, а также ведется переоборудование кабинета по</w:t>
      </w:r>
      <w:r w:rsidR="00425121">
        <w:rPr>
          <w:rFonts w:ascii="Times New Roman" w:eastAsia="Times New Roman" w:hAnsi="Times New Roman" w:cs="Times New Roman"/>
          <w:sz w:val="28"/>
          <w:szCs w:val="28"/>
          <w:shd w:val="clear" w:color="auto" w:fill="FFFFFF"/>
        </w:rPr>
        <w:t>д</w:t>
      </w:r>
      <w:r w:rsidRPr="00737324">
        <w:rPr>
          <w:rFonts w:ascii="Times New Roman" w:eastAsia="Times New Roman" w:hAnsi="Times New Roman" w:cs="Times New Roman"/>
          <w:sz w:val="28"/>
          <w:szCs w:val="28"/>
          <w:shd w:val="clear" w:color="auto" w:fill="FFFFFF"/>
        </w:rPr>
        <w:t xml:space="preserve"> кабинет КТ на общую сумму 1,9 млн. рублей.</w:t>
      </w:r>
    </w:p>
    <w:p w:rsidR="009C1FDD" w:rsidRDefault="009C1FDD" w:rsidP="00737324">
      <w:pPr>
        <w:spacing w:after="0" w:line="240" w:lineRule="auto"/>
        <w:ind w:firstLine="709"/>
        <w:jc w:val="center"/>
        <w:rPr>
          <w:rFonts w:ascii="Times New Roman" w:eastAsia="Times New Roman" w:hAnsi="Times New Roman" w:cs="Times New Roman"/>
          <w:sz w:val="28"/>
          <w:szCs w:val="28"/>
        </w:rPr>
      </w:pPr>
    </w:p>
    <w:p w:rsidR="00EC2E89" w:rsidRPr="00737324" w:rsidRDefault="00EC2E89" w:rsidP="00737324">
      <w:pPr>
        <w:spacing w:after="0" w:line="240" w:lineRule="auto"/>
        <w:ind w:firstLine="709"/>
        <w:jc w:val="center"/>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СОЦИАЛЬНАЯ  ЗАЩИТА</w:t>
      </w:r>
    </w:p>
    <w:p w:rsidR="00EC2E89" w:rsidRPr="00737324" w:rsidRDefault="00EC2E89" w:rsidP="00737324">
      <w:pPr>
        <w:spacing w:after="0" w:line="240" w:lineRule="auto"/>
        <w:ind w:firstLine="567"/>
        <w:jc w:val="both"/>
        <w:rPr>
          <w:rFonts w:ascii="Times New Roman" w:eastAsia="Times New Roman" w:hAnsi="Times New Roman" w:cs="Times New Roman"/>
          <w:sz w:val="28"/>
          <w:szCs w:val="28"/>
        </w:rPr>
      </w:pPr>
    </w:p>
    <w:p w:rsidR="006C7C1E" w:rsidRDefault="00EC2E89" w:rsidP="00737324">
      <w:pPr>
        <w:spacing w:after="0" w:line="240" w:lineRule="auto"/>
        <w:ind w:firstLine="567"/>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Человеческий капитал </w:t>
      </w:r>
      <w:r w:rsidR="006C7C1E">
        <w:rPr>
          <w:rFonts w:ascii="Times New Roman" w:eastAsia="Times New Roman" w:hAnsi="Times New Roman" w:cs="Times New Roman"/>
          <w:sz w:val="28"/>
          <w:szCs w:val="28"/>
        </w:rPr>
        <w:t>-</w:t>
      </w:r>
      <w:r w:rsidRPr="00737324">
        <w:rPr>
          <w:rFonts w:ascii="Times New Roman" w:eastAsia="Times New Roman" w:hAnsi="Times New Roman" w:cs="Times New Roman"/>
          <w:sz w:val="28"/>
          <w:szCs w:val="28"/>
        </w:rPr>
        <w:t xml:space="preserve"> это основа социальной политики района. </w:t>
      </w:r>
    </w:p>
    <w:p w:rsidR="00EC2E89" w:rsidRPr="00737324" w:rsidRDefault="00EC2E89" w:rsidP="00737324">
      <w:pPr>
        <w:spacing w:after="0" w:line="240" w:lineRule="auto"/>
        <w:ind w:firstLine="567"/>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Социальный блок охватывает 79,2% населения района. В 2020 году 7451 получателей и членов их семей воспользовались мерами социальной поддержки на сумму 212,7 млн. рублей. В их числе федеральные и региональные льготники, малообеспеченные граждане и многодетные семьи, семьи, оказавшиеся в сложной жизненной ситуации.</w:t>
      </w:r>
    </w:p>
    <w:p w:rsidR="00E648AD" w:rsidRPr="00737324" w:rsidRDefault="00E648AD" w:rsidP="00737324">
      <w:pPr>
        <w:spacing w:after="0" w:line="240" w:lineRule="auto"/>
        <w:ind w:firstLine="567"/>
        <w:jc w:val="both"/>
        <w:rPr>
          <w:rFonts w:ascii="Times New Roman" w:hAnsi="Times New Roman" w:cs="Times New Roman"/>
          <w:color w:val="000000"/>
          <w:sz w:val="28"/>
          <w:szCs w:val="28"/>
          <w:shd w:val="clear" w:color="auto" w:fill="FFFFFF"/>
        </w:rPr>
      </w:pPr>
      <w:r w:rsidRPr="00737324">
        <w:rPr>
          <w:rFonts w:ascii="Times New Roman" w:hAnsi="Times New Roman" w:cs="Times New Roman"/>
          <w:color w:val="000000"/>
          <w:sz w:val="28"/>
          <w:szCs w:val="28"/>
          <w:shd w:val="clear" w:color="auto" w:fill="FFFFFF"/>
        </w:rPr>
        <w:t>В 2020 году 8001 пенсионеров района получили в качестве пенсионных выплат более 1 327,5 млн. рублей. Средний размер страховой пенсии в районе составил 12666,19 рублей, средний размер пенсии по государственному пенсионному обеспечению – 9234,26 рублей.</w:t>
      </w:r>
    </w:p>
    <w:p w:rsidR="00447D69" w:rsidRPr="00737324" w:rsidRDefault="00447D69" w:rsidP="00737324">
      <w:pPr>
        <w:spacing w:after="0" w:line="240" w:lineRule="auto"/>
        <w:ind w:firstLine="567"/>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 xml:space="preserve">В канун нового года все школьники с 1 по 4 класс (1519 детей) получили новогодние подарки от Главы республики. Традиционно работники бюджетной сферы, а также предприниматели района вручают  игрушки и сладкие подарки детям из многодетных малообеспеченных семей, детей-сирот, детей-инвалидов.  В 2020 году было охвачено 730 детей.   </w:t>
      </w:r>
    </w:p>
    <w:p w:rsidR="00EC2E89" w:rsidRPr="00737324" w:rsidRDefault="000F62C9" w:rsidP="00737324">
      <w:pPr>
        <w:spacing w:after="0" w:line="240" w:lineRule="auto"/>
        <w:ind w:firstLine="709"/>
        <w:jc w:val="both"/>
        <w:rPr>
          <w:rFonts w:ascii="Times New Roman" w:eastAsia="Times New Roman" w:hAnsi="Times New Roman" w:cs="Times New Roman"/>
          <w:sz w:val="28"/>
          <w:szCs w:val="28"/>
          <w:shd w:val="clear" w:color="auto" w:fill="FFFFFF"/>
        </w:rPr>
      </w:pPr>
      <w:r w:rsidRPr="00737324">
        <w:rPr>
          <w:rFonts w:ascii="Times New Roman" w:eastAsia="Times New Roman" w:hAnsi="Times New Roman" w:cs="Times New Roman"/>
          <w:b/>
          <w:color w:val="000000"/>
          <w:sz w:val="28"/>
          <w:szCs w:val="28"/>
          <w:u w:val="single"/>
        </w:rPr>
        <w:t>Р</w:t>
      </w:r>
      <w:r w:rsidR="00EC2E89" w:rsidRPr="00737324">
        <w:rPr>
          <w:rFonts w:ascii="Times New Roman" w:eastAsia="Times New Roman" w:hAnsi="Times New Roman" w:cs="Times New Roman"/>
          <w:b/>
          <w:color w:val="000000"/>
          <w:sz w:val="28"/>
          <w:szCs w:val="28"/>
          <w:u w:val="single"/>
        </w:rPr>
        <w:t>абота с населением.</w:t>
      </w:r>
      <w:r w:rsidR="00EC2E89" w:rsidRPr="00737324">
        <w:rPr>
          <w:rFonts w:ascii="Times New Roman" w:eastAsia="Times New Roman" w:hAnsi="Times New Roman" w:cs="Times New Roman"/>
          <w:color w:val="000000"/>
          <w:sz w:val="28"/>
          <w:szCs w:val="28"/>
        </w:rPr>
        <w:t xml:space="preserve"> </w:t>
      </w:r>
      <w:r w:rsidR="00EC2E89" w:rsidRPr="00737324">
        <w:rPr>
          <w:rFonts w:ascii="Times New Roman" w:eastAsia="Times New Roman" w:hAnsi="Times New Roman" w:cs="Times New Roman"/>
          <w:sz w:val="28"/>
          <w:szCs w:val="28"/>
          <w:shd w:val="clear" w:color="auto" w:fill="FFFFFF"/>
        </w:rPr>
        <w:t>В прошедшем году была продолжена работа над повышением открытости власти, ведь без учета мнения жителей сегодня невозможно принять важные управленческие решения.</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t>В 20</w:t>
      </w:r>
      <w:r w:rsidR="008E3D16" w:rsidRPr="00737324">
        <w:rPr>
          <w:rFonts w:ascii="Times New Roman" w:eastAsia="Times New Roman" w:hAnsi="Times New Roman" w:cs="Times New Roman"/>
          <w:sz w:val="28"/>
          <w:szCs w:val="28"/>
        </w:rPr>
        <w:t>20</w:t>
      </w:r>
      <w:r w:rsidRPr="00737324">
        <w:rPr>
          <w:rFonts w:ascii="Times New Roman" w:eastAsia="Times New Roman" w:hAnsi="Times New Roman" w:cs="Times New Roman"/>
          <w:sz w:val="28"/>
          <w:szCs w:val="28"/>
        </w:rPr>
        <w:t xml:space="preserve"> году в адрес администрации района поступило </w:t>
      </w:r>
      <w:r w:rsidR="008266D7">
        <w:rPr>
          <w:rFonts w:ascii="Times New Roman" w:eastAsia="Times New Roman" w:hAnsi="Times New Roman" w:cs="Times New Roman"/>
          <w:sz w:val="28"/>
          <w:szCs w:val="28"/>
        </w:rPr>
        <w:t>1161</w:t>
      </w:r>
      <w:r w:rsidRPr="00737324">
        <w:rPr>
          <w:rFonts w:ascii="Times New Roman" w:eastAsia="Times New Roman" w:hAnsi="Times New Roman" w:cs="Times New Roman"/>
          <w:sz w:val="28"/>
          <w:szCs w:val="28"/>
        </w:rPr>
        <w:t xml:space="preserve"> обращений граждан. </w:t>
      </w:r>
    </w:p>
    <w:p w:rsidR="00EC2E89" w:rsidRPr="00737324" w:rsidRDefault="00EC2E89" w:rsidP="00737324">
      <w:pPr>
        <w:spacing w:after="0" w:line="240" w:lineRule="auto"/>
        <w:ind w:firstLine="709"/>
        <w:jc w:val="both"/>
        <w:rPr>
          <w:rFonts w:ascii="Times New Roman" w:eastAsia="Times New Roman" w:hAnsi="Times New Roman" w:cs="Times New Roman"/>
          <w:sz w:val="28"/>
          <w:szCs w:val="28"/>
        </w:rPr>
      </w:pPr>
      <w:r w:rsidRPr="00737324">
        <w:rPr>
          <w:rFonts w:ascii="Times New Roman" w:eastAsia="Times New Roman" w:hAnsi="Times New Roman" w:cs="Times New Roman"/>
          <w:sz w:val="28"/>
          <w:szCs w:val="28"/>
        </w:rPr>
        <w:lastRenderedPageBreak/>
        <w:t xml:space="preserve">Наиболее волнующие население вопросы затрагивают такие сферы как:  трудоустройство, жилищно-коммунальное хозяйство (вопросы задолженности по платежам за ЖКУ), материальная помощь (помощь на лечение). </w:t>
      </w:r>
    </w:p>
    <w:p w:rsidR="00EC2E89" w:rsidRPr="00737324" w:rsidRDefault="000F62C9" w:rsidP="00737324">
      <w:pPr>
        <w:spacing w:after="0" w:line="240" w:lineRule="auto"/>
        <w:ind w:firstLine="708"/>
        <w:jc w:val="both"/>
        <w:rPr>
          <w:rFonts w:ascii="Times New Roman" w:eastAsia="Times New Roman" w:hAnsi="Times New Roman" w:cs="Times New Roman"/>
          <w:sz w:val="28"/>
          <w:szCs w:val="28"/>
          <w:shd w:val="clear" w:color="auto" w:fill="FFFFFF"/>
        </w:rPr>
      </w:pPr>
      <w:r w:rsidRPr="00737324">
        <w:rPr>
          <w:rFonts w:ascii="Times New Roman" w:eastAsia="Calibri" w:hAnsi="Times New Roman" w:cs="Times New Roman"/>
          <w:sz w:val="28"/>
          <w:szCs w:val="28"/>
        </w:rPr>
        <w:t>По всем обращениям были даны мотивированные разъяснения, приняты решения, оказана консультативная и реальная помощь -</w:t>
      </w:r>
      <w:r w:rsidR="00EC2E89" w:rsidRPr="00737324">
        <w:rPr>
          <w:rFonts w:ascii="Times New Roman" w:eastAsia="Times New Roman" w:hAnsi="Times New Roman" w:cs="Times New Roman"/>
          <w:sz w:val="28"/>
          <w:szCs w:val="28"/>
          <w:shd w:val="clear" w:color="auto" w:fill="FFFFFF"/>
        </w:rPr>
        <w:t xml:space="preserve"> общая сумма оказанной материальной помощи составила </w:t>
      </w:r>
      <w:r w:rsidR="00490062" w:rsidRPr="00737324">
        <w:rPr>
          <w:rFonts w:ascii="Times New Roman" w:eastAsia="Times New Roman" w:hAnsi="Times New Roman" w:cs="Times New Roman"/>
          <w:sz w:val="28"/>
          <w:szCs w:val="28"/>
          <w:shd w:val="clear" w:color="auto" w:fill="FFFFFF"/>
        </w:rPr>
        <w:t>1188,5 тыс</w:t>
      </w:r>
      <w:r w:rsidR="00EC2E89" w:rsidRPr="00737324">
        <w:rPr>
          <w:rFonts w:ascii="Times New Roman" w:eastAsia="Times New Roman" w:hAnsi="Times New Roman" w:cs="Times New Roman"/>
          <w:sz w:val="28"/>
          <w:szCs w:val="28"/>
          <w:shd w:val="clear" w:color="auto" w:fill="FFFFFF"/>
        </w:rPr>
        <w:t xml:space="preserve">. рублей, получателями </w:t>
      </w:r>
      <w:r w:rsidRPr="00737324">
        <w:rPr>
          <w:rFonts w:ascii="Times New Roman" w:eastAsia="Times New Roman" w:hAnsi="Times New Roman" w:cs="Times New Roman"/>
          <w:sz w:val="28"/>
          <w:szCs w:val="28"/>
          <w:shd w:val="clear" w:color="auto" w:fill="FFFFFF"/>
        </w:rPr>
        <w:t>стали</w:t>
      </w:r>
      <w:r w:rsidR="00EC2E89" w:rsidRPr="00737324">
        <w:rPr>
          <w:rFonts w:ascii="Times New Roman" w:eastAsia="Times New Roman" w:hAnsi="Times New Roman" w:cs="Times New Roman"/>
          <w:sz w:val="28"/>
          <w:szCs w:val="28"/>
          <w:shd w:val="clear" w:color="auto" w:fill="FFFFFF"/>
        </w:rPr>
        <w:t xml:space="preserve"> </w:t>
      </w:r>
      <w:r w:rsidR="00490062" w:rsidRPr="00737324">
        <w:rPr>
          <w:rFonts w:ascii="Times New Roman" w:eastAsia="Times New Roman" w:hAnsi="Times New Roman" w:cs="Times New Roman"/>
          <w:sz w:val="28"/>
          <w:szCs w:val="28"/>
          <w:shd w:val="clear" w:color="auto" w:fill="FFFFFF"/>
        </w:rPr>
        <w:t>88</w:t>
      </w:r>
      <w:r w:rsidR="00EC2E89" w:rsidRPr="00737324">
        <w:rPr>
          <w:rFonts w:ascii="Times New Roman" w:eastAsia="Times New Roman" w:hAnsi="Times New Roman" w:cs="Times New Roman"/>
          <w:sz w:val="28"/>
          <w:szCs w:val="28"/>
          <w:shd w:val="clear" w:color="auto" w:fill="FFFFFF"/>
        </w:rPr>
        <w:t xml:space="preserve"> человек.</w:t>
      </w:r>
    </w:p>
    <w:p w:rsidR="0084145C" w:rsidRPr="00737324" w:rsidRDefault="0084145C" w:rsidP="00737324">
      <w:pPr>
        <w:spacing w:after="0" w:line="240" w:lineRule="auto"/>
        <w:ind w:firstLine="567"/>
        <w:jc w:val="both"/>
        <w:rPr>
          <w:rFonts w:ascii="Times New Roman" w:hAnsi="Times New Roman" w:cs="Times New Roman"/>
          <w:sz w:val="28"/>
          <w:szCs w:val="28"/>
        </w:rPr>
      </w:pPr>
      <w:r w:rsidRPr="00737324">
        <w:rPr>
          <w:rFonts w:ascii="Times New Roman" w:hAnsi="Times New Roman" w:cs="Times New Roman"/>
          <w:sz w:val="28"/>
          <w:szCs w:val="28"/>
        </w:rPr>
        <w:t xml:space="preserve">Для эффективной реализации информационной политики в муниципальном образовании </w:t>
      </w:r>
      <w:proofErr w:type="spellStart"/>
      <w:r w:rsidRPr="00737324">
        <w:rPr>
          <w:rFonts w:ascii="Times New Roman" w:hAnsi="Times New Roman" w:cs="Times New Roman"/>
          <w:sz w:val="28"/>
          <w:szCs w:val="28"/>
        </w:rPr>
        <w:t>Кошехабльский</w:t>
      </w:r>
      <w:proofErr w:type="spellEnd"/>
      <w:r w:rsidRPr="00737324">
        <w:rPr>
          <w:rFonts w:ascii="Times New Roman" w:hAnsi="Times New Roman" w:cs="Times New Roman"/>
          <w:sz w:val="28"/>
          <w:szCs w:val="28"/>
        </w:rPr>
        <w:t xml:space="preserve"> район  функционирует  </w:t>
      </w:r>
      <w:r w:rsidR="00217CA5">
        <w:rPr>
          <w:rFonts w:ascii="Times New Roman" w:hAnsi="Times New Roman" w:cs="Times New Roman"/>
          <w:sz w:val="28"/>
          <w:szCs w:val="28"/>
        </w:rPr>
        <w:t xml:space="preserve">официальный </w:t>
      </w:r>
      <w:r w:rsidRPr="00737324">
        <w:rPr>
          <w:rFonts w:ascii="Times New Roman" w:hAnsi="Times New Roman" w:cs="Times New Roman"/>
          <w:sz w:val="28"/>
          <w:szCs w:val="28"/>
        </w:rPr>
        <w:t xml:space="preserve"> сайт, </w:t>
      </w:r>
      <w:r w:rsidR="00217CA5">
        <w:rPr>
          <w:rFonts w:ascii="Times New Roman" w:hAnsi="Times New Roman" w:cs="Times New Roman"/>
          <w:sz w:val="28"/>
          <w:szCs w:val="28"/>
        </w:rPr>
        <w:t xml:space="preserve">на котором </w:t>
      </w:r>
      <w:r w:rsidRPr="00737324">
        <w:rPr>
          <w:rFonts w:ascii="Times New Roman" w:hAnsi="Times New Roman" w:cs="Times New Roman"/>
          <w:sz w:val="28"/>
          <w:szCs w:val="28"/>
        </w:rPr>
        <w:t>систематически размещаются электронные материалы, отражающие культурные, социально-экономические, политические  события в жизни района, издается районная газета «</w:t>
      </w:r>
      <w:proofErr w:type="spellStart"/>
      <w:r w:rsidRPr="00737324">
        <w:rPr>
          <w:rFonts w:ascii="Times New Roman" w:hAnsi="Times New Roman" w:cs="Times New Roman"/>
          <w:sz w:val="28"/>
          <w:szCs w:val="28"/>
        </w:rPr>
        <w:t>Кошехабльские</w:t>
      </w:r>
      <w:proofErr w:type="spellEnd"/>
      <w:r w:rsidRPr="00737324">
        <w:rPr>
          <w:rFonts w:ascii="Times New Roman" w:hAnsi="Times New Roman" w:cs="Times New Roman"/>
          <w:sz w:val="28"/>
          <w:szCs w:val="28"/>
        </w:rPr>
        <w:t xml:space="preserve"> вести»</w:t>
      </w:r>
      <w:r w:rsidR="00425121">
        <w:rPr>
          <w:rFonts w:ascii="Times New Roman" w:hAnsi="Times New Roman" w:cs="Times New Roman"/>
          <w:sz w:val="28"/>
          <w:szCs w:val="28"/>
        </w:rPr>
        <w:t xml:space="preserve">, </w:t>
      </w:r>
      <w:r w:rsidRPr="00737324">
        <w:rPr>
          <w:rFonts w:ascii="Times New Roman" w:hAnsi="Times New Roman" w:cs="Times New Roman"/>
          <w:sz w:val="28"/>
          <w:szCs w:val="28"/>
        </w:rPr>
        <w:t xml:space="preserve">в социальных сетях  </w:t>
      </w:r>
      <w:proofErr w:type="spellStart"/>
      <w:r w:rsidRPr="00737324">
        <w:rPr>
          <w:rFonts w:ascii="Times New Roman" w:hAnsi="Times New Roman" w:cs="Times New Roman"/>
          <w:sz w:val="28"/>
          <w:szCs w:val="28"/>
        </w:rPr>
        <w:t>Вконтакте</w:t>
      </w:r>
      <w:proofErr w:type="spellEnd"/>
      <w:r w:rsidRPr="00737324">
        <w:rPr>
          <w:rFonts w:ascii="Times New Roman" w:hAnsi="Times New Roman" w:cs="Times New Roman"/>
          <w:sz w:val="28"/>
          <w:szCs w:val="28"/>
        </w:rPr>
        <w:t xml:space="preserve"> и </w:t>
      </w:r>
      <w:proofErr w:type="spellStart"/>
      <w:r w:rsidRPr="00737324">
        <w:rPr>
          <w:rFonts w:ascii="Times New Roman" w:hAnsi="Times New Roman" w:cs="Times New Roman"/>
          <w:sz w:val="28"/>
          <w:szCs w:val="28"/>
        </w:rPr>
        <w:t>Инстаграм</w:t>
      </w:r>
      <w:proofErr w:type="spellEnd"/>
      <w:r w:rsidR="00425121">
        <w:rPr>
          <w:rFonts w:ascii="Times New Roman" w:hAnsi="Times New Roman" w:cs="Times New Roman"/>
          <w:sz w:val="28"/>
          <w:szCs w:val="28"/>
        </w:rPr>
        <w:t xml:space="preserve"> </w:t>
      </w:r>
      <w:r w:rsidRPr="00737324">
        <w:rPr>
          <w:rFonts w:ascii="Times New Roman" w:hAnsi="Times New Roman" w:cs="Times New Roman"/>
          <w:sz w:val="28"/>
          <w:szCs w:val="28"/>
        </w:rPr>
        <w:t>публикуется информация о социально-экономическом развитии района и жизни жителей</w:t>
      </w:r>
      <w:r w:rsidR="00425121">
        <w:rPr>
          <w:rFonts w:ascii="Times New Roman" w:hAnsi="Times New Roman" w:cs="Times New Roman"/>
          <w:sz w:val="28"/>
          <w:szCs w:val="28"/>
        </w:rPr>
        <w:t>.</w:t>
      </w:r>
      <w:r w:rsidRPr="00737324">
        <w:rPr>
          <w:rFonts w:ascii="Times New Roman" w:hAnsi="Times New Roman" w:cs="Times New Roman"/>
          <w:sz w:val="28"/>
          <w:szCs w:val="28"/>
        </w:rPr>
        <w:t xml:space="preserve"> Все это по</w:t>
      </w:r>
      <w:r w:rsidR="009C1FDD">
        <w:rPr>
          <w:rFonts w:ascii="Times New Roman" w:hAnsi="Times New Roman" w:cs="Times New Roman"/>
          <w:sz w:val="28"/>
          <w:szCs w:val="28"/>
        </w:rPr>
        <w:t>зволяет</w:t>
      </w:r>
      <w:r w:rsidRPr="00737324">
        <w:rPr>
          <w:rFonts w:ascii="Times New Roman" w:hAnsi="Times New Roman" w:cs="Times New Roman"/>
          <w:sz w:val="28"/>
          <w:szCs w:val="28"/>
        </w:rPr>
        <w:t xml:space="preserve"> отражать новости</w:t>
      </w:r>
      <w:r w:rsidR="009C1FDD">
        <w:rPr>
          <w:rFonts w:ascii="Times New Roman" w:hAnsi="Times New Roman" w:cs="Times New Roman"/>
          <w:sz w:val="28"/>
          <w:szCs w:val="28"/>
        </w:rPr>
        <w:t xml:space="preserve"> о</w:t>
      </w:r>
      <w:r w:rsidRPr="00737324">
        <w:rPr>
          <w:rFonts w:ascii="Times New Roman" w:hAnsi="Times New Roman" w:cs="Times New Roman"/>
          <w:sz w:val="28"/>
          <w:szCs w:val="28"/>
        </w:rPr>
        <w:t xml:space="preserve"> жизни района, знакомить население с наиболее значимыми событиями, а также нормативными правовыми актами и документами.</w:t>
      </w:r>
    </w:p>
    <w:sectPr w:rsidR="0084145C" w:rsidRPr="00737324" w:rsidSect="00446603">
      <w:headerReference w:type="default" r:id="rId9"/>
      <w:pgSz w:w="11906" w:h="16838"/>
      <w:pgMar w:top="993"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6D" w:rsidRDefault="0096346D">
      <w:pPr>
        <w:spacing w:after="0" w:line="240" w:lineRule="auto"/>
      </w:pPr>
      <w:r>
        <w:separator/>
      </w:r>
    </w:p>
  </w:endnote>
  <w:endnote w:type="continuationSeparator" w:id="0">
    <w:p w:rsidR="0096346D" w:rsidRDefault="0096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6D" w:rsidRDefault="0096346D">
      <w:pPr>
        <w:spacing w:after="0" w:line="240" w:lineRule="auto"/>
      </w:pPr>
      <w:r>
        <w:separator/>
      </w:r>
    </w:p>
  </w:footnote>
  <w:footnote w:type="continuationSeparator" w:id="0">
    <w:p w:rsidR="0096346D" w:rsidRDefault="00963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937855"/>
      <w:docPartObj>
        <w:docPartGallery w:val="Page Numbers (Top of Page)"/>
        <w:docPartUnique/>
      </w:docPartObj>
    </w:sdtPr>
    <w:sdtEndPr/>
    <w:sdtContent>
      <w:p w:rsidR="00170575" w:rsidRDefault="00170575">
        <w:pPr>
          <w:pStyle w:val="a6"/>
          <w:jc w:val="right"/>
        </w:pPr>
        <w:r>
          <w:fldChar w:fldCharType="begin"/>
        </w:r>
        <w:r>
          <w:instrText>PAGE   \* MERGEFORMAT</w:instrText>
        </w:r>
        <w:r>
          <w:fldChar w:fldCharType="separate"/>
        </w:r>
        <w:r w:rsidR="00E03968">
          <w:rPr>
            <w:noProof/>
          </w:rPr>
          <w:t>1</w:t>
        </w:r>
        <w:r>
          <w:fldChar w:fldCharType="end"/>
        </w:r>
      </w:p>
    </w:sdtContent>
  </w:sdt>
  <w:p w:rsidR="00170575" w:rsidRDefault="001705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6F5E8C"/>
    <w:multiLevelType w:val="hybridMultilevel"/>
    <w:tmpl w:val="F5CC21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701821"/>
    <w:multiLevelType w:val="hybridMultilevel"/>
    <w:tmpl w:val="AAA89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6494F"/>
    <w:multiLevelType w:val="hybridMultilevel"/>
    <w:tmpl w:val="3B767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C7510"/>
    <w:multiLevelType w:val="hybridMultilevel"/>
    <w:tmpl w:val="6E40F7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442FEC"/>
    <w:multiLevelType w:val="hybridMultilevel"/>
    <w:tmpl w:val="5E960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DD6B22"/>
    <w:multiLevelType w:val="hybridMultilevel"/>
    <w:tmpl w:val="718C64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3703D1B"/>
    <w:multiLevelType w:val="hybridMultilevel"/>
    <w:tmpl w:val="05F00862"/>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2BB610B9"/>
    <w:multiLevelType w:val="hybridMultilevel"/>
    <w:tmpl w:val="7D5CA4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D2E7731"/>
    <w:multiLevelType w:val="hybridMultilevel"/>
    <w:tmpl w:val="5322C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ED7777"/>
    <w:multiLevelType w:val="hybridMultilevel"/>
    <w:tmpl w:val="CDDAA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460364"/>
    <w:multiLevelType w:val="hybridMultilevel"/>
    <w:tmpl w:val="6382E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2E47F4"/>
    <w:multiLevelType w:val="hybridMultilevel"/>
    <w:tmpl w:val="7E46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6D30EF"/>
    <w:multiLevelType w:val="hybridMultilevel"/>
    <w:tmpl w:val="FD70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83A13"/>
    <w:multiLevelType w:val="hybridMultilevel"/>
    <w:tmpl w:val="C99606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78B2B5E"/>
    <w:multiLevelType w:val="hybridMultilevel"/>
    <w:tmpl w:val="A650CCB6"/>
    <w:lvl w:ilvl="0" w:tplc="2206C60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5751BE"/>
    <w:multiLevelType w:val="hybridMultilevel"/>
    <w:tmpl w:val="5762B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366125"/>
    <w:multiLevelType w:val="hybridMultilevel"/>
    <w:tmpl w:val="0F64C6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6F16651"/>
    <w:multiLevelType w:val="hybridMultilevel"/>
    <w:tmpl w:val="0D26E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343134"/>
    <w:multiLevelType w:val="multilevel"/>
    <w:tmpl w:val="8A683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A236AAF"/>
    <w:multiLevelType w:val="hybridMultilevel"/>
    <w:tmpl w:val="061A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4"/>
  </w:num>
  <w:num w:numId="4">
    <w:abstractNumId w:val="16"/>
  </w:num>
  <w:num w:numId="5">
    <w:abstractNumId w:val="3"/>
  </w:num>
  <w:num w:numId="6">
    <w:abstractNumId w:val="7"/>
  </w:num>
  <w:num w:numId="7">
    <w:abstractNumId w:val="9"/>
  </w:num>
  <w:num w:numId="8">
    <w:abstractNumId w:val="5"/>
  </w:num>
  <w:num w:numId="9">
    <w:abstractNumId w:val="12"/>
  </w:num>
  <w:num w:numId="10">
    <w:abstractNumId w:val="18"/>
  </w:num>
  <w:num w:numId="11">
    <w:abstractNumId w:val="2"/>
  </w:num>
  <w:num w:numId="12">
    <w:abstractNumId w:val="11"/>
  </w:num>
  <w:num w:numId="13">
    <w:abstractNumId w:val="20"/>
  </w:num>
  <w:num w:numId="14">
    <w:abstractNumId w:val="15"/>
  </w:num>
  <w:num w:numId="15">
    <w:abstractNumId w:val="10"/>
  </w:num>
  <w:num w:numId="16">
    <w:abstractNumId w:val="13"/>
  </w:num>
  <w:num w:numId="17">
    <w:abstractNumId w:val="8"/>
  </w:num>
  <w:num w:numId="18">
    <w:abstractNumId w:val="4"/>
  </w:num>
  <w:num w:numId="19">
    <w:abstractNumId w:val="1"/>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78"/>
    <w:rsid w:val="000000B0"/>
    <w:rsid w:val="00001DB0"/>
    <w:rsid w:val="00007996"/>
    <w:rsid w:val="000240AC"/>
    <w:rsid w:val="00025669"/>
    <w:rsid w:val="00030584"/>
    <w:rsid w:val="000338FE"/>
    <w:rsid w:val="00036229"/>
    <w:rsid w:val="00044138"/>
    <w:rsid w:val="00053705"/>
    <w:rsid w:val="00061138"/>
    <w:rsid w:val="00063CEE"/>
    <w:rsid w:val="0006489B"/>
    <w:rsid w:val="00066B0C"/>
    <w:rsid w:val="00085833"/>
    <w:rsid w:val="00085A5D"/>
    <w:rsid w:val="000905F0"/>
    <w:rsid w:val="00090C1F"/>
    <w:rsid w:val="000A3857"/>
    <w:rsid w:val="000B43B3"/>
    <w:rsid w:val="000C698A"/>
    <w:rsid w:val="000D09B7"/>
    <w:rsid w:val="000D4132"/>
    <w:rsid w:val="000D42F2"/>
    <w:rsid w:val="000E48B6"/>
    <w:rsid w:val="000F5D67"/>
    <w:rsid w:val="000F62C9"/>
    <w:rsid w:val="001008E8"/>
    <w:rsid w:val="00101812"/>
    <w:rsid w:val="001041F4"/>
    <w:rsid w:val="00104820"/>
    <w:rsid w:val="001141D8"/>
    <w:rsid w:val="00117D97"/>
    <w:rsid w:val="001227D3"/>
    <w:rsid w:val="00132C33"/>
    <w:rsid w:val="00135B08"/>
    <w:rsid w:val="00141335"/>
    <w:rsid w:val="0014466D"/>
    <w:rsid w:val="00151891"/>
    <w:rsid w:val="00152CBA"/>
    <w:rsid w:val="00161379"/>
    <w:rsid w:val="0016258A"/>
    <w:rsid w:val="001627C1"/>
    <w:rsid w:val="00162DAD"/>
    <w:rsid w:val="00170575"/>
    <w:rsid w:val="0017772F"/>
    <w:rsid w:val="00182A2B"/>
    <w:rsid w:val="001844AE"/>
    <w:rsid w:val="00186306"/>
    <w:rsid w:val="001B6D15"/>
    <w:rsid w:val="001C1FC2"/>
    <w:rsid w:val="001C2CF8"/>
    <w:rsid w:val="001C4281"/>
    <w:rsid w:val="001C580C"/>
    <w:rsid w:val="001C7BBF"/>
    <w:rsid w:val="001D282C"/>
    <w:rsid w:val="001E014A"/>
    <w:rsid w:val="001E5A58"/>
    <w:rsid w:val="001F3DA7"/>
    <w:rsid w:val="002004B7"/>
    <w:rsid w:val="00212A94"/>
    <w:rsid w:val="00214EE7"/>
    <w:rsid w:val="002164EF"/>
    <w:rsid w:val="00217CA5"/>
    <w:rsid w:val="0022669F"/>
    <w:rsid w:val="002342A9"/>
    <w:rsid w:val="002342AB"/>
    <w:rsid w:val="00234750"/>
    <w:rsid w:val="002603E9"/>
    <w:rsid w:val="00264CEF"/>
    <w:rsid w:val="00265C71"/>
    <w:rsid w:val="0027285F"/>
    <w:rsid w:val="00275A5E"/>
    <w:rsid w:val="0028129C"/>
    <w:rsid w:val="002834CD"/>
    <w:rsid w:val="00291937"/>
    <w:rsid w:val="00293149"/>
    <w:rsid w:val="0029329D"/>
    <w:rsid w:val="00296898"/>
    <w:rsid w:val="002A7BE8"/>
    <w:rsid w:val="002D0F0E"/>
    <w:rsid w:val="002D759A"/>
    <w:rsid w:val="002E7309"/>
    <w:rsid w:val="002F0BCB"/>
    <w:rsid w:val="003010E5"/>
    <w:rsid w:val="00303C6A"/>
    <w:rsid w:val="00306610"/>
    <w:rsid w:val="00307BFF"/>
    <w:rsid w:val="00324AF0"/>
    <w:rsid w:val="00335C85"/>
    <w:rsid w:val="00337C5B"/>
    <w:rsid w:val="00345481"/>
    <w:rsid w:val="00353523"/>
    <w:rsid w:val="003549F7"/>
    <w:rsid w:val="0035568B"/>
    <w:rsid w:val="0036191C"/>
    <w:rsid w:val="00367A79"/>
    <w:rsid w:val="00374DD8"/>
    <w:rsid w:val="00390675"/>
    <w:rsid w:val="003A07D0"/>
    <w:rsid w:val="003A1F2F"/>
    <w:rsid w:val="003C41C1"/>
    <w:rsid w:val="003E0D6E"/>
    <w:rsid w:val="003F5377"/>
    <w:rsid w:val="003F6F25"/>
    <w:rsid w:val="00400B4C"/>
    <w:rsid w:val="00403405"/>
    <w:rsid w:val="00404B70"/>
    <w:rsid w:val="00410E0A"/>
    <w:rsid w:val="00412520"/>
    <w:rsid w:val="004205F7"/>
    <w:rsid w:val="004214FD"/>
    <w:rsid w:val="004220B3"/>
    <w:rsid w:val="00425121"/>
    <w:rsid w:val="00430618"/>
    <w:rsid w:val="00431D80"/>
    <w:rsid w:val="00432A1C"/>
    <w:rsid w:val="004365A7"/>
    <w:rsid w:val="004372DA"/>
    <w:rsid w:val="00446603"/>
    <w:rsid w:val="00447D69"/>
    <w:rsid w:val="004662EE"/>
    <w:rsid w:val="00476D11"/>
    <w:rsid w:val="00481D93"/>
    <w:rsid w:val="00490062"/>
    <w:rsid w:val="00491D1F"/>
    <w:rsid w:val="00496707"/>
    <w:rsid w:val="004A4797"/>
    <w:rsid w:val="004B15D1"/>
    <w:rsid w:val="004B23DF"/>
    <w:rsid w:val="004B2B14"/>
    <w:rsid w:val="004C6D0E"/>
    <w:rsid w:val="004D518C"/>
    <w:rsid w:val="004D7CC6"/>
    <w:rsid w:val="004F3FF8"/>
    <w:rsid w:val="0050122D"/>
    <w:rsid w:val="0050701B"/>
    <w:rsid w:val="005135AD"/>
    <w:rsid w:val="00516047"/>
    <w:rsid w:val="0051620B"/>
    <w:rsid w:val="005174C3"/>
    <w:rsid w:val="0052131C"/>
    <w:rsid w:val="005217D6"/>
    <w:rsid w:val="0052460F"/>
    <w:rsid w:val="00536062"/>
    <w:rsid w:val="00543878"/>
    <w:rsid w:val="00544CC3"/>
    <w:rsid w:val="00553D6B"/>
    <w:rsid w:val="00553DBB"/>
    <w:rsid w:val="005650F2"/>
    <w:rsid w:val="0056577E"/>
    <w:rsid w:val="00577A16"/>
    <w:rsid w:val="00593900"/>
    <w:rsid w:val="00594231"/>
    <w:rsid w:val="005955BD"/>
    <w:rsid w:val="0059587A"/>
    <w:rsid w:val="005A3342"/>
    <w:rsid w:val="005A36E4"/>
    <w:rsid w:val="005A771C"/>
    <w:rsid w:val="005B12EE"/>
    <w:rsid w:val="005B3667"/>
    <w:rsid w:val="005B4871"/>
    <w:rsid w:val="005B5FBE"/>
    <w:rsid w:val="005C0B07"/>
    <w:rsid w:val="005C4E11"/>
    <w:rsid w:val="005F0C4D"/>
    <w:rsid w:val="005F213F"/>
    <w:rsid w:val="005F2549"/>
    <w:rsid w:val="005F4BDC"/>
    <w:rsid w:val="00611130"/>
    <w:rsid w:val="00616810"/>
    <w:rsid w:val="00631525"/>
    <w:rsid w:val="006420D0"/>
    <w:rsid w:val="006664B7"/>
    <w:rsid w:val="006A11DE"/>
    <w:rsid w:val="006A6FAD"/>
    <w:rsid w:val="006C0DC8"/>
    <w:rsid w:val="006C7C1E"/>
    <w:rsid w:val="006E0F00"/>
    <w:rsid w:val="006E5B38"/>
    <w:rsid w:val="006F3B9B"/>
    <w:rsid w:val="006F43BD"/>
    <w:rsid w:val="0070153C"/>
    <w:rsid w:val="00702EE8"/>
    <w:rsid w:val="007115F1"/>
    <w:rsid w:val="00711737"/>
    <w:rsid w:val="00715513"/>
    <w:rsid w:val="00717053"/>
    <w:rsid w:val="0072005B"/>
    <w:rsid w:val="00720C7F"/>
    <w:rsid w:val="007211F0"/>
    <w:rsid w:val="00724E42"/>
    <w:rsid w:val="0072752A"/>
    <w:rsid w:val="007302B4"/>
    <w:rsid w:val="007321C3"/>
    <w:rsid w:val="00737324"/>
    <w:rsid w:val="007373A0"/>
    <w:rsid w:val="00743A26"/>
    <w:rsid w:val="0075040D"/>
    <w:rsid w:val="00763324"/>
    <w:rsid w:val="007736B9"/>
    <w:rsid w:val="007827F8"/>
    <w:rsid w:val="00784FE3"/>
    <w:rsid w:val="00785138"/>
    <w:rsid w:val="007878EA"/>
    <w:rsid w:val="0078795B"/>
    <w:rsid w:val="00791482"/>
    <w:rsid w:val="00797BC6"/>
    <w:rsid w:val="007A0F34"/>
    <w:rsid w:val="007A3315"/>
    <w:rsid w:val="007B4521"/>
    <w:rsid w:val="007B494D"/>
    <w:rsid w:val="007B7B93"/>
    <w:rsid w:val="007C3C48"/>
    <w:rsid w:val="007D2202"/>
    <w:rsid w:val="007D702F"/>
    <w:rsid w:val="007E1FB0"/>
    <w:rsid w:val="007E2E35"/>
    <w:rsid w:val="007E395E"/>
    <w:rsid w:val="007E6D11"/>
    <w:rsid w:val="007E794A"/>
    <w:rsid w:val="008048C9"/>
    <w:rsid w:val="008075E5"/>
    <w:rsid w:val="00811719"/>
    <w:rsid w:val="0081278E"/>
    <w:rsid w:val="00814608"/>
    <w:rsid w:val="00815AC4"/>
    <w:rsid w:val="00816AD8"/>
    <w:rsid w:val="008170E1"/>
    <w:rsid w:val="008204A3"/>
    <w:rsid w:val="008239A5"/>
    <w:rsid w:val="00824667"/>
    <w:rsid w:val="008266D7"/>
    <w:rsid w:val="00826A1B"/>
    <w:rsid w:val="008409D4"/>
    <w:rsid w:val="0084145C"/>
    <w:rsid w:val="00850238"/>
    <w:rsid w:val="0085083A"/>
    <w:rsid w:val="00851D4A"/>
    <w:rsid w:val="00860A56"/>
    <w:rsid w:val="00876AD6"/>
    <w:rsid w:val="00876D93"/>
    <w:rsid w:val="008855AC"/>
    <w:rsid w:val="00887EC3"/>
    <w:rsid w:val="00892052"/>
    <w:rsid w:val="008A373B"/>
    <w:rsid w:val="008A41B9"/>
    <w:rsid w:val="008A4DFA"/>
    <w:rsid w:val="008A6B98"/>
    <w:rsid w:val="008B11D7"/>
    <w:rsid w:val="008B1A06"/>
    <w:rsid w:val="008C7BC6"/>
    <w:rsid w:val="008D0423"/>
    <w:rsid w:val="008D1944"/>
    <w:rsid w:val="008D651C"/>
    <w:rsid w:val="008D7E3F"/>
    <w:rsid w:val="008E3D16"/>
    <w:rsid w:val="008F1308"/>
    <w:rsid w:val="00901214"/>
    <w:rsid w:val="00904539"/>
    <w:rsid w:val="00910D6A"/>
    <w:rsid w:val="009169BB"/>
    <w:rsid w:val="009226E7"/>
    <w:rsid w:val="00933050"/>
    <w:rsid w:val="00933495"/>
    <w:rsid w:val="00934F53"/>
    <w:rsid w:val="009357E2"/>
    <w:rsid w:val="00937E05"/>
    <w:rsid w:val="00940C94"/>
    <w:rsid w:val="00941E43"/>
    <w:rsid w:val="00947C01"/>
    <w:rsid w:val="00950354"/>
    <w:rsid w:val="00953BB8"/>
    <w:rsid w:val="00956B99"/>
    <w:rsid w:val="0096346D"/>
    <w:rsid w:val="009645C8"/>
    <w:rsid w:val="00964F69"/>
    <w:rsid w:val="00967446"/>
    <w:rsid w:val="00972CE2"/>
    <w:rsid w:val="0097490C"/>
    <w:rsid w:val="009758EB"/>
    <w:rsid w:val="00975AD6"/>
    <w:rsid w:val="009823F1"/>
    <w:rsid w:val="00996FD4"/>
    <w:rsid w:val="009A03CA"/>
    <w:rsid w:val="009A17EB"/>
    <w:rsid w:val="009A3D22"/>
    <w:rsid w:val="009A4C53"/>
    <w:rsid w:val="009B4000"/>
    <w:rsid w:val="009B4B10"/>
    <w:rsid w:val="009B6B70"/>
    <w:rsid w:val="009B797F"/>
    <w:rsid w:val="009C1FDD"/>
    <w:rsid w:val="009C2084"/>
    <w:rsid w:val="009C7E70"/>
    <w:rsid w:val="009D1DBA"/>
    <w:rsid w:val="009D5739"/>
    <w:rsid w:val="009E0F8A"/>
    <w:rsid w:val="009E3022"/>
    <w:rsid w:val="009E33EE"/>
    <w:rsid w:val="009E49EE"/>
    <w:rsid w:val="009E5558"/>
    <w:rsid w:val="009F3584"/>
    <w:rsid w:val="00A0025B"/>
    <w:rsid w:val="00A01F43"/>
    <w:rsid w:val="00A02D4E"/>
    <w:rsid w:val="00A05583"/>
    <w:rsid w:val="00A1044E"/>
    <w:rsid w:val="00A1559E"/>
    <w:rsid w:val="00A16B49"/>
    <w:rsid w:val="00A232FC"/>
    <w:rsid w:val="00A25BFF"/>
    <w:rsid w:val="00A33F8B"/>
    <w:rsid w:val="00A40304"/>
    <w:rsid w:val="00A40FD9"/>
    <w:rsid w:val="00A449D6"/>
    <w:rsid w:val="00A50F8C"/>
    <w:rsid w:val="00A528CC"/>
    <w:rsid w:val="00A56B40"/>
    <w:rsid w:val="00A57E94"/>
    <w:rsid w:val="00A63D54"/>
    <w:rsid w:val="00A66130"/>
    <w:rsid w:val="00A8774C"/>
    <w:rsid w:val="00A935ED"/>
    <w:rsid w:val="00A9674C"/>
    <w:rsid w:val="00AA5338"/>
    <w:rsid w:val="00AC5D94"/>
    <w:rsid w:val="00AD512D"/>
    <w:rsid w:val="00AD6DD6"/>
    <w:rsid w:val="00AD7652"/>
    <w:rsid w:val="00AE74D2"/>
    <w:rsid w:val="00AF0F46"/>
    <w:rsid w:val="00AF14F2"/>
    <w:rsid w:val="00AF4756"/>
    <w:rsid w:val="00AF6CEE"/>
    <w:rsid w:val="00AF7C75"/>
    <w:rsid w:val="00B0205E"/>
    <w:rsid w:val="00B03798"/>
    <w:rsid w:val="00B11132"/>
    <w:rsid w:val="00B222E6"/>
    <w:rsid w:val="00B23678"/>
    <w:rsid w:val="00B4225B"/>
    <w:rsid w:val="00B4732F"/>
    <w:rsid w:val="00B62B9E"/>
    <w:rsid w:val="00B62CA7"/>
    <w:rsid w:val="00B651D8"/>
    <w:rsid w:val="00B70415"/>
    <w:rsid w:val="00B82B09"/>
    <w:rsid w:val="00B94D3A"/>
    <w:rsid w:val="00B97722"/>
    <w:rsid w:val="00BA3097"/>
    <w:rsid w:val="00BA4B91"/>
    <w:rsid w:val="00BA7BDB"/>
    <w:rsid w:val="00BB2DC1"/>
    <w:rsid w:val="00BC0B7D"/>
    <w:rsid w:val="00BC3A12"/>
    <w:rsid w:val="00BE1F30"/>
    <w:rsid w:val="00BE24FB"/>
    <w:rsid w:val="00BE62FE"/>
    <w:rsid w:val="00C10253"/>
    <w:rsid w:val="00C17B0D"/>
    <w:rsid w:val="00C24C5C"/>
    <w:rsid w:val="00C33873"/>
    <w:rsid w:val="00C360A8"/>
    <w:rsid w:val="00C407ED"/>
    <w:rsid w:val="00C41630"/>
    <w:rsid w:val="00C44D99"/>
    <w:rsid w:val="00C573CC"/>
    <w:rsid w:val="00C5788D"/>
    <w:rsid w:val="00C61D7A"/>
    <w:rsid w:val="00C62C83"/>
    <w:rsid w:val="00C6349D"/>
    <w:rsid w:val="00C66268"/>
    <w:rsid w:val="00C7117F"/>
    <w:rsid w:val="00C849B7"/>
    <w:rsid w:val="00C91586"/>
    <w:rsid w:val="00C96BE9"/>
    <w:rsid w:val="00CC22DA"/>
    <w:rsid w:val="00CE13A6"/>
    <w:rsid w:val="00CE3FDF"/>
    <w:rsid w:val="00CF58F3"/>
    <w:rsid w:val="00D00D36"/>
    <w:rsid w:val="00D148DC"/>
    <w:rsid w:val="00D15548"/>
    <w:rsid w:val="00D323AE"/>
    <w:rsid w:val="00D34A87"/>
    <w:rsid w:val="00D35243"/>
    <w:rsid w:val="00D36EF8"/>
    <w:rsid w:val="00D44C1B"/>
    <w:rsid w:val="00D46881"/>
    <w:rsid w:val="00D52766"/>
    <w:rsid w:val="00D56636"/>
    <w:rsid w:val="00D71B76"/>
    <w:rsid w:val="00D75BFD"/>
    <w:rsid w:val="00D81DC7"/>
    <w:rsid w:val="00D94DFE"/>
    <w:rsid w:val="00D95894"/>
    <w:rsid w:val="00DA511F"/>
    <w:rsid w:val="00DA659D"/>
    <w:rsid w:val="00DB6FEB"/>
    <w:rsid w:val="00DD0335"/>
    <w:rsid w:val="00DD067E"/>
    <w:rsid w:val="00DD7CC8"/>
    <w:rsid w:val="00DF6E42"/>
    <w:rsid w:val="00E03968"/>
    <w:rsid w:val="00E0418D"/>
    <w:rsid w:val="00E16B26"/>
    <w:rsid w:val="00E268CF"/>
    <w:rsid w:val="00E33ECA"/>
    <w:rsid w:val="00E45A34"/>
    <w:rsid w:val="00E50A68"/>
    <w:rsid w:val="00E519E3"/>
    <w:rsid w:val="00E54217"/>
    <w:rsid w:val="00E54E94"/>
    <w:rsid w:val="00E648AD"/>
    <w:rsid w:val="00E73885"/>
    <w:rsid w:val="00E74D4C"/>
    <w:rsid w:val="00E74ED0"/>
    <w:rsid w:val="00E93E95"/>
    <w:rsid w:val="00E97074"/>
    <w:rsid w:val="00EA62C5"/>
    <w:rsid w:val="00EA6BD9"/>
    <w:rsid w:val="00EB49DE"/>
    <w:rsid w:val="00EB5835"/>
    <w:rsid w:val="00EC082A"/>
    <w:rsid w:val="00EC2E89"/>
    <w:rsid w:val="00ED47F7"/>
    <w:rsid w:val="00ED69F7"/>
    <w:rsid w:val="00EE06C0"/>
    <w:rsid w:val="00EE2998"/>
    <w:rsid w:val="00EE3156"/>
    <w:rsid w:val="00EE3CF3"/>
    <w:rsid w:val="00EE454C"/>
    <w:rsid w:val="00EE7C28"/>
    <w:rsid w:val="00EF1F25"/>
    <w:rsid w:val="00EF4016"/>
    <w:rsid w:val="00F0396C"/>
    <w:rsid w:val="00F03AC3"/>
    <w:rsid w:val="00F04F45"/>
    <w:rsid w:val="00F1114A"/>
    <w:rsid w:val="00F113B2"/>
    <w:rsid w:val="00F141DC"/>
    <w:rsid w:val="00F17D76"/>
    <w:rsid w:val="00F21FD3"/>
    <w:rsid w:val="00F55C6D"/>
    <w:rsid w:val="00F82176"/>
    <w:rsid w:val="00F8339B"/>
    <w:rsid w:val="00F86D43"/>
    <w:rsid w:val="00F91421"/>
    <w:rsid w:val="00F916C0"/>
    <w:rsid w:val="00F94F92"/>
    <w:rsid w:val="00F96AC9"/>
    <w:rsid w:val="00FA23AA"/>
    <w:rsid w:val="00FA2B8D"/>
    <w:rsid w:val="00FA432B"/>
    <w:rsid w:val="00FB44CA"/>
    <w:rsid w:val="00FC4750"/>
    <w:rsid w:val="00FC4915"/>
    <w:rsid w:val="00FC63EA"/>
    <w:rsid w:val="00FE21FA"/>
    <w:rsid w:val="00FE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89"/>
    <w:pPr>
      <w:ind w:left="720"/>
      <w:contextualSpacing/>
    </w:pPr>
  </w:style>
  <w:style w:type="character" w:customStyle="1" w:styleId="a4">
    <w:name w:val="Без интервала Знак"/>
    <w:aliases w:val="письмо Знак"/>
    <w:link w:val="a5"/>
    <w:uiPriority w:val="1"/>
    <w:locked/>
    <w:rsid w:val="00EC2E89"/>
    <w:rPr>
      <w:rFonts w:ascii="Calibri" w:hAnsi="Calibri" w:cs="Calibri"/>
    </w:rPr>
  </w:style>
  <w:style w:type="paragraph" w:styleId="a5">
    <w:name w:val="No Spacing"/>
    <w:aliases w:val="письмо"/>
    <w:link w:val="a4"/>
    <w:uiPriority w:val="1"/>
    <w:qFormat/>
    <w:rsid w:val="00EC2E89"/>
    <w:pPr>
      <w:spacing w:after="0" w:line="240" w:lineRule="auto"/>
    </w:pPr>
    <w:rPr>
      <w:rFonts w:ascii="Calibri" w:hAnsi="Calibri" w:cs="Calibri"/>
    </w:rPr>
  </w:style>
  <w:style w:type="paragraph" w:styleId="a6">
    <w:name w:val="header"/>
    <w:basedOn w:val="a"/>
    <w:link w:val="a7"/>
    <w:uiPriority w:val="99"/>
    <w:unhideWhenUsed/>
    <w:rsid w:val="00EC2E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2E89"/>
    <w:rPr>
      <w:rFonts w:eastAsiaTheme="minorEastAsia"/>
      <w:lang w:eastAsia="ru-RU"/>
    </w:rPr>
  </w:style>
  <w:style w:type="paragraph" w:customStyle="1" w:styleId="cs7382b3a">
    <w:name w:val="cs7382b3a"/>
    <w:basedOn w:val="a"/>
    <w:uiPriority w:val="99"/>
    <w:rsid w:val="00EC2E89"/>
    <w:pPr>
      <w:spacing w:after="0" w:line="240" w:lineRule="auto"/>
      <w:ind w:left="20" w:right="20"/>
    </w:pPr>
    <w:rPr>
      <w:rFonts w:ascii="Times New Roman" w:hAnsi="Times New Roman" w:cs="Times New Roman"/>
      <w:sz w:val="24"/>
      <w:szCs w:val="24"/>
    </w:rPr>
  </w:style>
  <w:style w:type="character" w:styleId="a8">
    <w:name w:val="Strong"/>
    <w:basedOn w:val="a0"/>
    <w:uiPriority w:val="22"/>
    <w:qFormat/>
    <w:rsid w:val="00715513"/>
    <w:rPr>
      <w:b/>
      <w:bC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uiPriority w:val="99"/>
    <w:unhideWhenUsed/>
    <w:qFormat/>
    <w:rsid w:val="00B22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117D97"/>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4D518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4D518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537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705"/>
    <w:rPr>
      <w:rFonts w:ascii="Tahoma" w:eastAsiaTheme="minorEastAsia" w:hAnsi="Tahoma" w:cs="Tahoma"/>
      <w:sz w:val="16"/>
      <w:szCs w:val="16"/>
      <w:lang w:eastAsia="ru-RU"/>
    </w:rPr>
  </w:style>
  <w:style w:type="paragraph" w:styleId="af">
    <w:name w:val="Body Text"/>
    <w:basedOn w:val="a"/>
    <w:link w:val="af0"/>
    <w:uiPriority w:val="99"/>
    <w:unhideWhenUsed/>
    <w:rsid w:val="00B70415"/>
    <w:pPr>
      <w:spacing w:after="120"/>
    </w:pPr>
  </w:style>
  <w:style w:type="character" w:customStyle="1" w:styleId="af0">
    <w:name w:val="Основной текст Знак"/>
    <w:basedOn w:val="a0"/>
    <w:link w:val="af"/>
    <w:uiPriority w:val="99"/>
    <w:rsid w:val="00B70415"/>
    <w:rPr>
      <w:rFonts w:eastAsiaTheme="minorEastAsia"/>
      <w:lang w:eastAsia="ru-RU"/>
    </w:rPr>
  </w:style>
  <w:style w:type="paragraph" w:customStyle="1" w:styleId="af1">
    <w:name w:val="Основной"/>
    <w:basedOn w:val="a"/>
    <w:uiPriority w:val="99"/>
    <w:semiHidden/>
    <w:rsid w:val="00D75BFD"/>
    <w:pPr>
      <w:autoSpaceDE w:val="0"/>
      <w:autoSpaceDN w:val="0"/>
      <w:adjustRightInd w:val="0"/>
      <w:spacing w:after="0" w:line="288" w:lineRule="auto"/>
      <w:ind w:firstLine="227"/>
      <w:jc w:val="both"/>
    </w:pPr>
    <w:rPr>
      <w:rFonts w:ascii="Arial" w:eastAsia="Calibri" w:hAnsi="Arial" w:cs="Arial"/>
      <w:color w:val="00000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8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89"/>
    <w:pPr>
      <w:ind w:left="720"/>
      <w:contextualSpacing/>
    </w:pPr>
  </w:style>
  <w:style w:type="character" w:customStyle="1" w:styleId="a4">
    <w:name w:val="Без интервала Знак"/>
    <w:aliases w:val="письмо Знак"/>
    <w:link w:val="a5"/>
    <w:uiPriority w:val="1"/>
    <w:locked/>
    <w:rsid w:val="00EC2E89"/>
    <w:rPr>
      <w:rFonts w:ascii="Calibri" w:hAnsi="Calibri" w:cs="Calibri"/>
    </w:rPr>
  </w:style>
  <w:style w:type="paragraph" w:styleId="a5">
    <w:name w:val="No Spacing"/>
    <w:aliases w:val="письмо"/>
    <w:link w:val="a4"/>
    <w:uiPriority w:val="1"/>
    <w:qFormat/>
    <w:rsid w:val="00EC2E89"/>
    <w:pPr>
      <w:spacing w:after="0" w:line="240" w:lineRule="auto"/>
    </w:pPr>
    <w:rPr>
      <w:rFonts w:ascii="Calibri" w:hAnsi="Calibri" w:cs="Calibri"/>
    </w:rPr>
  </w:style>
  <w:style w:type="paragraph" w:styleId="a6">
    <w:name w:val="header"/>
    <w:basedOn w:val="a"/>
    <w:link w:val="a7"/>
    <w:uiPriority w:val="99"/>
    <w:unhideWhenUsed/>
    <w:rsid w:val="00EC2E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2E89"/>
    <w:rPr>
      <w:rFonts w:eastAsiaTheme="minorEastAsia"/>
      <w:lang w:eastAsia="ru-RU"/>
    </w:rPr>
  </w:style>
  <w:style w:type="paragraph" w:customStyle="1" w:styleId="cs7382b3a">
    <w:name w:val="cs7382b3a"/>
    <w:basedOn w:val="a"/>
    <w:uiPriority w:val="99"/>
    <w:rsid w:val="00EC2E89"/>
    <w:pPr>
      <w:spacing w:after="0" w:line="240" w:lineRule="auto"/>
      <w:ind w:left="20" w:right="20"/>
    </w:pPr>
    <w:rPr>
      <w:rFonts w:ascii="Times New Roman" w:hAnsi="Times New Roman" w:cs="Times New Roman"/>
      <w:sz w:val="24"/>
      <w:szCs w:val="24"/>
    </w:rPr>
  </w:style>
  <w:style w:type="character" w:styleId="a8">
    <w:name w:val="Strong"/>
    <w:basedOn w:val="a0"/>
    <w:uiPriority w:val="22"/>
    <w:qFormat/>
    <w:rsid w:val="00715513"/>
    <w:rPr>
      <w:b/>
      <w:bC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uiPriority w:val="99"/>
    <w:unhideWhenUsed/>
    <w:qFormat/>
    <w:rsid w:val="00B22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117D97"/>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4D518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4D518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5370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3705"/>
    <w:rPr>
      <w:rFonts w:ascii="Tahoma" w:eastAsiaTheme="minorEastAsia" w:hAnsi="Tahoma" w:cs="Tahoma"/>
      <w:sz w:val="16"/>
      <w:szCs w:val="16"/>
      <w:lang w:eastAsia="ru-RU"/>
    </w:rPr>
  </w:style>
  <w:style w:type="paragraph" w:styleId="af">
    <w:name w:val="Body Text"/>
    <w:basedOn w:val="a"/>
    <w:link w:val="af0"/>
    <w:uiPriority w:val="99"/>
    <w:unhideWhenUsed/>
    <w:rsid w:val="00B70415"/>
    <w:pPr>
      <w:spacing w:after="120"/>
    </w:pPr>
  </w:style>
  <w:style w:type="character" w:customStyle="1" w:styleId="af0">
    <w:name w:val="Основной текст Знак"/>
    <w:basedOn w:val="a0"/>
    <w:link w:val="af"/>
    <w:uiPriority w:val="99"/>
    <w:rsid w:val="00B70415"/>
    <w:rPr>
      <w:rFonts w:eastAsiaTheme="minorEastAsia"/>
      <w:lang w:eastAsia="ru-RU"/>
    </w:rPr>
  </w:style>
  <w:style w:type="paragraph" w:customStyle="1" w:styleId="af1">
    <w:name w:val="Основной"/>
    <w:basedOn w:val="a"/>
    <w:uiPriority w:val="99"/>
    <w:semiHidden/>
    <w:rsid w:val="00D75BFD"/>
    <w:pPr>
      <w:autoSpaceDE w:val="0"/>
      <w:autoSpaceDN w:val="0"/>
      <w:adjustRightInd w:val="0"/>
      <w:spacing w:after="0" w:line="288" w:lineRule="auto"/>
      <w:ind w:firstLine="227"/>
      <w:jc w:val="both"/>
    </w:pPr>
    <w:rPr>
      <w:rFonts w:ascii="Arial" w:eastAsia="Calibri"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593">
      <w:bodyDiv w:val="1"/>
      <w:marLeft w:val="0"/>
      <w:marRight w:val="0"/>
      <w:marTop w:val="0"/>
      <w:marBottom w:val="0"/>
      <w:divBdr>
        <w:top w:val="none" w:sz="0" w:space="0" w:color="auto"/>
        <w:left w:val="none" w:sz="0" w:space="0" w:color="auto"/>
        <w:bottom w:val="none" w:sz="0" w:space="0" w:color="auto"/>
        <w:right w:val="none" w:sz="0" w:space="0" w:color="auto"/>
      </w:divBdr>
    </w:div>
    <w:div w:id="369109156">
      <w:bodyDiv w:val="1"/>
      <w:marLeft w:val="0"/>
      <w:marRight w:val="0"/>
      <w:marTop w:val="0"/>
      <w:marBottom w:val="0"/>
      <w:divBdr>
        <w:top w:val="none" w:sz="0" w:space="0" w:color="auto"/>
        <w:left w:val="none" w:sz="0" w:space="0" w:color="auto"/>
        <w:bottom w:val="none" w:sz="0" w:space="0" w:color="auto"/>
        <w:right w:val="none" w:sz="0" w:space="0" w:color="auto"/>
      </w:divBdr>
    </w:div>
    <w:div w:id="373583814">
      <w:bodyDiv w:val="1"/>
      <w:marLeft w:val="0"/>
      <w:marRight w:val="0"/>
      <w:marTop w:val="0"/>
      <w:marBottom w:val="0"/>
      <w:divBdr>
        <w:top w:val="none" w:sz="0" w:space="0" w:color="auto"/>
        <w:left w:val="none" w:sz="0" w:space="0" w:color="auto"/>
        <w:bottom w:val="none" w:sz="0" w:space="0" w:color="auto"/>
        <w:right w:val="none" w:sz="0" w:space="0" w:color="auto"/>
      </w:divBdr>
    </w:div>
    <w:div w:id="484976288">
      <w:bodyDiv w:val="1"/>
      <w:marLeft w:val="0"/>
      <w:marRight w:val="0"/>
      <w:marTop w:val="0"/>
      <w:marBottom w:val="0"/>
      <w:divBdr>
        <w:top w:val="none" w:sz="0" w:space="0" w:color="auto"/>
        <w:left w:val="none" w:sz="0" w:space="0" w:color="auto"/>
        <w:bottom w:val="none" w:sz="0" w:space="0" w:color="auto"/>
        <w:right w:val="none" w:sz="0" w:space="0" w:color="auto"/>
      </w:divBdr>
    </w:div>
    <w:div w:id="715355395">
      <w:bodyDiv w:val="1"/>
      <w:marLeft w:val="0"/>
      <w:marRight w:val="0"/>
      <w:marTop w:val="0"/>
      <w:marBottom w:val="0"/>
      <w:divBdr>
        <w:top w:val="none" w:sz="0" w:space="0" w:color="auto"/>
        <w:left w:val="none" w:sz="0" w:space="0" w:color="auto"/>
        <w:bottom w:val="none" w:sz="0" w:space="0" w:color="auto"/>
        <w:right w:val="none" w:sz="0" w:space="0" w:color="auto"/>
      </w:divBdr>
    </w:div>
    <w:div w:id="209997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9640-5BFF-4347-8112-A0B9B7D8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5741</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2021-03-10T09:26:00Z</cp:lastPrinted>
  <dcterms:created xsi:type="dcterms:W3CDTF">2021-04-27T08:17:00Z</dcterms:created>
  <dcterms:modified xsi:type="dcterms:W3CDTF">2021-04-27T08:25:00Z</dcterms:modified>
</cp:coreProperties>
</file>