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49" w:rsidRPr="00DF6E49" w:rsidRDefault="00DF6E49" w:rsidP="00DF6E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E49">
        <w:rPr>
          <w:rFonts w:ascii="Times New Roman" w:hAnsi="Times New Roman" w:cs="Times New Roman"/>
          <w:b/>
          <w:sz w:val="28"/>
          <w:szCs w:val="28"/>
        </w:rPr>
        <w:t>Порядок извещения участников долевой собственности о намерении продать свою долю</w:t>
      </w:r>
    </w:p>
    <w:p w:rsidR="00DF6E49" w:rsidRPr="00DF6E49" w:rsidRDefault="00DF6E49" w:rsidP="00DF6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E49" w:rsidRPr="00DF6E49" w:rsidRDefault="008609ED" w:rsidP="00DF6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proofErr w:type="gramStart"/>
        <w:r w:rsidR="00DF6E49" w:rsidRPr="008609ED">
          <w:rPr>
            <w:rStyle w:val="a3"/>
            <w:rFonts w:ascii="Times New Roman" w:hAnsi="Times New Roman" w:cs="Times New Roman"/>
            <w:sz w:val="28"/>
            <w:szCs w:val="28"/>
          </w:rPr>
          <w:t>На официальном интернет - портале Росреестра</w:t>
        </w:r>
      </w:hyperlink>
      <w:r w:rsidR="00DF6E49" w:rsidRPr="00DF6E49">
        <w:rPr>
          <w:rFonts w:ascii="Times New Roman" w:hAnsi="Times New Roman" w:cs="Times New Roman"/>
          <w:sz w:val="28"/>
          <w:szCs w:val="28"/>
        </w:rPr>
        <w:t xml:space="preserve"> (https://rosreestr.ru/) функционирует очень удобный и бесплатный сервис, который позволяет продавцу доли в праве общей собственности разместить извещение о намерении продать свою долю в случае, если число участников долевой собственности на недвижимое имущество превышает двадцать.</w:t>
      </w:r>
      <w:proofErr w:type="gramEnd"/>
      <w:r w:rsidR="00DF6E49" w:rsidRPr="00DF6E49">
        <w:rPr>
          <w:rFonts w:ascii="Times New Roman" w:hAnsi="Times New Roman" w:cs="Times New Roman"/>
          <w:sz w:val="28"/>
          <w:szCs w:val="28"/>
        </w:rPr>
        <w:t xml:space="preserve"> Данное правило не распространяется на извещения о продаже доли в праве общей собственности на жилые помещения. </w:t>
      </w:r>
    </w:p>
    <w:p w:rsidR="00DF6E49" w:rsidRPr="00DF6E49" w:rsidRDefault="00DF6E49" w:rsidP="00DF6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49">
        <w:rPr>
          <w:rFonts w:ascii="Times New Roman" w:hAnsi="Times New Roman" w:cs="Times New Roman"/>
          <w:sz w:val="28"/>
          <w:szCs w:val="28"/>
        </w:rPr>
        <w:t xml:space="preserve">Сервис сделал процесс продажи доли нежилого помещения прозрачным, легким и быстрым. Теперь всех участников долевой собственности можно известить уведомлением о продаже доли в праве собственности в «Личном кабинете» </w:t>
      </w:r>
      <w:hyperlink r:id="rId5" w:history="1">
        <w:r w:rsidRPr="009E36D9">
          <w:rPr>
            <w:rStyle w:val="a3"/>
            <w:rFonts w:ascii="Times New Roman" w:hAnsi="Times New Roman" w:cs="Times New Roman"/>
            <w:sz w:val="28"/>
            <w:szCs w:val="28"/>
          </w:rPr>
          <w:t>на интернет - портале Росреестра</w:t>
        </w:r>
      </w:hyperlink>
      <w:r w:rsidRPr="00DF6E49">
        <w:rPr>
          <w:rFonts w:ascii="Times New Roman" w:hAnsi="Times New Roman" w:cs="Times New Roman"/>
          <w:sz w:val="28"/>
          <w:szCs w:val="28"/>
        </w:rPr>
        <w:t xml:space="preserve">, вместо извещения в письменной форме (вход осуществляется только для авторизованных пользователей на портале «госуслуги»). </w:t>
      </w:r>
    </w:p>
    <w:p w:rsidR="00DF6E49" w:rsidRPr="00DF6E49" w:rsidRDefault="00DF6E49" w:rsidP="00DF6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49">
        <w:rPr>
          <w:rFonts w:ascii="Times New Roman" w:hAnsi="Times New Roman" w:cs="Times New Roman"/>
          <w:sz w:val="28"/>
          <w:szCs w:val="28"/>
        </w:rPr>
        <w:t xml:space="preserve">Извещение размещается продавцом доли путем заполнения формы извещения о продаже доли в праве в «Личном кабинете». Извещение становится возможным для просмотра в специальном разделе официального сайта органа регистрации прав с момента его размещения и доступно для просмотра неограниченному кругу лиц в течение трех месяцев с момента его размещения. </w:t>
      </w:r>
    </w:p>
    <w:p w:rsidR="001A671E" w:rsidRPr="00DF6E49" w:rsidRDefault="00DF6E49" w:rsidP="00DF6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49">
        <w:rPr>
          <w:rFonts w:ascii="Times New Roman" w:hAnsi="Times New Roman" w:cs="Times New Roman"/>
          <w:sz w:val="28"/>
          <w:szCs w:val="28"/>
        </w:rPr>
        <w:t>Участникам долевой собственности на объект недвижимости, у которых имеется доступ к электронному сервису «Личный кабинет», в течение трех рабочих дней со дня размещения извещения о продаже одним из собственников своей доли, органом регистрации прав будет направлено уведомление о публикации такого извещения.</w:t>
      </w:r>
    </w:p>
    <w:sectPr w:rsidR="001A671E" w:rsidRPr="00DF6E49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F6E49"/>
    <w:rsid w:val="001A671E"/>
    <w:rsid w:val="0048517C"/>
    <w:rsid w:val="00550052"/>
    <w:rsid w:val="008609ED"/>
    <w:rsid w:val="009B248D"/>
    <w:rsid w:val="009E36D9"/>
    <w:rsid w:val="00BA6481"/>
    <w:rsid w:val="00BA7989"/>
    <w:rsid w:val="00CD6980"/>
    <w:rsid w:val="00D66E83"/>
    <w:rsid w:val="00DF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9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)" TargetMode="External"/><Relationship Id="rId4" Type="http://schemas.openxmlformats.org/officeDocument/2006/relationships/hyperlink" Target="https://rosreestr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2</cp:revision>
  <cp:lastPrinted>2018-12-13T13:45:00Z</cp:lastPrinted>
  <dcterms:created xsi:type="dcterms:W3CDTF">2018-12-12T08:53:00Z</dcterms:created>
  <dcterms:modified xsi:type="dcterms:W3CDTF">2018-12-13T13:45:00Z</dcterms:modified>
</cp:coreProperties>
</file>