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D7" w:rsidRDefault="00E50D36" w:rsidP="00285CAD">
      <w:pPr>
        <w:pStyle w:val="ac"/>
        <w:rPr>
          <w:rFonts w:ascii="Times New Roman" w:hAnsi="Times New Roman" w:cs="Times New Roman"/>
          <w:sz w:val="24"/>
          <w:szCs w:val="24"/>
        </w:rPr>
      </w:pPr>
      <w:r w:rsidRPr="00407F9A">
        <w:rPr>
          <w:rFonts w:ascii="Times New Roman" w:hAnsi="Times New Roman" w:cs="Times New Roman"/>
          <w:sz w:val="24"/>
          <w:szCs w:val="24"/>
        </w:rPr>
        <w:t>ПРЕСС-РЕЛИЗ</w:t>
      </w:r>
    </w:p>
    <w:p w:rsidR="00405C73" w:rsidRPr="00405C73" w:rsidRDefault="005B378D" w:rsidP="00405C7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ПАО  «ТНС энерго Кубань» открыл «Личный кабинет»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бизнес-клиентов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48E2" w:rsidRPr="00FB48E2" w:rsidRDefault="004D4564" w:rsidP="00FB48E2">
      <w:pPr>
        <w:ind w:firstLine="454"/>
        <w:jc w:val="both"/>
        <w:rPr>
          <w:sz w:val="28"/>
          <w:szCs w:val="28"/>
        </w:rPr>
      </w:pPr>
      <w:r>
        <w:rPr>
          <w:i/>
          <w:sz w:val="28"/>
          <w:szCs w:val="28"/>
        </w:rPr>
        <w:t>21</w:t>
      </w:r>
      <w:r w:rsidR="00A75858">
        <w:rPr>
          <w:i/>
          <w:sz w:val="28"/>
          <w:szCs w:val="28"/>
        </w:rPr>
        <w:t xml:space="preserve"> </w:t>
      </w:r>
      <w:r w:rsidR="003311A4">
        <w:rPr>
          <w:i/>
          <w:sz w:val="28"/>
          <w:szCs w:val="28"/>
        </w:rPr>
        <w:t>мая</w:t>
      </w:r>
      <w:r w:rsidR="00DF7897" w:rsidRPr="00DF7897">
        <w:rPr>
          <w:i/>
          <w:sz w:val="28"/>
          <w:szCs w:val="28"/>
        </w:rPr>
        <w:t xml:space="preserve"> 2018 года, г. Краснодар.</w:t>
      </w:r>
      <w:r w:rsidR="002D0AFB">
        <w:rPr>
          <w:sz w:val="28"/>
          <w:szCs w:val="28"/>
        </w:rPr>
        <w:t xml:space="preserve"> </w:t>
      </w:r>
      <w:r w:rsidR="00FB48E2" w:rsidRPr="00FB48E2">
        <w:rPr>
          <w:sz w:val="28"/>
          <w:szCs w:val="28"/>
        </w:rPr>
        <w:t xml:space="preserve">Гарантирующий поставщик электроэнергии на территории Краснодарского края и Республики Адыгея — ПАО «ТНС энерго Кубань» — в рамках программы повышения </w:t>
      </w:r>
      <w:proofErr w:type="spellStart"/>
      <w:r w:rsidR="00FB48E2" w:rsidRPr="00FB48E2">
        <w:rPr>
          <w:sz w:val="28"/>
          <w:szCs w:val="28"/>
        </w:rPr>
        <w:t>клиентоориентированности</w:t>
      </w:r>
      <w:proofErr w:type="spellEnd"/>
      <w:r w:rsidR="00FB48E2" w:rsidRPr="00FB48E2">
        <w:rPr>
          <w:sz w:val="28"/>
          <w:szCs w:val="28"/>
        </w:rPr>
        <w:t xml:space="preserve"> и развития дистанционных услуг открыл на официальном сайте </w:t>
      </w:r>
      <w:hyperlink r:id="rId9" w:history="1">
        <w:r w:rsidR="00FB48E2" w:rsidRPr="002C1DC2">
          <w:rPr>
            <w:rStyle w:val="af"/>
            <w:sz w:val="28"/>
            <w:szCs w:val="28"/>
          </w:rPr>
          <w:t>«Личный кабинет»</w:t>
        </w:r>
      </w:hyperlink>
      <w:bookmarkStart w:id="0" w:name="_GoBack"/>
      <w:bookmarkEnd w:id="0"/>
      <w:r w:rsidR="00FB48E2" w:rsidRPr="00FB48E2">
        <w:rPr>
          <w:sz w:val="28"/>
          <w:szCs w:val="28"/>
        </w:rPr>
        <w:t xml:space="preserve"> для </w:t>
      </w:r>
      <w:proofErr w:type="gramStart"/>
      <w:r w:rsidR="00FB48E2">
        <w:rPr>
          <w:sz w:val="28"/>
          <w:szCs w:val="28"/>
        </w:rPr>
        <w:t>клиентов-юридических</w:t>
      </w:r>
      <w:proofErr w:type="gramEnd"/>
      <w:r w:rsidR="00FB48E2">
        <w:rPr>
          <w:sz w:val="28"/>
          <w:szCs w:val="28"/>
        </w:rPr>
        <w:t xml:space="preserve"> лиц. </w:t>
      </w:r>
    </w:p>
    <w:p w:rsidR="00FB48E2" w:rsidRPr="00FB48E2" w:rsidRDefault="00FB48E2" w:rsidP="00FB48E2">
      <w:pPr>
        <w:ind w:firstLine="454"/>
        <w:jc w:val="both"/>
        <w:rPr>
          <w:sz w:val="28"/>
          <w:szCs w:val="28"/>
        </w:rPr>
      </w:pPr>
      <w:r w:rsidRPr="00FB48E2">
        <w:rPr>
          <w:sz w:val="28"/>
          <w:szCs w:val="28"/>
        </w:rPr>
        <w:t xml:space="preserve">Теперь в режиме реального времени бизнес-клиенты </w:t>
      </w:r>
      <w:proofErr w:type="spellStart"/>
      <w:r w:rsidRPr="00FB48E2">
        <w:rPr>
          <w:sz w:val="28"/>
          <w:szCs w:val="28"/>
        </w:rPr>
        <w:t>энергосбытовой</w:t>
      </w:r>
      <w:proofErr w:type="spellEnd"/>
      <w:r w:rsidRPr="00FB48E2">
        <w:rPr>
          <w:sz w:val="28"/>
          <w:szCs w:val="28"/>
        </w:rPr>
        <w:t xml:space="preserve"> компании смогут передавать показания приборов учета, получать акты сверки и информацию о начислениях, платежах и задолженности, а также отслеживать формирование расчетов, что позволит значительно сократить временные затраты клиентов, сделав взаимодействие с гарантирующим поставщик</w:t>
      </w:r>
      <w:r>
        <w:rPr>
          <w:sz w:val="28"/>
          <w:szCs w:val="28"/>
        </w:rPr>
        <w:t xml:space="preserve">ом более удобным и комфортным. </w:t>
      </w:r>
    </w:p>
    <w:p w:rsidR="008E2BBD" w:rsidRDefault="00FB48E2" w:rsidP="00FB48E2">
      <w:pPr>
        <w:ind w:firstLine="454"/>
        <w:jc w:val="both"/>
        <w:rPr>
          <w:sz w:val="28"/>
          <w:szCs w:val="28"/>
        </w:rPr>
      </w:pPr>
      <w:r w:rsidRPr="00FB48E2">
        <w:rPr>
          <w:sz w:val="28"/>
          <w:szCs w:val="28"/>
        </w:rPr>
        <w:t xml:space="preserve">Чтобы зарегистрироваться в «Личном кабинете» необходимо обратиться в территориальный Центр обслуживания и получить пароль и логин у специалистов.  </w:t>
      </w:r>
    </w:p>
    <w:p w:rsidR="008E2BBD" w:rsidRDefault="008E2BBD" w:rsidP="00B027F8">
      <w:pPr>
        <w:jc w:val="both"/>
        <w:rPr>
          <w:sz w:val="28"/>
          <w:szCs w:val="28"/>
        </w:rPr>
      </w:pPr>
    </w:p>
    <w:p w:rsidR="00B027F8" w:rsidRDefault="00B027F8" w:rsidP="00B027F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Справочная информация:</w:t>
      </w:r>
    </w:p>
    <w:p w:rsidR="00B027F8" w:rsidRDefault="00B027F8" w:rsidP="00B027F8">
      <w:pPr>
        <w:jc w:val="both"/>
        <w:rPr>
          <w:b/>
          <w:i/>
          <w:sz w:val="28"/>
          <w:szCs w:val="28"/>
        </w:rPr>
      </w:pPr>
    </w:p>
    <w:p w:rsidR="00B027F8" w:rsidRDefault="00B027F8" w:rsidP="00B027F8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ПАО «ТНС энерго Кубань»</w:t>
      </w:r>
      <w:r>
        <w:rPr>
          <w:i/>
          <w:sz w:val="24"/>
          <w:szCs w:val="24"/>
        </w:rPr>
        <w:t xml:space="preserve"> - гарантирующий поставщик электроэнергии на 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8 филиалов и 54 производственных участка. Общество обслуживает более 52 тыс. потребителей — юридических лиц и более 1 </w:t>
      </w:r>
      <w:proofErr w:type="gramStart"/>
      <w:r>
        <w:rPr>
          <w:i/>
          <w:sz w:val="24"/>
          <w:szCs w:val="24"/>
        </w:rPr>
        <w:t>млн</w:t>
      </w:r>
      <w:proofErr w:type="gramEnd"/>
      <w:r>
        <w:rPr>
          <w:i/>
          <w:sz w:val="24"/>
          <w:szCs w:val="24"/>
        </w:rPr>
        <w:t xml:space="preserve"> </w:t>
      </w:r>
      <w:r w:rsidR="004D4564">
        <w:rPr>
          <w:i/>
          <w:sz w:val="24"/>
          <w:szCs w:val="24"/>
        </w:rPr>
        <w:t>294</w:t>
      </w:r>
      <w:r>
        <w:rPr>
          <w:i/>
          <w:sz w:val="24"/>
          <w:szCs w:val="24"/>
        </w:rPr>
        <w:t xml:space="preserve"> тыс. бытовых клиентов, что составляет 57,03% рынка сбыта электроэнергии в регионе.  </w:t>
      </w:r>
    </w:p>
    <w:p w:rsidR="00B027F8" w:rsidRDefault="00B027F8" w:rsidP="00B027F8">
      <w:pPr>
        <w:jc w:val="both"/>
        <w:rPr>
          <w:b/>
          <w:i/>
          <w:sz w:val="24"/>
          <w:szCs w:val="24"/>
        </w:rPr>
      </w:pPr>
    </w:p>
    <w:p w:rsidR="00B027F8" w:rsidRPr="002D0AFB" w:rsidRDefault="002D0AFB" w:rsidP="00B027F8">
      <w:pPr>
        <w:jc w:val="both"/>
        <w:rPr>
          <w:rFonts w:eastAsiaTheme="minorHAnsi"/>
          <w:sz w:val="28"/>
          <w:szCs w:val="28"/>
        </w:rPr>
      </w:pPr>
      <w:r w:rsidRPr="002D0AFB">
        <w:rPr>
          <w:b/>
          <w:i/>
          <w:sz w:val="24"/>
          <w:szCs w:val="24"/>
        </w:rPr>
        <w:t xml:space="preserve">ПАО ГК «ТНС энерго» </w:t>
      </w:r>
      <w:r w:rsidRPr="002D0AFB">
        <w:rPr>
          <w:i/>
          <w:sz w:val="24"/>
          <w:szCs w:val="24"/>
        </w:rPr>
        <w:t xml:space="preserve"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</w:t>
      </w:r>
      <w:r w:rsidRPr="002D0AFB">
        <w:rPr>
          <w:i/>
          <w:sz w:val="24"/>
          <w:szCs w:val="24"/>
        </w:rPr>
        <w:lastRenderedPageBreak/>
        <w:t>полезного отпуска электроэнергии Группы компаний «ТНС энерго» по итогам 2017 года составил 64,7 млрд кВт ч.</w:t>
      </w:r>
    </w:p>
    <w:p w:rsidR="00950F71" w:rsidRPr="00C36BF6" w:rsidRDefault="00950F71" w:rsidP="00B027F8">
      <w:pPr>
        <w:autoSpaceDE/>
        <w:autoSpaceDN/>
        <w:ind w:firstLine="708"/>
        <w:jc w:val="center"/>
        <w:outlineLvl w:val="0"/>
        <w:rPr>
          <w:rFonts w:eastAsiaTheme="minorHAnsi"/>
          <w:i/>
          <w:sz w:val="24"/>
          <w:szCs w:val="24"/>
          <w:lang w:eastAsia="en-US"/>
        </w:rPr>
      </w:pPr>
    </w:p>
    <w:sectPr w:rsidR="00950F71" w:rsidRPr="00C36BF6" w:rsidSect="00E049A1">
      <w:headerReference w:type="first" r:id="rId10"/>
      <w:pgSz w:w="11906" w:h="16838" w:code="9"/>
      <w:pgMar w:top="568" w:right="1418" w:bottom="1134" w:left="1985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2E" w:rsidRDefault="00187E2E" w:rsidP="003F65FA">
      <w:r>
        <w:separator/>
      </w:r>
    </w:p>
  </w:endnote>
  <w:endnote w:type="continuationSeparator" w:id="0">
    <w:p w:rsidR="00187E2E" w:rsidRDefault="00187E2E" w:rsidP="003F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2E" w:rsidRDefault="00187E2E" w:rsidP="003F65FA">
      <w:r>
        <w:separator/>
      </w:r>
    </w:p>
  </w:footnote>
  <w:footnote w:type="continuationSeparator" w:id="0">
    <w:p w:rsidR="00187E2E" w:rsidRDefault="00187E2E" w:rsidP="003F6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4663" w:type="dxa"/>
      <w:tblInd w:w="39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395"/>
    </w:tblGrid>
    <w:tr w:rsidR="00A95D06" w:rsidTr="0077667E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77667E" w:rsidRDefault="00F925AF" w:rsidP="0077667E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5165" behindDoc="0" locked="0" layoutInCell="1" allowOverlap="1" wp14:anchorId="331CD8D1" wp14:editId="74B6899D">
                <wp:simplePos x="0" y="0"/>
                <wp:positionH relativeFrom="page">
                  <wp:posOffset>-2837301</wp:posOffset>
                </wp:positionH>
                <wp:positionV relativeFrom="page">
                  <wp:posOffset>-112626</wp:posOffset>
                </wp:positionV>
                <wp:extent cx="2018972" cy="898309"/>
                <wp:effectExtent l="0" t="0" r="635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972" cy="898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7667E" w:rsidRPr="00AA0F40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Т</w:t>
          </w:r>
          <w:r w:rsidR="0077667E"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елефон</w:t>
          </w:r>
          <w:r w:rsidR="0077667E"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ab/>
            <w:t>+7 (861) 299-07-20</w:t>
          </w:r>
        </w:p>
        <w:p w:rsidR="00A95D06" w:rsidRPr="00AA0F40" w:rsidRDefault="0077667E" w:rsidP="0077667E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Факс</w:t>
          </w:r>
          <w:r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ab/>
            <w:t>+7 (861) 262-39-00</w:t>
          </w:r>
        </w:p>
      </w:tc>
      <w:tc>
        <w:tcPr>
          <w:tcW w:w="2395" w:type="dxa"/>
          <w:noWrap/>
          <w:tcMar>
            <w:left w:w="113" w:type="dxa"/>
            <w:right w:w="0" w:type="dxa"/>
          </w:tcMar>
        </w:tcPr>
        <w:p w:rsidR="0077667E" w:rsidRPr="007E6152" w:rsidRDefault="00194A4F" w:rsidP="0077667E">
          <w:pPr>
            <w:pStyle w:val="a3"/>
            <w:widowControl w:val="0"/>
            <w:spacing w:after="100" w:afterAutospacing="1"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П</w:t>
          </w:r>
          <w:r w:rsidR="0077667E"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АО «</w:t>
          </w:r>
          <w:r w:rsidRPr="00194A4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ТНС энерго Кубань</w:t>
          </w:r>
          <w:r w:rsidR="0077667E"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»</w:t>
          </w:r>
        </w:p>
        <w:p w:rsidR="0077667E" w:rsidRPr="007E6152" w:rsidRDefault="0077667E" w:rsidP="0077667E">
          <w:pPr>
            <w:pStyle w:val="a3"/>
            <w:widowControl w:val="0"/>
            <w:spacing w:after="100" w:afterAutospacing="1"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 xml:space="preserve">350000, Россия, г. Краснодар, ул. Гимназическая, 55/1 </w:t>
          </w:r>
        </w:p>
        <w:p w:rsidR="00A95D06" w:rsidRPr="00AA0F40" w:rsidRDefault="0077667E" w:rsidP="0077667E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energosbyt@mail.kubansbyt.ruwww.kuban.tns-e.ru</w:t>
          </w:r>
        </w:p>
      </w:tc>
    </w:tr>
  </w:tbl>
  <w:p w:rsidR="003F65FA" w:rsidRDefault="003F65FA">
    <w:pPr>
      <w:pStyle w:val="a3"/>
    </w:pPr>
  </w:p>
  <w:p w:rsidR="00E50D36" w:rsidRDefault="00E50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35BD"/>
    <w:multiLevelType w:val="multilevel"/>
    <w:tmpl w:val="A7A4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2281B"/>
    <w:multiLevelType w:val="multilevel"/>
    <w:tmpl w:val="BEBE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D104A"/>
    <w:multiLevelType w:val="hybridMultilevel"/>
    <w:tmpl w:val="3934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D"/>
    <w:rsid w:val="00025E62"/>
    <w:rsid w:val="00026276"/>
    <w:rsid w:val="000325E0"/>
    <w:rsid w:val="00042A39"/>
    <w:rsid w:val="00055773"/>
    <w:rsid w:val="00061ABE"/>
    <w:rsid w:val="000744D7"/>
    <w:rsid w:val="0008488A"/>
    <w:rsid w:val="000B40E5"/>
    <w:rsid w:val="000B74A2"/>
    <w:rsid w:val="000E0DDC"/>
    <w:rsid w:val="00114877"/>
    <w:rsid w:val="0014041B"/>
    <w:rsid w:val="00142ADF"/>
    <w:rsid w:val="00144A9F"/>
    <w:rsid w:val="00154D01"/>
    <w:rsid w:val="00166685"/>
    <w:rsid w:val="00173A59"/>
    <w:rsid w:val="00187BC4"/>
    <w:rsid w:val="00187E2E"/>
    <w:rsid w:val="00194A4F"/>
    <w:rsid w:val="001B30D3"/>
    <w:rsid w:val="001C55C3"/>
    <w:rsid w:val="002100D5"/>
    <w:rsid w:val="002115DA"/>
    <w:rsid w:val="00234802"/>
    <w:rsid w:val="0024342E"/>
    <w:rsid w:val="00255D61"/>
    <w:rsid w:val="00256D57"/>
    <w:rsid w:val="00276160"/>
    <w:rsid w:val="00283D7F"/>
    <w:rsid w:val="00285CAD"/>
    <w:rsid w:val="00295319"/>
    <w:rsid w:val="002A33A6"/>
    <w:rsid w:val="002A3670"/>
    <w:rsid w:val="002B39B6"/>
    <w:rsid w:val="002C1DC2"/>
    <w:rsid w:val="002C6E0F"/>
    <w:rsid w:val="002D0AFB"/>
    <w:rsid w:val="002D62B5"/>
    <w:rsid w:val="00306B8A"/>
    <w:rsid w:val="00324AB1"/>
    <w:rsid w:val="003311A4"/>
    <w:rsid w:val="00336083"/>
    <w:rsid w:val="00337C53"/>
    <w:rsid w:val="00341CC2"/>
    <w:rsid w:val="00343DA9"/>
    <w:rsid w:val="00344DF8"/>
    <w:rsid w:val="0035219C"/>
    <w:rsid w:val="00362644"/>
    <w:rsid w:val="00386D7E"/>
    <w:rsid w:val="00397A45"/>
    <w:rsid w:val="003E3388"/>
    <w:rsid w:val="003F095F"/>
    <w:rsid w:val="003F65FA"/>
    <w:rsid w:val="00405C73"/>
    <w:rsid w:val="00407F9A"/>
    <w:rsid w:val="0042218B"/>
    <w:rsid w:val="004328F0"/>
    <w:rsid w:val="004345EC"/>
    <w:rsid w:val="00466216"/>
    <w:rsid w:val="00470F23"/>
    <w:rsid w:val="004776B9"/>
    <w:rsid w:val="004A1989"/>
    <w:rsid w:val="004B4E5B"/>
    <w:rsid w:val="004D3D1A"/>
    <w:rsid w:val="004D4564"/>
    <w:rsid w:val="004E6BD0"/>
    <w:rsid w:val="0050330E"/>
    <w:rsid w:val="005067CE"/>
    <w:rsid w:val="005125AC"/>
    <w:rsid w:val="00522BE3"/>
    <w:rsid w:val="005446E1"/>
    <w:rsid w:val="00567CE4"/>
    <w:rsid w:val="00581466"/>
    <w:rsid w:val="00581BE4"/>
    <w:rsid w:val="00582BA0"/>
    <w:rsid w:val="005831B6"/>
    <w:rsid w:val="00587185"/>
    <w:rsid w:val="005A6F24"/>
    <w:rsid w:val="005B074C"/>
    <w:rsid w:val="005B0D25"/>
    <w:rsid w:val="005B378D"/>
    <w:rsid w:val="005C6287"/>
    <w:rsid w:val="005D3C9B"/>
    <w:rsid w:val="005E7E64"/>
    <w:rsid w:val="005F37DF"/>
    <w:rsid w:val="00604BEC"/>
    <w:rsid w:val="00605807"/>
    <w:rsid w:val="00611069"/>
    <w:rsid w:val="00622802"/>
    <w:rsid w:val="006328EA"/>
    <w:rsid w:val="00657D6C"/>
    <w:rsid w:val="00685248"/>
    <w:rsid w:val="00693113"/>
    <w:rsid w:val="006B3388"/>
    <w:rsid w:val="006E0BA6"/>
    <w:rsid w:val="00702512"/>
    <w:rsid w:val="00726327"/>
    <w:rsid w:val="00730454"/>
    <w:rsid w:val="00730B96"/>
    <w:rsid w:val="00732BC1"/>
    <w:rsid w:val="00732D82"/>
    <w:rsid w:val="00744FAB"/>
    <w:rsid w:val="00766A40"/>
    <w:rsid w:val="0077667E"/>
    <w:rsid w:val="0077686F"/>
    <w:rsid w:val="007845D5"/>
    <w:rsid w:val="007A1AB8"/>
    <w:rsid w:val="007C0614"/>
    <w:rsid w:val="007C265F"/>
    <w:rsid w:val="007E5951"/>
    <w:rsid w:val="007E6406"/>
    <w:rsid w:val="007F0CE2"/>
    <w:rsid w:val="008042E9"/>
    <w:rsid w:val="00807BF6"/>
    <w:rsid w:val="00812E0D"/>
    <w:rsid w:val="00817D44"/>
    <w:rsid w:val="008369F5"/>
    <w:rsid w:val="00860792"/>
    <w:rsid w:val="00862B21"/>
    <w:rsid w:val="00873DE8"/>
    <w:rsid w:val="00874B16"/>
    <w:rsid w:val="008816AA"/>
    <w:rsid w:val="00886313"/>
    <w:rsid w:val="00894B0C"/>
    <w:rsid w:val="008B6982"/>
    <w:rsid w:val="008E11BB"/>
    <w:rsid w:val="008E25AA"/>
    <w:rsid w:val="008E2BBD"/>
    <w:rsid w:val="0092559A"/>
    <w:rsid w:val="00950F71"/>
    <w:rsid w:val="00951B78"/>
    <w:rsid w:val="00960173"/>
    <w:rsid w:val="00965FA1"/>
    <w:rsid w:val="0098189A"/>
    <w:rsid w:val="0099112C"/>
    <w:rsid w:val="009A1464"/>
    <w:rsid w:val="009C36D5"/>
    <w:rsid w:val="009D27DA"/>
    <w:rsid w:val="009F7DDE"/>
    <w:rsid w:val="00A0080F"/>
    <w:rsid w:val="00A14354"/>
    <w:rsid w:val="00A143AB"/>
    <w:rsid w:val="00A14ACD"/>
    <w:rsid w:val="00A222BD"/>
    <w:rsid w:val="00A24DB5"/>
    <w:rsid w:val="00A31FC3"/>
    <w:rsid w:val="00A46B4B"/>
    <w:rsid w:val="00A50068"/>
    <w:rsid w:val="00A52AEB"/>
    <w:rsid w:val="00A56993"/>
    <w:rsid w:val="00A7064D"/>
    <w:rsid w:val="00A75858"/>
    <w:rsid w:val="00A835C8"/>
    <w:rsid w:val="00A85ACF"/>
    <w:rsid w:val="00A92122"/>
    <w:rsid w:val="00A95D06"/>
    <w:rsid w:val="00AA0F40"/>
    <w:rsid w:val="00AB236D"/>
    <w:rsid w:val="00AC4D5A"/>
    <w:rsid w:val="00AF0E3E"/>
    <w:rsid w:val="00B027F8"/>
    <w:rsid w:val="00B35A50"/>
    <w:rsid w:val="00B37ADB"/>
    <w:rsid w:val="00B462CE"/>
    <w:rsid w:val="00B5317E"/>
    <w:rsid w:val="00B676C8"/>
    <w:rsid w:val="00B833F8"/>
    <w:rsid w:val="00B863D0"/>
    <w:rsid w:val="00B96B18"/>
    <w:rsid w:val="00BA0F2A"/>
    <w:rsid w:val="00BB3891"/>
    <w:rsid w:val="00BD0C3D"/>
    <w:rsid w:val="00BE2EDC"/>
    <w:rsid w:val="00BE4B03"/>
    <w:rsid w:val="00C00341"/>
    <w:rsid w:val="00C36BF6"/>
    <w:rsid w:val="00C43E62"/>
    <w:rsid w:val="00C67FC1"/>
    <w:rsid w:val="00C71740"/>
    <w:rsid w:val="00CA0F21"/>
    <w:rsid w:val="00CE1854"/>
    <w:rsid w:val="00CE2492"/>
    <w:rsid w:val="00CE72B4"/>
    <w:rsid w:val="00CE7427"/>
    <w:rsid w:val="00CF76E5"/>
    <w:rsid w:val="00D01A5F"/>
    <w:rsid w:val="00D05555"/>
    <w:rsid w:val="00D065FA"/>
    <w:rsid w:val="00D15D05"/>
    <w:rsid w:val="00D27F87"/>
    <w:rsid w:val="00D626A9"/>
    <w:rsid w:val="00D6530B"/>
    <w:rsid w:val="00D6532E"/>
    <w:rsid w:val="00D6540C"/>
    <w:rsid w:val="00D92556"/>
    <w:rsid w:val="00DC0F9C"/>
    <w:rsid w:val="00DC337C"/>
    <w:rsid w:val="00DE0023"/>
    <w:rsid w:val="00DE107D"/>
    <w:rsid w:val="00DF7897"/>
    <w:rsid w:val="00E01B48"/>
    <w:rsid w:val="00E049A1"/>
    <w:rsid w:val="00E409F9"/>
    <w:rsid w:val="00E50D36"/>
    <w:rsid w:val="00E52C8E"/>
    <w:rsid w:val="00E55EA2"/>
    <w:rsid w:val="00E73811"/>
    <w:rsid w:val="00E85063"/>
    <w:rsid w:val="00EB09CB"/>
    <w:rsid w:val="00EB5C17"/>
    <w:rsid w:val="00EC1123"/>
    <w:rsid w:val="00EC288F"/>
    <w:rsid w:val="00ED460F"/>
    <w:rsid w:val="00EE5237"/>
    <w:rsid w:val="00F012D1"/>
    <w:rsid w:val="00F026CF"/>
    <w:rsid w:val="00F02F94"/>
    <w:rsid w:val="00F22E38"/>
    <w:rsid w:val="00F25DF9"/>
    <w:rsid w:val="00F56FD5"/>
    <w:rsid w:val="00F61C52"/>
    <w:rsid w:val="00F62B89"/>
    <w:rsid w:val="00F6578F"/>
    <w:rsid w:val="00F925AF"/>
    <w:rsid w:val="00F93E17"/>
    <w:rsid w:val="00FB48E2"/>
    <w:rsid w:val="00FB6785"/>
    <w:rsid w:val="00FC4BE7"/>
    <w:rsid w:val="00FD5730"/>
    <w:rsid w:val="00F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62644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after="0" w:line="286" w:lineRule="exact"/>
      <w:ind w:firstLine="454"/>
    </w:pPr>
    <w:rPr>
      <w:rFonts w:ascii="Arial" w:hAnsi="Arial" w:cs="Arial"/>
      <w:color w:val="000000" w:themeColor="text1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basedOn w:val="a0"/>
    <w:link w:val="aa"/>
    <w:rsid w:val="008042E9"/>
    <w:rPr>
      <w:rFonts w:ascii="Arial" w:hAnsi="Arial" w:cs="Arial"/>
      <w:color w:val="000000" w:themeColor="text1"/>
    </w:rPr>
  </w:style>
  <w:style w:type="character" w:customStyle="1" w:styleId="ad">
    <w:name w:val="Заголовок ТНС энерго Знак"/>
    <w:basedOn w:val="ab"/>
    <w:link w:val="ac"/>
    <w:rsid w:val="008042E9"/>
    <w:rPr>
      <w:rFonts w:ascii="Arial" w:hAnsi="Arial" w:cs="Arial"/>
      <w:b/>
      <w:color w:val="000000" w:themeColor="text1"/>
    </w:rPr>
  </w:style>
  <w:style w:type="paragraph" w:styleId="ae">
    <w:name w:val="Normal (Web)"/>
    <w:basedOn w:val="a"/>
    <w:uiPriority w:val="99"/>
    <w:unhideWhenUsed/>
    <w:rsid w:val="002C6E0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0744D7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07F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07F9A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07F9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7F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07F9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027F8"/>
  </w:style>
  <w:style w:type="character" w:customStyle="1" w:styleId="10">
    <w:name w:val="Заголовок 1 Знак"/>
    <w:basedOn w:val="a0"/>
    <w:link w:val="1"/>
    <w:uiPriority w:val="9"/>
    <w:rsid w:val="00362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362644"/>
  </w:style>
  <w:style w:type="character" w:customStyle="1" w:styleId="flipbord">
    <w:name w:val="flipbord"/>
    <w:basedOn w:val="a0"/>
    <w:rsid w:val="00362644"/>
  </w:style>
  <w:style w:type="character" w:customStyle="1" w:styleId="descr">
    <w:name w:val="descr"/>
    <w:basedOn w:val="a0"/>
    <w:rsid w:val="00362644"/>
  </w:style>
  <w:style w:type="character" w:customStyle="1" w:styleId="resh-link">
    <w:name w:val="resh-link"/>
    <w:basedOn w:val="a0"/>
    <w:rsid w:val="00362644"/>
  </w:style>
  <w:style w:type="character" w:customStyle="1" w:styleId="dog-link">
    <w:name w:val="dog-link"/>
    <w:basedOn w:val="a0"/>
    <w:rsid w:val="00362644"/>
  </w:style>
  <w:style w:type="character" w:customStyle="1" w:styleId="text">
    <w:name w:val="text"/>
    <w:basedOn w:val="a0"/>
    <w:rsid w:val="00766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62644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after="0" w:line="286" w:lineRule="exact"/>
      <w:ind w:firstLine="454"/>
    </w:pPr>
    <w:rPr>
      <w:rFonts w:ascii="Arial" w:hAnsi="Arial" w:cs="Arial"/>
      <w:color w:val="000000" w:themeColor="text1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basedOn w:val="a0"/>
    <w:link w:val="aa"/>
    <w:rsid w:val="008042E9"/>
    <w:rPr>
      <w:rFonts w:ascii="Arial" w:hAnsi="Arial" w:cs="Arial"/>
      <w:color w:val="000000" w:themeColor="text1"/>
    </w:rPr>
  </w:style>
  <w:style w:type="character" w:customStyle="1" w:styleId="ad">
    <w:name w:val="Заголовок ТНС энерго Знак"/>
    <w:basedOn w:val="ab"/>
    <w:link w:val="ac"/>
    <w:rsid w:val="008042E9"/>
    <w:rPr>
      <w:rFonts w:ascii="Arial" w:hAnsi="Arial" w:cs="Arial"/>
      <w:b/>
      <w:color w:val="000000" w:themeColor="text1"/>
    </w:rPr>
  </w:style>
  <w:style w:type="paragraph" w:styleId="ae">
    <w:name w:val="Normal (Web)"/>
    <w:basedOn w:val="a"/>
    <w:uiPriority w:val="99"/>
    <w:unhideWhenUsed/>
    <w:rsid w:val="002C6E0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0744D7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07F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07F9A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07F9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7F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07F9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027F8"/>
  </w:style>
  <w:style w:type="character" w:customStyle="1" w:styleId="10">
    <w:name w:val="Заголовок 1 Знак"/>
    <w:basedOn w:val="a0"/>
    <w:link w:val="1"/>
    <w:uiPriority w:val="9"/>
    <w:rsid w:val="00362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362644"/>
  </w:style>
  <w:style w:type="character" w:customStyle="1" w:styleId="flipbord">
    <w:name w:val="flipbord"/>
    <w:basedOn w:val="a0"/>
    <w:rsid w:val="00362644"/>
  </w:style>
  <w:style w:type="character" w:customStyle="1" w:styleId="descr">
    <w:name w:val="descr"/>
    <w:basedOn w:val="a0"/>
    <w:rsid w:val="00362644"/>
  </w:style>
  <w:style w:type="character" w:customStyle="1" w:styleId="resh-link">
    <w:name w:val="resh-link"/>
    <w:basedOn w:val="a0"/>
    <w:rsid w:val="00362644"/>
  </w:style>
  <w:style w:type="character" w:customStyle="1" w:styleId="dog-link">
    <w:name w:val="dog-link"/>
    <w:basedOn w:val="a0"/>
    <w:rsid w:val="00362644"/>
  </w:style>
  <w:style w:type="character" w:customStyle="1" w:styleId="text">
    <w:name w:val="text"/>
    <w:basedOn w:val="a0"/>
    <w:rsid w:val="00766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94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58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473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</w:div>
                            <w:div w:id="625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6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39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uban.tns-e.ru/legal-entities/l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0E31-1CA8-4E79-9C70-8702DAD9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Шеховцова Анна Николаевна</cp:lastModifiedBy>
  <cp:revision>9</cp:revision>
  <cp:lastPrinted>2017-09-11T10:42:00Z</cp:lastPrinted>
  <dcterms:created xsi:type="dcterms:W3CDTF">2018-05-15T08:20:00Z</dcterms:created>
  <dcterms:modified xsi:type="dcterms:W3CDTF">2018-05-21T11:31:00Z</dcterms:modified>
</cp:coreProperties>
</file>