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9211B" w:rsidRDefault="0059211B" w:rsidP="0059211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Pr="00BB56DB" w:rsidRDefault="0059211B" w:rsidP="0059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BB56DB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3249E4" w:rsidRPr="00BB56DB">
        <w:rPr>
          <w:rFonts w:ascii="Times New Roman" w:hAnsi="Times New Roman" w:cs="Times New Roman"/>
          <w:b/>
          <w:sz w:val="28"/>
        </w:rPr>
        <w:t>Дмитриевское</w:t>
      </w:r>
      <w:r w:rsidR="00734DAD" w:rsidRPr="00BB56DB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BB56DB">
        <w:rPr>
          <w:rFonts w:ascii="Times New Roman" w:hAnsi="Times New Roman" w:cs="Times New Roman"/>
          <w:b/>
          <w:sz w:val="28"/>
        </w:rPr>
        <w:t>.</w:t>
      </w:r>
    </w:p>
    <w:p w:rsidR="00734DAD" w:rsidRPr="00BB56DB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BB56DB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а.</w:t>
      </w:r>
      <w:r w:rsidR="0059211B">
        <w:rPr>
          <w:rFonts w:ascii="Times New Roman" w:hAnsi="Times New Roman" w:cs="Times New Roman"/>
          <w:sz w:val="28"/>
        </w:rPr>
        <w:t xml:space="preserve"> </w:t>
      </w:r>
      <w:r w:rsidRPr="00BB56DB">
        <w:rPr>
          <w:rFonts w:ascii="Times New Roman" w:hAnsi="Times New Roman" w:cs="Times New Roman"/>
          <w:sz w:val="28"/>
        </w:rPr>
        <w:t>Кошехабль</w:t>
      </w:r>
      <w:r w:rsidR="0059211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3249E4" w:rsidRPr="00BB56DB">
        <w:rPr>
          <w:rFonts w:ascii="Times New Roman" w:hAnsi="Times New Roman" w:cs="Times New Roman"/>
          <w:sz w:val="28"/>
        </w:rPr>
        <w:t>18.11</w:t>
      </w:r>
      <w:r w:rsidRPr="00BB56DB">
        <w:rPr>
          <w:rFonts w:ascii="Times New Roman" w:hAnsi="Times New Roman" w:cs="Times New Roman"/>
          <w:sz w:val="28"/>
        </w:rPr>
        <w:t>.2019 года</w:t>
      </w:r>
    </w:p>
    <w:p w:rsidR="00734DAD" w:rsidRPr="00BB56DB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Pr="00BB56DB" w:rsidRDefault="00734DAD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3249E4" w:rsidRPr="00BB56DB">
        <w:rPr>
          <w:rFonts w:ascii="Times New Roman" w:hAnsi="Times New Roman"/>
          <w:bCs/>
          <w:sz w:val="28"/>
          <w:szCs w:val="28"/>
        </w:rPr>
        <w:t>13</w:t>
      </w:r>
      <w:r w:rsidRPr="00BB56DB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BB56DB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BB56DB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BB56DB">
        <w:rPr>
          <w:rFonts w:ascii="Times New Roman" w:hAnsi="Times New Roman"/>
          <w:bCs/>
          <w:sz w:val="28"/>
          <w:szCs w:val="28"/>
        </w:rPr>
        <w:t>от 23 ноября</w:t>
      </w:r>
      <w:r w:rsidRPr="00BB56DB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BB56DB">
        <w:rPr>
          <w:rFonts w:ascii="Times New Roman" w:hAnsi="Times New Roman"/>
          <w:bCs/>
          <w:sz w:val="28"/>
          <w:szCs w:val="28"/>
        </w:rPr>
        <w:t xml:space="preserve"> № 227</w:t>
      </w:r>
      <w:r w:rsidRPr="00BB56DB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BB56DB">
        <w:rPr>
          <w:rFonts w:ascii="Times New Roman" w:hAnsi="Times New Roman"/>
          <w:bCs/>
          <w:sz w:val="28"/>
          <w:szCs w:val="28"/>
        </w:rPr>
        <w:t xml:space="preserve"> на 2019</w:t>
      </w:r>
      <w:r w:rsidRPr="00BB56DB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3249E4" w:rsidRPr="00BB56DB">
        <w:rPr>
          <w:rFonts w:ascii="Times New Roman" w:hAnsi="Times New Roman"/>
          <w:bCs/>
          <w:sz w:val="28"/>
          <w:szCs w:val="28"/>
        </w:rPr>
        <w:t>от 24 октября 2019года № 22</w:t>
      </w:r>
      <w:r w:rsidR="00D427D8" w:rsidRPr="00BB56DB">
        <w:rPr>
          <w:rFonts w:ascii="Times New Roman" w:hAnsi="Times New Roman"/>
          <w:bCs/>
          <w:sz w:val="28"/>
          <w:szCs w:val="28"/>
        </w:rPr>
        <w:t>9</w:t>
      </w:r>
      <w:r w:rsidRPr="00BB56DB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BB56DB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3249E4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Pr="00BB56DB" w:rsidRDefault="0044788C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 w:rsidRPr="00BB56DB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BB56DB">
        <w:rPr>
          <w:rFonts w:ascii="Times New Roman" w:hAnsi="Times New Roman" w:cs="Times New Roman"/>
          <w:sz w:val="28"/>
        </w:rPr>
        <w:t>н</w:t>
      </w:r>
      <w:r w:rsidR="006F0B13" w:rsidRPr="00BB56DB">
        <w:rPr>
          <w:rFonts w:ascii="Times New Roman" w:hAnsi="Times New Roman" w:cs="Times New Roman"/>
          <w:sz w:val="28"/>
        </w:rPr>
        <w:t>ормативно-</w:t>
      </w:r>
      <w:r w:rsidR="007B17AA" w:rsidRPr="00BB56DB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BB56DB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</w:t>
      </w:r>
      <w:r w:rsidR="000947F7" w:rsidRPr="00BB56DB">
        <w:rPr>
          <w:rFonts w:ascii="Times New Roman" w:hAnsi="Times New Roman" w:cs="Times New Roman"/>
          <w:sz w:val="28"/>
        </w:rPr>
        <w:lastRenderedPageBreak/>
        <w:t>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Pr="00BB56DB" w:rsidRDefault="000947F7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BB56DB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BB56DB">
        <w:rPr>
          <w:rFonts w:ascii="Times New Roman" w:hAnsi="Times New Roman" w:cs="Times New Roman"/>
          <w:sz w:val="28"/>
          <w:u w:val="single"/>
        </w:rPr>
        <w:t>бъект</w:t>
      </w:r>
      <w:r w:rsidRPr="00BB56DB">
        <w:rPr>
          <w:rFonts w:ascii="Times New Roman" w:hAnsi="Times New Roman" w:cs="Times New Roman"/>
          <w:sz w:val="28"/>
          <w:u w:val="single"/>
        </w:rPr>
        <w:t>а</w:t>
      </w:r>
      <w:r w:rsidR="00680240" w:rsidRPr="00BB56D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 w:rsidRPr="00BB56DB">
        <w:rPr>
          <w:rFonts w:ascii="Times New Roman" w:hAnsi="Times New Roman" w:cs="Times New Roman"/>
          <w:sz w:val="28"/>
        </w:rPr>
        <w:t>а</w:t>
      </w:r>
      <w:r w:rsidR="00680240" w:rsidRPr="00BB56DB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3249E4" w:rsidRPr="00BB56DB">
        <w:rPr>
          <w:rFonts w:ascii="Times New Roman" w:hAnsi="Times New Roman" w:cs="Times New Roman"/>
          <w:sz w:val="28"/>
        </w:rPr>
        <w:t>Дмитриевское</w:t>
      </w:r>
      <w:r w:rsidR="00680240" w:rsidRPr="00BB56DB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BB56DB" w:rsidRDefault="000947F7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  <w:u w:val="single"/>
        </w:rPr>
        <w:t xml:space="preserve"> Цель</w:t>
      </w:r>
      <w:r w:rsidR="007B17AA" w:rsidRPr="00BB56D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BB56DB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BB56DB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3249E4" w:rsidRPr="00BB56DB">
        <w:rPr>
          <w:rFonts w:ascii="Times New Roman" w:hAnsi="Times New Roman" w:cs="Times New Roman"/>
          <w:sz w:val="28"/>
        </w:rPr>
        <w:t>Дмитриевское</w:t>
      </w:r>
      <w:r w:rsidR="004A7536" w:rsidRPr="00BB56DB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BB56DB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BB56DB" w:rsidRDefault="007B17AA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  <w:u w:val="single"/>
        </w:rPr>
        <w:t>Срок</w:t>
      </w:r>
      <w:r w:rsidR="00680240" w:rsidRPr="00BB56DB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BB56D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BB56DB">
        <w:rPr>
          <w:rFonts w:ascii="Times New Roman" w:hAnsi="Times New Roman" w:cs="Times New Roman"/>
          <w:sz w:val="28"/>
        </w:rPr>
        <w:t xml:space="preserve"> с</w:t>
      </w:r>
      <w:r w:rsidR="003249E4" w:rsidRPr="00BB56DB">
        <w:rPr>
          <w:rFonts w:ascii="Times New Roman" w:hAnsi="Times New Roman" w:cs="Times New Roman"/>
          <w:sz w:val="28"/>
        </w:rPr>
        <w:t xml:space="preserve"> 28 октября 2019 года по 18 ноября</w:t>
      </w:r>
      <w:r w:rsidRPr="00BB56DB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BB56DB" w:rsidRDefault="000947F7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BB56DB">
        <w:rPr>
          <w:rFonts w:ascii="Times New Roman" w:hAnsi="Times New Roman" w:cs="Times New Roman"/>
          <w:sz w:val="28"/>
        </w:rPr>
        <w:t>: с 01.01.2018 года по 31.12.2018 года.</w:t>
      </w:r>
    </w:p>
    <w:p w:rsidR="00173751" w:rsidRPr="00BB56DB" w:rsidRDefault="00F60FD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BB56DB">
        <w:rPr>
          <w:rFonts w:ascii="Times New Roman" w:hAnsi="Times New Roman" w:cs="Times New Roman"/>
          <w:sz w:val="28"/>
        </w:rPr>
        <w:t xml:space="preserve">т </w:t>
      </w:r>
      <w:r w:rsidR="00173751" w:rsidRPr="00BB56DB">
        <w:rPr>
          <w:rFonts w:ascii="Times New Roman" w:hAnsi="Times New Roman" w:cs="Times New Roman"/>
          <w:sz w:val="28"/>
        </w:rPr>
        <w:t>3230,3 тыс. рублей.</w:t>
      </w:r>
    </w:p>
    <w:p w:rsidR="00680240" w:rsidRPr="00BB56DB" w:rsidRDefault="00680240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6DB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BB56DB" w:rsidRDefault="00680240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6DB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BB56DB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BB56DB" w:rsidRDefault="00795DAB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BB56DB" w:rsidRDefault="00D125F6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3249E4" w:rsidRPr="00BB56DB">
        <w:rPr>
          <w:rFonts w:ascii="Times New Roman" w:hAnsi="Times New Roman" w:cs="Times New Roman"/>
          <w:sz w:val="28"/>
        </w:rPr>
        <w:t>Дмитриевскоесельское поселение» от 10</w:t>
      </w:r>
      <w:r w:rsidR="00D427D8" w:rsidRPr="00BB56DB">
        <w:rPr>
          <w:rFonts w:ascii="Times New Roman" w:hAnsi="Times New Roman" w:cs="Times New Roman"/>
          <w:sz w:val="28"/>
        </w:rPr>
        <w:t>.12.2013</w:t>
      </w:r>
      <w:r w:rsidR="00BF0E0C" w:rsidRPr="00BB56DB">
        <w:rPr>
          <w:rFonts w:ascii="Times New Roman" w:hAnsi="Times New Roman" w:cs="Times New Roman"/>
          <w:sz w:val="28"/>
        </w:rPr>
        <w:t xml:space="preserve">г. </w:t>
      </w:r>
      <w:r w:rsidR="003249E4" w:rsidRPr="00BB56DB">
        <w:rPr>
          <w:rFonts w:ascii="Times New Roman" w:hAnsi="Times New Roman" w:cs="Times New Roman"/>
          <w:sz w:val="28"/>
        </w:rPr>
        <w:t>№54</w:t>
      </w:r>
      <w:r w:rsidRPr="00BB56DB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3249E4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3249E4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>сельское поселение» (далее – Порядок).</w:t>
      </w:r>
    </w:p>
    <w:p w:rsidR="00185654" w:rsidRPr="00BB56DB" w:rsidRDefault="003249E4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Решение СНД от 21.11.2014</w:t>
      </w:r>
      <w:r w:rsidR="00185654" w:rsidRPr="00BB56DB">
        <w:rPr>
          <w:rFonts w:ascii="Times New Roman" w:hAnsi="Times New Roman" w:cs="Times New Roman"/>
          <w:sz w:val="28"/>
        </w:rPr>
        <w:t>г</w:t>
      </w:r>
      <w:r w:rsidRPr="00BB56DB">
        <w:rPr>
          <w:rFonts w:ascii="Times New Roman" w:hAnsi="Times New Roman" w:cs="Times New Roman"/>
          <w:sz w:val="28"/>
        </w:rPr>
        <w:t>. года №84</w:t>
      </w:r>
      <w:r w:rsidR="00185654" w:rsidRPr="00BB56DB">
        <w:rPr>
          <w:rFonts w:ascii="Times New Roman" w:hAnsi="Times New Roman" w:cs="Times New Roman"/>
          <w:sz w:val="28"/>
        </w:rPr>
        <w:t xml:space="preserve"> «О внесении изменений и дополнений в </w:t>
      </w:r>
      <w:r w:rsidRPr="00BB56DB">
        <w:rPr>
          <w:rFonts w:ascii="Times New Roman" w:hAnsi="Times New Roman" w:cs="Times New Roman"/>
          <w:sz w:val="28"/>
        </w:rPr>
        <w:t>П</w:t>
      </w:r>
      <w:r w:rsidR="002536C3" w:rsidRPr="00BB56DB">
        <w:rPr>
          <w:rFonts w:ascii="Times New Roman" w:hAnsi="Times New Roman" w:cs="Times New Roman"/>
          <w:sz w:val="28"/>
        </w:rPr>
        <w:t>оложение Р</w:t>
      </w:r>
      <w:r w:rsidRPr="00BB56DB">
        <w:rPr>
          <w:rFonts w:ascii="Times New Roman" w:hAnsi="Times New Roman" w:cs="Times New Roman"/>
          <w:sz w:val="28"/>
        </w:rPr>
        <w:t>ешения</w:t>
      </w:r>
      <w:r w:rsidR="00185654" w:rsidRPr="00BB56DB">
        <w:rPr>
          <w:rFonts w:ascii="Times New Roman" w:hAnsi="Times New Roman" w:cs="Times New Roman"/>
          <w:sz w:val="28"/>
        </w:rPr>
        <w:t xml:space="preserve"> СНД муниципального образования «</w:t>
      </w:r>
      <w:r w:rsidRPr="00BB56DB">
        <w:rPr>
          <w:rFonts w:ascii="Times New Roman" w:hAnsi="Times New Roman" w:cs="Times New Roman"/>
          <w:sz w:val="28"/>
        </w:rPr>
        <w:t>Дмитриевское сельское поселение» от 10</w:t>
      </w:r>
      <w:r w:rsidR="00185654" w:rsidRPr="00BB56DB">
        <w:rPr>
          <w:rFonts w:ascii="Times New Roman" w:hAnsi="Times New Roman" w:cs="Times New Roman"/>
          <w:sz w:val="28"/>
        </w:rPr>
        <w:t>.12.2013г. №49 «О создании дорожного фонда и об утверждении «Положения о дорожном фонде муниципального образования «</w:t>
      </w:r>
      <w:r w:rsidRPr="00BB56DB">
        <w:rPr>
          <w:rFonts w:ascii="Times New Roman" w:hAnsi="Times New Roman" w:cs="Times New Roman"/>
          <w:sz w:val="28"/>
        </w:rPr>
        <w:t>Дмитриевское</w:t>
      </w:r>
      <w:r w:rsidR="00185654" w:rsidRPr="00BB56DB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249E4" w:rsidRPr="00BB56DB" w:rsidRDefault="003249E4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Ре</w:t>
      </w:r>
      <w:r w:rsidR="002536C3" w:rsidRPr="00BB56DB">
        <w:rPr>
          <w:rFonts w:ascii="Times New Roman" w:hAnsi="Times New Roman" w:cs="Times New Roman"/>
          <w:sz w:val="28"/>
        </w:rPr>
        <w:t>шение СНД от 06.04</w:t>
      </w:r>
      <w:r w:rsidRPr="00BB56DB">
        <w:rPr>
          <w:rFonts w:ascii="Times New Roman" w:hAnsi="Times New Roman" w:cs="Times New Roman"/>
          <w:sz w:val="28"/>
        </w:rPr>
        <w:t>.201</w:t>
      </w:r>
      <w:r w:rsidR="002536C3" w:rsidRPr="00BB56DB">
        <w:rPr>
          <w:rFonts w:ascii="Times New Roman" w:hAnsi="Times New Roman" w:cs="Times New Roman"/>
          <w:sz w:val="28"/>
        </w:rPr>
        <w:t>8</w:t>
      </w:r>
      <w:r w:rsidRPr="00BB56DB">
        <w:rPr>
          <w:rFonts w:ascii="Times New Roman" w:hAnsi="Times New Roman" w:cs="Times New Roman"/>
          <w:sz w:val="28"/>
        </w:rPr>
        <w:t>г. года №</w:t>
      </w:r>
      <w:r w:rsidR="002536C3" w:rsidRPr="00BB56DB">
        <w:rPr>
          <w:rFonts w:ascii="Times New Roman" w:hAnsi="Times New Roman" w:cs="Times New Roman"/>
          <w:sz w:val="28"/>
        </w:rPr>
        <w:t>29</w:t>
      </w:r>
      <w:r w:rsidRPr="00BB56DB">
        <w:rPr>
          <w:rFonts w:ascii="Times New Roman" w:hAnsi="Times New Roman" w:cs="Times New Roman"/>
          <w:sz w:val="28"/>
        </w:rPr>
        <w:t xml:space="preserve"> «О внесении изменений и дополнений в </w:t>
      </w:r>
      <w:r w:rsidR="002536C3" w:rsidRPr="00BB56DB">
        <w:rPr>
          <w:rFonts w:ascii="Times New Roman" w:hAnsi="Times New Roman" w:cs="Times New Roman"/>
          <w:sz w:val="28"/>
        </w:rPr>
        <w:t>Решение</w:t>
      </w:r>
      <w:r w:rsidRPr="00BB56DB">
        <w:rPr>
          <w:rFonts w:ascii="Times New Roman" w:hAnsi="Times New Roman" w:cs="Times New Roman"/>
          <w:sz w:val="28"/>
        </w:rPr>
        <w:t xml:space="preserve"> СНД муниципального образования «Дмитриевское сельское поселение» от 10.12.2013г. №49 «О создании дорожного фонда и об утверждении «Положения о дорожном фонде муниципального образования «Дмитриевское сельское поселение».</w:t>
      </w:r>
    </w:p>
    <w:p w:rsidR="00795DAB" w:rsidRPr="00BB56DB" w:rsidRDefault="00795DAB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BB56DB">
        <w:rPr>
          <w:rFonts w:ascii="Times New Roman" w:hAnsi="Times New Roman" w:cs="Times New Roman"/>
          <w:sz w:val="28"/>
        </w:rPr>
        <w:lastRenderedPageBreak/>
        <w:t>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BB56DB" w:rsidRDefault="002C4509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К проверке представлен </w:t>
      </w:r>
      <w:r w:rsidR="00A13EA3" w:rsidRPr="00BB56DB">
        <w:rPr>
          <w:rFonts w:ascii="Times New Roman" w:hAnsi="Times New Roman" w:cs="Times New Roman"/>
          <w:sz w:val="28"/>
        </w:rPr>
        <w:t>утвержденный Перечень автомобильных дорог (</w:t>
      </w:r>
      <w:r w:rsidR="005B6809" w:rsidRPr="00BB56DB">
        <w:rPr>
          <w:rFonts w:ascii="Times New Roman" w:hAnsi="Times New Roman" w:cs="Times New Roman"/>
          <w:sz w:val="28"/>
        </w:rPr>
        <w:t>п</w:t>
      </w:r>
      <w:r w:rsidR="00A13EA3" w:rsidRPr="00BB56DB">
        <w:rPr>
          <w:rFonts w:ascii="Times New Roman" w:hAnsi="Times New Roman" w:cs="Times New Roman"/>
          <w:sz w:val="28"/>
        </w:rPr>
        <w:t>остановление № 19-Б</w:t>
      </w:r>
      <w:r w:rsidR="005B6809" w:rsidRPr="00BB56DB">
        <w:rPr>
          <w:rFonts w:ascii="Times New Roman" w:hAnsi="Times New Roman" w:cs="Times New Roman"/>
          <w:sz w:val="28"/>
        </w:rPr>
        <w:t xml:space="preserve"> от 13.11.2017г.)</w:t>
      </w:r>
    </w:p>
    <w:p w:rsidR="005B6809" w:rsidRPr="00BB56DB" w:rsidRDefault="005B6809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Согласно Перечню, по состоянию на 01.01.2019 года на территории муниципального поселения имеется </w:t>
      </w:r>
      <w:r w:rsidR="0031623F" w:rsidRPr="00BB56DB">
        <w:rPr>
          <w:rFonts w:ascii="Times New Roman" w:hAnsi="Times New Roman" w:cs="Times New Roman"/>
          <w:sz w:val="28"/>
        </w:rPr>
        <w:t>61</w:t>
      </w:r>
      <w:r w:rsidRPr="00BB56DB">
        <w:rPr>
          <w:rFonts w:ascii="Times New Roman" w:hAnsi="Times New Roman" w:cs="Times New Roman"/>
          <w:sz w:val="28"/>
        </w:rPr>
        <w:t xml:space="preserve"> автомобильных дорог общег</w:t>
      </w:r>
      <w:r w:rsidR="0031623F" w:rsidRPr="00BB56DB">
        <w:rPr>
          <w:rFonts w:ascii="Times New Roman" w:hAnsi="Times New Roman" w:cs="Times New Roman"/>
          <w:sz w:val="28"/>
        </w:rPr>
        <w:t>о пользования местного значения.</w:t>
      </w:r>
      <w:r w:rsidRPr="00BB56DB">
        <w:rPr>
          <w:rFonts w:ascii="Times New Roman" w:hAnsi="Times New Roman" w:cs="Times New Roman"/>
          <w:sz w:val="28"/>
        </w:rPr>
        <w:t xml:space="preserve"> Всем автомобильным дорогам присвоены идентификационные номера.</w:t>
      </w:r>
    </w:p>
    <w:p w:rsidR="0031623F" w:rsidRPr="00BB56DB" w:rsidRDefault="0031623F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Все автомобильные дороги приняты в казну администрации МО «Дмитриевское сельское поселение». Общая балансовая стоимость объектов недвижимости составляет 23115,2 тыс. рублей.</w:t>
      </w:r>
    </w:p>
    <w:p w:rsidR="009C3044" w:rsidRPr="00BB56DB" w:rsidRDefault="009C3044" w:rsidP="00592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B56DB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BB56DB">
        <w:rPr>
          <w:rFonts w:ascii="Times New Roman" w:hAnsi="Times New Roman" w:cs="Times New Roman"/>
          <w:i/>
          <w:sz w:val="28"/>
        </w:rPr>
        <w:t xml:space="preserve">все </w:t>
      </w:r>
      <w:r w:rsidR="0031623F" w:rsidRPr="00BB56DB">
        <w:rPr>
          <w:rFonts w:ascii="Times New Roman" w:hAnsi="Times New Roman" w:cs="Times New Roman"/>
          <w:i/>
          <w:sz w:val="28"/>
        </w:rPr>
        <w:t>61</w:t>
      </w:r>
      <w:r w:rsidRPr="00BB56DB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BB56DB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BB56DB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BB56DB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BB56DB">
        <w:rPr>
          <w:rFonts w:ascii="Times New Roman" w:hAnsi="Times New Roman" w:cs="Times New Roman"/>
          <w:i/>
          <w:sz w:val="28"/>
        </w:rPr>
        <w:t>.</w:t>
      </w:r>
    </w:p>
    <w:p w:rsidR="00DE261D" w:rsidRPr="00BB56DB" w:rsidRDefault="009552F9" w:rsidP="0059211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B56DB">
        <w:rPr>
          <w:rFonts w:ascii="Times New Roman" w:hAnsi="Times New Roman" w:cs="Times New Roman"/>
          <w:sz w:val="28"/>
        </w:rPr>
        <w:t>2.</w:t>
      </w:r>
      <w:r w:rsidR="00DE261D" w:rsidRPr="00BB56DB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BB56DB" w:rsidRDefault="00DE261D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BB56DB" w:rsidRDefault="00A3524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3.</w:t>
      </w:r>
      <w:r w:rsidR="00B9416F" w:rsidRPr="00BB56DB">
        <w:rPr>
          <w:rFonts w:ascii="Times New Roman" w:hAnsi="Times New Roman" w:cs="Times New Roman"/>
          <w:i/>
          <w:sz w:val="28"/>
        </w:rPr>
        <w:t>Контрольным мероприятиемвыявлено</w:t>
      </w:r>
      <w:r w:rsidR="00465E65" w:rsidRPr="00BB56DB">
        <w:rPr>
          <w:rFonts w:ascii="Times New Roman" w:hAnsi="Times New Roman" w:cs="Times New Roman"/>
          <w:i/>
          <w:sz w:val="28"/>
        </w:rPr>
        <w:t xml:space="preserve">, что в администрации МО </w:t>
      </w:r>
      <w:r w:rsidR="004C2031" w:rsidRPr="00BB56DB">
        <w:rPr>
          <w:rFonts w:ascii="Times New Roman" w:hAnsi="Times New Roman" w:cs="Times New Roman"/>
          <w:i/>
          <w:sz w:val="28"/>
        </w:rPr>
        <w:t>«</w:t>
      </w:r>
      <w:r w:rsidR="00CF4146" w:rsidRPr="00BB56DB">
        <w:rPr>
          <w:rFonts w:ascii="Times New Roman" w:hAnsi="Times New Roman" w:cs="Times New Roman"/>
          <w:i/>
          <w:sz w:val="28"/>
        </w:rPr>
        <w:t>Дмитриевское</w:t>
      </w:r>
      <w:r w:rsidR="004C2031" w:rsidRPr="00BB56DB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BB56DB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BB56DB" w:rsidRDefault="00465E6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7" w:anchor="/document/12138258/entry/300" w:history="1">
        <w:r w:rsidRPr="00BB56DB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BB56DB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BB56DB" w:rsidRDefault="00465E6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lastRenderedPageBreak/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BB56DB" w:rsidRDefault="00465E65" w:rsidP="005921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B56DB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887D4E" w:rsidRPr="0059211B" w:rsidRDefault="00465E6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56DB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795DAB" w:rsidRPr="00BB56DB" w:rsidRDefault="00795DA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6DB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BB56DB" w:rsidRDefault="000C7932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Пунктом 6</w:t>
      </w:r>
      <w:r w:rsidR="000B6AA2" w:rsidRPr="00BB56DB">
        <w:rPr>
          <w:rFonts w:ascii="Times New Roman" w:hAnsi="Times New Roman" w:cs="Times New Roman"/>
          <w:sz w:val="28"/>
        </w:rPr>
        <w:t xml:space="preserve"> статьи 5</w:t>
      </w:r>
      <w:r w:rsidR="00EC4663" w:rsidRPr="00BB56DB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BB56DB">
        <w:rPr>
          <w:rFonts w:ascii="Times New Roman" w:hAnsi="Times New Roman" w:cs="Times New Roman"/>
          <w:sz w:val="28"/>
        </w:rPr>
        <w:t>Дмитриевское</w:t>
      </w:r>
      <w:r w:rsidR="00EC4663" w:rsidRPr="00BB56DB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Pr="00BB56DB">
        <w:rPr>
          <w:rFonts w:ascii="Times New Roman" w:hAnsi="Times New Roman" w:cs="Times New Roman"/>
          <w:sz w:val="28"/>
        </w:rPr>
        <w:t>Дмитриевское</w:t>
      </w:r>
      <w:r w:rsidR="00EC4663" w:rsidRPr="00BB56DB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Pr="00BB56DB">
        <w:rPr>
          <w:rFonts w:ascii="Times New Roman" w:hAnsi="Times New Roman" w:cs="Times New Roman"/>
          <w:sz w:val="28"/>
        </w:rPr>
        <w:t>новый период 2019-2020гг.» №13 от 1</w:t>
      </w:r>
      <w:r w:rsidR="000B6AA2" w:rsidRPr="00BB56DB">
        <w:rPr>
          <w:rFonts w:ascii="Times New Roman" w:hAnsi="Times New Roman" w:cs="Times New Roman"/>
          <w:sz w:val="28"/>
        </w:rPr>
        <w:t>8</w:t>
      </w:r>
      <w:r w:rsidR="00EC4663" w:rsidRPr="00BB56DB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Pr="00BB56DB">
        <w:rPr>
          <w:rFonts w:ascii="Times New Roman" w:hAnsi="Times New Roman" w:cs="Times New Roman"/>
          <w:sz w:val="28"/>
        </w:rPr>
        <w:t>Дмитриевское</w:t>
      </w:r>
      <w:r w:rsidR="00EC4663" w:rsidRPr="00BB56D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Pr="00BB56DB">
        <w:rPr>
          <w:rFonts w:ascii="Times New Roman" w:hAnsi="Times New Roman" w:cs="Times New Roman"/>
          <w:sz w:val="28"/>
        </w:rPr>
        <w:t>1342,7</w:t>
      </w:r>
      <w:r w:rsidR="00EC4663" w:rsidRPr="00BB56DB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BB56DB" w:rsidRDefault="00A35373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4425D2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</w:t>
      </w:r>
      <w:r w:rsidR="004425D2" w:rsidRPr="00BB56DB">
        <w:rPr>
          <w:rFonts w:ascii="Times New Roman" w:hAnsi="Times New Roman" w:cs="Times New Roman"/>
          <w:sz w:val="28"/>
        </w:rPr>
        <w:t xml:space="preserve"> №34 от 10.07</w:t>
      </w:r>
      <w:r w:rsidR="00457765" w:rsidRPr="00BB56DB">
        <w:rPr>
          <w:rFonts w:ascii="Times New Roman" w:hAnsi="Times New Roman" w:cs="Times New Roman"/>
          <w:sz w:val="28"/>
        </w:rPr>
        <w:t>.2018г.</w:t>
      </w:r>
      <w:r w:rsidRPr="00BB56DB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4425D2" w:rsidRPr="00BB56DB">
        <w:rPr>
          <w:rFonts w:ascii="Times New Roman" w:hAnsi="Times New Roman" w:cs="Times New Roman"/>
          <w:sz w:val="28"/>
        </w:rPr>
        <w:t>Дмитриевское сельское поселение» №13 от 1</w:t>
      </w:r>
      <w:r w:rsidR="00457765" w:rsidRPr="00BB56DB">
        <w:rPr>
          <w:rFonts w:ascii="Times New Roman" w:hAnsi="Times New Roman" w:cs="Times New Roman"/>
          <w:sz w:val="28"/>
        </w:rPr>
        <w:t>8.12.2017</w:t>
      </w:r>
      <w:r w:rsidRPr="00BB56DB">
        <w:rPr>
          <w:rFonts w:ascii="Times New Roman" w:hAnsi="Times New Roman" w:cs="Times New Roman"/>
          <w:sz w:val="28"/>
        </w:rPr>
        <w:t xml:space="preserve"> года, утвержден объем бюджетных ассигнований дорожного фонда администрации МО «</w:t>
      </w:r>
      <w:r w:rsidR="004425D2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4425D2" w:rsidRPr="00BB56DB">
        <w:rPr>
          <w:rFonts w:ascii="Times New Roman" w:hAnsi="Times New Roman" w:cs="Times New Roman"/>
          <w:sz w:val="28"/>
        </w:rPr>
        <w:t>2901,7</w:t>
      </w:r>
      <w:r w:rsidR="00226D41" w:rsidRPr="00BB56DB">
        <w:rPr>
          <w:rFonts w:ascii="Times New Roman" w:hAnsi="Times New Roman" w:cs="Times New Roman"/>
          <w:sz w:val="28"/>
        </w:rPr>
        <w:t xml:space="preserve"> тыс. руб.</w:t>
      </w:r>
    </w:p>
    <w:p w:rsidR="0094285B" w:rsidRPr="00BB56DB" w:rsidRDefault="0045776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4425D2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</w:t>
      </w:r>
      <w:r w:rsidR="004425D2" w:rsidRPr="00BB56DB">
        <w:rPr>
          <w:rFonts w:ascii="Times New Roman" w:hAnsi="Times New Roman" w:cs="Times New Roman"/>
          <w:sz w:val="28"/>
        </w:rPr>
        <w:t xml:space="preserve"> №42 от 11.10</w:t>
      </w:r>
      <w:r w:rsidRPr="00BB56DB">
        <w:rPr>
          <w:rFonts w:ascii="Times New Roman" w:hAnsi="Times New Roman" w:cs="Times New Roman"/>
          <w:sz w:val="28"/>
        </w:rPr>
        <w:t>.2018г.  «О внесении изменений и дополнений в Решение совета народных депутатов муниципального образования «</w:t>
      </w:r>
      <w:r w:rsidR="004425D2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</w:t>
      </w:r>
      <w:r w:rsidR="004425D2" w:rsidRPr="00BB56DB">
        <w:rPr>
          <w:rFonts w:ascii="Times New Roman" w:hAnsi="Times New Roman" w:cs="Times New Roman"/>
          <w:sz w:val="28"/>
        </w:rPr>
        <w:t>еление» №13 от 1</w:t>
      </w:r>
      <w:r w:rsidRPr="00BB56DB">
        <w:rPr>
          <w:rFonts w:ascii="Times New Roman" w:hAnsi="Times New Roman" w:cs="Times New Roman"/>
          <w:sz w:val="28"/>
        </w:rPr>
        <w:t>8.12.2017 года, утвержден объем бюджетных ассигнований дорожного фонда администрации МО «</w:t>
      </w:r>
      <w:r w:rsidR="004425D2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4425D2" w:rsidRPr="00BB56DB">
        <w:rPr>
          <w:rFonts w:ascii="Times New Roman" w:hAnsi="Times New Roman" w:cs="Times New Roman"/>
          <w:sz w:val="28"/>
        </w:rPr>
        <w:t>3230,3</w:t>
      </w:r>
      <w:r w:rsidRPr="00BB56DB">
        <w:rPr>
          <w:rFonts w:ascii="Times New Roman" w:hAnsi="Times New Roman" w:cs="Times New Roman"/>
          <w:sz w:val="28"/>
        </w:rPr>
        <w:t xml:space="preserve"> тыс. руб.</w:t>
      </w:r>
    </w:p>
    <w:p w:rsidR="008E0108" w:rsidRPr="00BB56DB" w:rsidRDefault="00021925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8D1134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BB56DB" w:rsidRDefault="00282609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П</w:t>
      </w:r>
      <w:r w:rsidR="00C1356A" w:rsidRPr="00BB56DB">
        <w:rPr>
          <w:rFonts w:ascii="Times New Roman" w:hAnsi="Times New Roman" w:cs="Times New Roman"/>
          <w:sz w:val="28"/>
        </w:rPr>
        <w:t>ри утвержденном</w:t>
      </w:r>
      <w:r w:rsidR="00745E73" w:rsidRPr="00BB56DB">
        <w:rPr>
          <w:rFonts w:ascii="Times New Roman" w:hAnsi="Times New Roman" w:cs="Times New Roman"/>
          <w:sz w:val="28"/>
        </w:rPr>
        <w:t xml:space="preserve"> план</w:t>
      </w:r>
      <w:r w:rsidR="00343B6A" w:rsidRPr="00BB56DB">
        <w:rPr>
          <w:rFonts w:ascii="Times New Roman" w:hAnsi="Times New Roman" w:cs="Times New Roman"/>
          <w:sz w:val="28"/>
        </w:rPr>
        <w:t>е</w:t>
      </w:r>
      <w:r w:rsidRPr="00BB56DB">
        <w:rPr>
          <w:rFonts w:ascii="Times New Roman" w:hAnsi="Times New Roman" w:cs="Times New Roman"/>
          <w:sz w:val="28"/>
        </w:rPr>
        <w:t xml:space="preserve"> расходов</w:t>
      </w:r>
      <w:r w:rsidR="00745E73" w:rsidRPr="00BB56DB">
        <w:rPr>
          <w:rFonts w:ascii="Times New Roman" w:hAnsi="Times New Roman" w:cs="Times New Roman"/>
          <w:sz w:val="28"/>
        </w:rPr>
        <w:t xml:space="preserve"> по дорожному фонду</w:t>
      </w:r>
      <w:r w:rsidR="00EB69EA" w:rsidRPr="00BB56DB">
        <w:rPr>
          <w:rFonts w:ascii="Times New Roman" w:hAnsi="Times New Roman" w:cs="Times New Roman"/>
          <w:sz w:val="28"/>
        </w:rPr>
        <w:t xml:space="preserve"> 3230,4</w:t>
      </w:r>
      <w:r w:rsidRPr="00BB56DB">
        <w:rPr>
          <w:rFonts w:ascii="Times New Roman" w:hAnsi="Times New Roman" w:cs="Times New Roman"/>
          <w:sz w:val="28"/>
        </w:rPr>
        <w:t xml:space="preserve"> тыс</w:t>
      </w:r>
      <w:r w:rsidR="00EB69EA" w:rsidRPr="00BB56DB">
        <w:rPr>
          <w:rFonts w:ascii="Times New Roman" w:hAnsi="Times New Roman" w:cs="Times New Roman"/>
          <w:sz w:val="28"/>
        </w:rPr>
        <w:t>. рублей, расходы составили 3230,3</w:t>
      </w:r>
      <w:r w:rsidRPr="00BB56DB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BB56DB" w:rsidRDefault="00CC4336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59211B">
        <w:rPr>
          <w:rFonts w:ascii="Times New Roman" w:hAnsi="Times New Roman" w:cs="Times New Roman"/>
          <w:sz w:val="28"/>
        </w:rPr>
        <w:t xml:space="preserve"> </w:t>
      </w:r>
      <w:r w:rsidR="00EB69EA" w:rsidRPr="00BB56DB">
        <w:rPr>
          <w:rFonts w:ascii="Times New Roman" w:hAnsi="Times New Roman" w:cs="Times New Roman"/>
          <w:sz w:val="28"/>
        </w:rPr>
        <w:t>99.9</w:t>
      </w:r>
      <w:r w:rsidR="00435260" w:rsidRPr="00BB56DB">
        <w:rPr>
          <w:rFonts w:ascii="Times New Roman" w:hAnsi="Times New Roman" w:cs="Times New Roman"/>
          <w:sz w:val="28"/>
        </w:rPr>
        <w:t>%.</w:t>
      </w:r>
    </w:p>
    <w:p w:rsidR="00193424" w:rsidRPr="00BB56DB" w:rsidRDefault="00193424" w:rsidP="0059211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BB56DB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D32C6B" w:rsidRPr="00BB56DB">
        <w:rPr>
          <w:sz w:val="28"/>
        </w:rPr>
        <w:t>Дмитриевское сельское поселение» от 10.12.2013г. №54</w:t>
      </w:r>
      <w:r w:rsidRPr="00BB56DB">
        <w:rPr>
          <w:sz w:val="28"/>
        </w:rPr>
        <w:t xml:space="preserve">, утвержден порядок формирования и использования бюджетных ассигнований </w:t>
      </w:r>
      <w:r w:rsidRPr="00BB56DB">
        <w:rPr>
          <w:sz w:val="28"/>
        </w:rPr>
        <w:lastRenderedPageBreak/>
        <w:t>муниципального дорожного фонда администрации МО «</w:t>
      </w:r>
      <w:r w:rsidR="00D32C6B" w:rsidRPr="00BB56DB">
        <w:rPr>
          <w:sz w:val="28"/>
        </w:rPr>
        <w:t>Дмитриевское</w:t>
      </w:r>
      <w:r w:rsidRPr="00BB56DB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BB56DB" w:rsidRDefault="00193424" w:rsidP="00592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Бюджетные ассигнования дорожного фонда </w:t>
      </w:r>
      <w:r w:rsidRPr="00BB56DB">
        <w:rPr>
          <w:sz w:val="28"/>
        </w:rPr>
        <w:t>администрации МО «</w:t>
      </w:r>
      <w:r w:rsidR="00F36E71" w:rsidRPr="00BB56DB">
        <w:rPr>
          <w:sz w:val="28"/>
        </w:rPr>
        <w:t>Дмитриевское</w:t>
      </w:r>
      <w:r w:rsidRPr="00BB56DB">
        <w:rPr>
          <w:sz w:val="28"/>
        </w:rPr>
        <w:t xml:space="preserve"> сельское поселение» используются на: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C10D91" w:rsidRPr="00BB56DB">
        <w:rPr>
          <w:sz w:val="28"/>
          <w:szCs w:val="28"/>
        </w:rPr>
        <w:t>проектирование, строительство</w:t>
      </w:r>
      <w:r w:rsidR="002361D1" w:rsidRPr="00BB56DB">
        <w:rPr>
          <w:sz w:val="28"/>
          <w:szCs w:val="28"/>
        </w:rPr>
        <w:t xml:space="preserve"> и реконструкцию, капитальный ремонт автомобильных дорог</w:t>
      </w:r>
      <w:r w:rsidR="000B7D5B" w:rsidRPr="00BB56DB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BB56DB">
        <w:rPr>
          <w:sz w:val="28"/>
        </w:rPr>
        <w:t>«</w:t>
      </w:r>
      <w:r w:rsidR="00F36E71" w:rsidRPr="00BB56DB">
        <w:rPr>
          <w:sz w:val="28"/>
        </w:rPr>
        <w:t>Дмитриевское</w:t>
      </w:r>
      <w:r w:rsidR="000B7D5B" w:rsidRPr="00BB56DB">
        <w:rPr>
          <w:sz w:val="28"/>
        </w:rPr>
        <w:t xml:space="preserve"> сельское поселение»;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0B7D5B" w:rsidRPr="00BB56DB">
        <w:rPr>
          <w:sz w:val="28"/>
          <w:szCs w:val="28"/>
        </w:rPr>
        <w:t>ремонт и содержание</w:t>
      </w:r>
      <w:r w:rsidRPr="00BB56DB">
        <w:rPr>
          <w:sz w:val="28"/>
          <w:szCs w:val="28"/>
        </w:rPr>
        <w:t xml:space="preserve"> автомобильных дорог</w:t>
      </w:r>
      <w:r w:rsidR="000B7D5B" w:rsidRPr="00BB56DB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BB56DB">
        <w:rPr>
          <w:sz w:val="28"/>
        </w:rPr>
        <w:t>«</w:t>
      </w:r>
      <w:r w:rsidR="00F36E71" w:rsidRPr="00BB56DB">
        <w:rPr>
          <w:sz w:val="28"/>
        </w:rPr>
        <w:t>Дмитриевское</w:t>
      </w:r>
      <w:r w:rsidR="000B7D5B" w:rsidRPr="00BB56DB">
        <w:rPr>
          <w:sz w:val="28"/>
        </w:rPr>
        <w:t xml:space="preserve"> сельское поселение»</w:t>
      </w:r>
      <w:r w:rsidRPr="00BB56DB">
        <w:rPr>
          <w:sz w:val="28"/>
          <w:szCs w:val="28"/>
        </w:rPr>
        <w:t>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0B7D5B" w:rsidRPr="00BB56DB">
        <w:rPr>
          <w:sz w:val="28"/>
          <w:szCs w:val="28"/>
        </w:rPr>
        <w:t xml:space="preserve">освещение автомобильных дорог общего пользования в муниципальном образовании </w:t>
      </w:r>
      <w:r w:rsidR="000B7D5B" w:rsidRPr="00BB56DB">
        <w:rPr>
          <w:sz w:val="28"/>
        </w:rPr>
        <w:t>«</w:t>
      </w:r>
      <w:r w:rsidR="00F36E71" w:rsidRPr="00BB56DB">
        <w:rPr>
          <w:sz w:val="28"/>
        </w:rPr>
        <w:t>Дмитриевское</w:t>
      </w:r>
      <w:r w:rsidR="000B7D5B" w:rsidRPr="00BB56DB">
        <w:rPr>
          <w:sz w:val="28"/>
        </w:rPr>
        <w:t xml:space="preserve"> сельское поселение»</w:t>
      </w:r>
      <w:r w:rsidRPr="00BB56DB">
        <w:rPr>
          <w:sz w:val="28"/>
          <w:szCs w:val="28"/>
        </w:rPr>
        <w:t>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0B7D5B" w:rsidRPr="00BB56DB">
        <w:rPr>
          <w:sz w:val="28"/>
          <w:szCs w:val="28"/>
        </w:rPr>
        <w:t xml:space="preserve">водоотведение автомобильных дорог общего пользования в муниципальном образовании </w:t>
      </w:r>
      <w:r w:rsidR="000B7D5B" w:rsidRPr="00BB56DB">
        <w:rPr>
          <w:sz w:val="28"/>
        </w:rPr>
        <w:t>«</w:t>
      </w:r>
      <w:r w:rsidR="00F36E71" w:rsidRPr="00BB56DB">
        <w:rPr>
          <w:sz w:val="28"/>
        </w:rPr>
        <w:t>Дмитриевское</w:t>
      </w:r>
      <w:r w:rsidR="000B7D5B" w:rsidRPr="00BB56DB">
        <w:rPr>
          <w:sz w:val="28"/>
        </w:rPr>
        <w:t xml:space="preserve"> сельское поселение»</w:t>
      </w:r>
      <w:r w:rsidRPr="00BB56DB">
        <w:rPr>
          <w:sz w:val="28"/>
          <w:szCs w:val="28"/>
        </w:rPr>
        <w:t>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0B7D5B" w:rsidRPr="00BB56DB">
        <w:rPr>
          <w:sz w:val="28"/>
          <w:szCs w:val="28"/>
        </w:rPr>
        <w:t>установку дорожных знаков и нанесением разметки дорожного полотна</w:t>
      </w:r>
      <w:r w:rsidRPr="00BB56DB">
        <w:rPr>
          <w:sz w:val="28"/>
          <w:szCs w:val="28"/>
        </w:rPr>
        <w:t>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F36E71" w:rsidRPr="00BB56DB">
        <w:rPr>
          <w:sz w:val="28"/>
          <w:szCs w:val="28"/>
        </w:rPr>
        <w:t>содержание двух</w:t>
      </w:r>
      <w:r w:rsidR="000B7D5B" w:rsidRPr="00BB56DB">
        <w:rPr>
          <w:sz w:val="28"/>
          <w:szCs w:val="28"/>
        </w:rPr>
        <w:t xml:space="preserve"> мостов, расположенных на территории муниципального образования «</w:t>
      </w:r>
      <w:r w:rsidR="00F36E71" w:rsidRPr="00BB56DB">
        <w:rPr>
          <w:sz w:val="28"/>
          <w:szCs w:val="28"/>
        </w:rPr>
        <w:t>Дмитриевское</w:t>
      </w:r>
      <w:r w:rsidR="000B7D5B" w:rsidRPr="00BB56DB">
        <w:rPr>
          <w:sz w:val="28"/>
          <w:szCs w:val="28"/>
        </w:rPr>
        <w:t xml:space="preserve"> сельское поселение»;</w:t>
      </w:r>
    </w:p>
    <w:p w:rsidR="000F42B9" w:rsidRPr="00BB56DB" w:rsidRDefault="000F42B9" w:rsidP="00592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56DB">
        <w:rPr>
          <w:sz w:val="28"/>
          <w:szCs w:val="28"/>
        </w:rPr>
        <w:t xml:space="preserve">— </w:t>
      </w:r>
      <w:r w:rsidR="000B7D5B" w:rsidRPr="00BB56DB">
        <w:rPr>
          <w:sz w:val="28"/>
          <w:szCs w:val="28"/>
        </w:rPr>
        <w:t>поддержание в чистоте и порядке линий электроосвещения (включая автономные системы освещения) дорог, мостов и других дорожных сооружений;</w:t>
      </w:r>
    </w:p>
    <w:p w:rsidR="00F36E71" w:rsidRPr="00BB56DB" w:rsidRDefault="00F36E71" w:rsidP="00592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  <w:szCs w:val="28"/>
        </w:rPr>
        <w:t>— обеспечение капитальным ремонтом и ремонтом дворовых территорий многоквартирных домов, проездов к дворовым территориях многоквартирных домов.</w:t>
      </w:r>
    </w:p>
    <w:p w:rsidR="00795DAB" w:rsidRPr="00BB56DB" w:rsidRDefault="00795DA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7E7FC8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BB56DB" w:rsidTr="00207E45">
        <w:tc>
          <w:tcPr>
            <w:tcW w:w="2943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BB56DB" w:rsidTr="00207E45">
        <w:tc>
          <w:tcPr>
            <w:tcW w:w="2943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BB56DB" w:rsidRDefault="00795DAB" w:rsidP="0059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BB56DB" w:rsidRDefault="000916D9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646 398,90</w:t>
            </w:r>
          </w:p>
        </w:tc>
      </w:tr>
      <w:tr w:rsidR="00795DAB" w:rsidRPr="00BB56DB" w:rsidTr="00207E45">
        <w:tc>
          <w:tcPr>
            <w:tcW w:w="2943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BB56DB" w:rsidRDefault="00795DAB" w:rsidP="0059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BB56DB" w:rsidRDefault="000916D9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6 225,25</w:t>
            </w:r>
          </w:p>
        </w:tc>
      </w:tr>
      <w:tr w:rsidR="00795DAB" w:rsidRPr="00BB56DB" w:rsidTr="00207E45">
        <w:tc>
          <w:tcPr>
            <w:tcW w:w="2943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BB56DB" w:rsidRDefault="00795DAB" w:rsidP="0059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BB56DB" w:rsidRDefault="000916D9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942 944,68</w:t>
            </w:r>
          </w:p>
        </w:tc>
      </w:tr>
      <w:tr w:rsidR="00795DAB" w:rsidRPr="00BB56DB" w:rsidTr="00207E45">
        <w:tc>
          <w:tcPr>
            <w:tcW w:w="2943" w:type="dxa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100 103 02260 01 0000 110</w:t>
            </w:r>
          </w:p>
        </w:tc>
        <w:tc>
          <w:tcPr>
            <w:tcW w:w="4820" w:type="dxa"/>
          </w:tcPr>
          <w:p w:rsidR="00795DAB" w:rsidRPr="00BB56DB" w:rsidRDefault="00795DAB" w:rsidP="0059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BB56DB" w:rsidRDefault="000916D9" w:rsidP="0059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- 144 830,01</w:t>
            </w:r>
          </w:p>
        </w:tc>
      </w:tr>
      <w:tr w:rsidR="00795DAB" w:rsidRPr="00BB56DB" w:rsidTr="00207E45">
        <w:tc>
          <w:tcPr>
            <w:tcW w:w="7763" w:type="dxa"/>
            <w:gridSpan w:val="2"/>
          </w:tcPr>
          <w:p w:rsidR="00795DAB" w:rsidRPr="00BB56DB" w:rsidRDefault="00795DAB" w:rsidP="00592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BB56DB" w:rsidRDefault="000916D9" w:rsidP="00592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56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1 450 738,82</w:t>
            </w:r>
          </w:p>
        </w:tc>
      </w:tr>
    </w:tbl>
    <w:p w:rsidR="00795DAB" w:rsidRPr="00BB56DB" w:rsidRDefault="00795DA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BB56DB" w:rsidRDefault="001C42EC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BB56DB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6A7DE3" w:rsidRPr="00BB56DB">
        <w:rPr>
          <w:rFonts w:ascii="Times New Roman" w:hAnsi="Times New Roman" w:cs="Times New Roman"/>
          <w:sz w:val="28"/>
        </w:rPr>
        <w:t>1342,7</w:t>
      </w:r>
      <w:r w:rsidRPr="00BB56DB">
        <w:rPr>
          <w:rFonts w:ascii="Times New Roman" w:hAnsi="Times New Roman" w:cs="Times New Roman"/>
          <w:sz w:val="28"/>
        </w:rPr>
        <w:t xml:space="preserve"> тыс. руб. </w:t>
      </w:r>
      <w:r w:rsidR="00311E93" w:rsidRPr="00BB56DB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BB56DB">
        <w:rPr>
          <w:rFonts w:ascii="Times New Roman" w:hAnsi="Times New Roman" w:cs="Times New Roman"/>
          <w:sz w:val="28"/>
        </w:rPr>
        <w:t>ходов</w:t>
      </w:r>
      <w:r w:rsidR="00871C71" w:rsidRPr="00BB56DB">
        <w:rPr>
          <w:rFonts w:ascii="Times New Roman" w:hAnsi="Times New Roman" w:cs="Times New Roman"/>
          <w:sz w:val="28"/>
        </w:rPr>
        <w:t xml:space="preserve"> за 2018 год</w:t>
      </w:r>
      <w:r w:rsidR="00292C6F" w:rsidRPr="00BB56DB">
        <w:rPr>
          <w:rFonts w:ascii="Times New Roman" w:hAnsi="Times New Roman" w:cs="Times New Roman"/>
          <w:sz w:val="28"/>
        </w:rPr>
        <w:t xml:space="preserve"> на сумму</w:t>
      </w:r>
      <w:r w:rsidR="006A7DE3" w:rsidRPr="00BB56DB">
        <w:rPr>
          <w:rFonts w:ascii="Times New Roman" w:hAnsi="Times New Roman" w:cs="Times New Roman"/>
          <w:sz w:val="28"/>
        </w:rPr>
        <w:t>1342,6</w:t>
      </w:r>
      <w:r w:rsidR="00891A72" w:rsidRPr="00BB56DB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AF0E98" w:rsidRPr="0059211B" w:rsidRDefault="006A7DE3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 Процент исполнения составил 99</w:t>
      </w:r>
      <w:r w:rsidR="001C42EC" w:rsidRPr="00BB56DB">
        <w:rPr>
          <w:rFonts w:ascii="Times New Roman" w:hAnsi="Times New Roman" w:cs="Times New Roman"/>
          <w:sz w:val="28"/>
        </w:rPr>
        <w:t xml:space="preserve">%. </w:t>
      </w:r>
    </w:p>
    <w:p w:rsidR="00ED09D8" w:rsidRPr="00BB56DB" w:rsidRDefault="00ED09D8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6DB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BB56DB" w:rsidRDefault="00ED09D8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 2018 году администрацией МО «</w:t>
      </w:r>
      <w:r w:rsidR="00552231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BB56DB">
        <w:rPr>
          <w:rFonts w:ascii="Times New Roman" w:hAnsi="Times New Roman" w:cs="Times New Roman"/>
          <w:sz w:val="28"/>
        </w:rPr>
        <w:t xml:space="preserve"> в</w:t>
      </w:r>
      <w:r w:rsidR="00A77B2D" w:rsidRPr="00BB56DB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1D3A6D" w:rsidRPr="00BB56DB">
        <w:rPr>
          <w:rFonts w:ascii="Times New Roman" w:hAnsi="Times New Roman" w:cs="Times New Roman"/>
          <w:sz w:val="28"/>
        </w:rPr>
        <w:t>43</w:t>
      </w:r>
      <w:r w:rsidR="00A77B2D" w:rsidRPr="00BB56DB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552231" w:rsidRPr="00BB56DB">
        <w:rPr>
          <w:rFonts w:ascii="Times New Roman" w:hAnsi="Times New Roman"/>
          <w:sz w:val="28"/>
          <w:szCs w:val="28"/>
        </w:rPr>
        <w:t>3 128,8</w:t>
      </w:r>
      <w:r w:rsidR="007D0D2B" w:rsidRPr="00BB56DB">
        <w:rPr>
          <w:rFonts w:ascii="Times New Roman" w:hAnsi="Times New Roman"/>
          <w:sz w:val="28"/>
          <w:szCs w:val="28"/>
        </w:rPr>
        <w:t xml:space="preserve"> тыс.</w:t>
      </w:r>
      <w:r w:rsidR="00A714E5" w:rsidRPr="00BB56DB">
        <w:rPr>
          <w:rFonts w:ascii="Times New Roman" w:hAnsi="Times New Roman" w:cs="Times New Roman"/>
          <w:sz w:val="28"/>
        </w:rPr>
        <w:t>руб</w:t>
      </w:r>
      <w:r w:rsidR="00A36EDE" w:rsidRPr="00BB56DB">
        <w:rPr>
          <w:rFonts w:ascii="Times New Roman" w:hAnsi="Times New Roman" w:cs="Times New Roman"/>
          <w:sz w:val="28"/>
        </w:rPr>
        <w:t>.</w:t>
      </w:r>
      <w:r w:rsidR="002E134A" w:rsidRPr="00BB56DB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BB56DB" w:rsidRDefault="002E134A" w:rsidP="00592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6DB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 w:rsidRPr="00BB56D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A4534" w:rsidRPr="00BB56DB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- 36</w:t>
      </w:r>
      <w:r w:rsidRPr="00BB56D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BB56DB" w:rsidRDefault="002E134A" w:rsidP="0059211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56DB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5A4534" w:rsidRPr="00BB56DB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- 7</w:t>
      </w:r>
      <w:r w:rsidR="00CB610E" w:rsidRPr="00BB56D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BB56DB" w:rsidRDefault="002E134A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5A4534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2E134A" w:rsidRPr="00BB56DB" w:rsidRDefault="002E134A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 ходе прове</w:t>
      </w:r>
      <w:r w:rsidR="00B91473" w:rsidRPr="00BB56DB">
        <w:rPr>
          <w:rFonts w:ascii="Times New Roman" w:hAnsi="Times New Roman" w:cs="Times New Roman"/>
          <w:sz w:val="28"/>
        </w:rPr>
        <w:t>рки выявлено:</w:t>
      </w:r>
    </w:p>
    <w:p w:rsidR="00232656" w:rsidRPr="0059211B" w:rsidRDefault="00B91473" w:rsidP="005921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B56DB">
        <w:rPr>
          <w:rFonts w:ascii="Times New Roman" w:hAnsi="Times New Roman" w:cs="Times New Roman"/>
          <w:i/>
          <w:sz w:val="28"/>
        </w:rPr>
        <w:t xml:space="preserve">ИП Тарасов М.Ю. – </w:t>
      </w:r>
      <w:r w:rsidR="00E752EE" w:rsidRPr="00BB56DB">
        <w:rPr>
          <w:rFonts w:ascii="Times New Roman" w:hAnsi="Times New Roman" w:cs="Times New Roman"/>
          <w:i/>
          <w:sz w:val="28"/>
        </w:rPr>
        <w:t>в</w:t>
      </w:r>
      <w:r w:rsidRPr="00BB56DB">
        <w:rPr>
          <w:rFonts w:ascii="Times New Roman" w:hAnsi="Times New Roman" w:cs="Times New Roman"/>
          <w:i/>
          <w:sz w:val="28"/>
        </w:rPr>
        <w:t xml:space="preserve"> пр</w:t>
      </w:r>
      <w:r w:rsidR="00E752EE" w:rsidRPr="00BB56DB">
        <w:rPr>
          <w:rFonts w:ascii="Times New Roman" w:hAnsi="Times New Roman" w:cs="Times New Roman"/>
          <w:i/>
          <w:sz w:val="28"/>
        </w:rPr>
        <w:t>едставленных</w:t>
      </w:r>
      <w:r w:rsidRPr="00BB56DB">
        <w:rPr>
          <w:rFonts w:ascii="Times New Roman" w:hAnsi="Times New Roman" w:cs="Times New Roman"/>
          <w:i/>
          <w:sz w:val="28"/>
        </w:rPr>
        <w:t xml:space="preserve"> п</w:t>
      </w:r>
      <w:r w:rsidR="00E752EE" w:rsidRPr="00BB56DB">
        <w:rPr>
          <w:rFonts w:ascii="Times New Roman" w:hAnsi="Times New Roman" w:cs="Times New Roman"/>
          <w:i/>
          <w:sz w:val="28"/>
        </w:rPr>
        <w:t>ервичных документах</w:t>
      </w:r>
      <w:r w:rsidR="001D3A6D" w:rsidRPr="00BB56DB">
        <w:rPr>
          <w:rFonts w:ascii="Times New Roman" w:hAnsi="Times New Roman" w:cs="Times New Roman"/>
          <w:i/>
          <w:sz w:val="28"/>
        </w:rPr>
        <w:t xml:space="preserve">, на общую сумму </w:t>
      </w:r>
      <w:r w:rsidR="005A4534" w:rsidRPr="00BB56DB">
        <w:rPr>
          <w:rFonts w:ascii="Times New Roman" w:hAnsi="Times New Roman" w:cs="Times New Roman"/>
          <w:i/>
          <w:sz w:val="28"/>
        </w:rPr>
        <w:t>648 570</w:t>
      </w:r>
      <w:r w:rsidR="007D0D2B" w:rsidRPr="00BB56DB">
        <w:rPr>
          <w:rFonts w:ascii="Times New Roman" w:hAnsi="Times New Roman" w:cs="Times New Roman"/>
          <w:i/>
          <w:sz w:val="28"/>
        </w:rPr>
        <w:t>рублей</w:t>
      </w:r>
      <w:r w:rsidR="00AE1B07" w:rsidRPr="00BB56DB">
        <w:rPr>
          <w:rFonts w:ascii="Times New Roman" w:hAnsi="Times New Roman" w:cs="Times New Roman"/>
          <w:i/>
          <w:sz w:val="28"/>
        </w:rPr>
        <w:t xml:space="preserve">, </w:t>
      </w:r>
      <w:r w:rsidRPr="00BB56D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  <w:bookmarkStart w:id="0" w:name="_GoBack"/>
      <w:bookmarkEnd w:id="0"/>
    </w:p>
    <w:p w:rsidR="00A462E1" w:rsidRPr="00BB56DB" w:rsidRDefault="00A462E1" w:rsidP="00592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BB56DB">
        <w:rPr>
          <w:rFonts w:ascii="Times New Roman" w:hAnsi="Times New Roman"/>
          <w:sz w:val="28"/>
          <w:szCs w:val="28"/>
        </w:rPr>
        <w:t>Также, в ходе контрольного мероприятия установлено,</w:t>
      </w:r>
      <w:r w:rsidR="00232656">
        <w:rPr>
          <w:rFonts w:ascii="Times New Roman" w:hAnsi="Times New Roman"/>
          <w:sz w:val="28"/>
          <w:szCs w:val="28"/>
        </w:rPr>
        <w:t xml:space="preserve"> что</w:t>
      </w:r>
      <w:r w:rsidR="009A0C33" w:rsidRPr="00BB56DB">
        <w:rPr>
          <w:rFonts w:ascii="Times New Roman" w:hAnsi="Times New Roman"/>
          <w:sz w:val="26"/>
          <w:szCs w:val="26"/>
        </w:rPr>
        <w:t>за 2018 год по подразделу классификации расходов 0409 «Дорожное хозяйство» (дорожные фонды) (КБК 000 0409 0000000000 000),</w:t>
      </w:r>
      <w:r w:rsidRPr="00BB56DB">
        <w:rPr>
          <w:rFonts w:ascii="Times New Roman" w:hAnsi="Times New Roman"/>
          <w:sz w:val="28"/>
          <w:szCs w:val="28"/>
        </w:rPr>
        <w:t xml:space="preserve"> были выданы средства подотче</w:t>
      </w:r>
      <w:r w:rsidR="00930983" w:rsidRPr="00BB56DB">
        <w:rPr>
          <w:rFonts w:ascii="Times New Roman" w:hAnsi="Times New Roman"/>
          <w:sz w:val="28"/>
          <w:szCs w:val="28"/>
        </w:rPr>
        <w:t xml:space="preserve">тным лицам, на общую сумму 101 500 </w:t>
      </w:r>
      <w:r w:rsidRPr="00BB56DB">
        <w:rPr>
          <w:rFonts w:ascii="Times New Roman" w:hAnsi="Times New Roman"/>
          <w:sz w:val="28"/>
          <w:szCs w:val="28"/>
        </w:rPr>
        <w:t xml:space="preserve">рублей. </w:t>
      </w:r>
      <w:r w:rsidRPr="00BB56DB">
        <w:rPr>
          <w:rFonts w:ascii="Times New Roman" w:hAnsi="Times New Roman"/>
          <w:color w:val="000000"/>
          <w:sz w:val="28"/>
          <w:szCs w:val="26"/>
        </w:rPr>
        <w:t xml:space="preserve">Выдача денежных средств подотчет производилась путем перечисления на зарплатную карту </w:t>
      </w:r>
      <w:r w:rsidR="00930983" w:rsidRPr="00BB56DB">
        <w:rPr>
          <w:rFonts w:ascii="Times New Roman" w:hAnsi="Times New Roman"/>
          <w:color w:val="000000"/>
          <w:sz w:val="28"/>
          <w:szCs w:val="26"/>
        </w:rPr>
        <w:t xml:space="preserve">материально ответственных лиц. </w:t>
      </w:r>
    </w:p>
    <w:p w:rsidR="008135E3" w:rsidRPr="00BB56DB" w:rsidRDefault="005B574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/>
          <w:color w:val="000000"/>
          <w:sz w:val="28"/>
          <w:szCs w:val="26"/>
        </w:rPr>
        <w:t>Проверкой соблюдения порядка ведения расчетов с подотчетными лицами случаев списания на расходы учреждения авансов, выданных на приобретение материальных ценностей без оправдательных документов, не установлено.</w:t>
      </w:r>
    </w:p>
    <w:p w:rsidR="00311E93" w:rsidRPr="00BB56DB" w:rsidRDefault="00311E93" w:rsidP="00592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6DB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9A0C33" w:rsidRPr="00BB56DB">
        <w:rPr>
          <w:rFonts w:ascii="Times New Roman" w:hAnsi="Times New Roman"/>
          <w:sz w:val="28"/>
          <w:szCs w:val="28"/>
        </w:rPr>
        <w:t>Дмитриевское</w:t>
      </w:r>
      <w:r w:rsidRPr="00BB56DB">
        <w:rPr>
          <w:rFonts w:ascii="Times New Roman" w:hAnsi="Times New Roman"/>
          <w:sz w:val="28"/>
          <w:szCs w:val="28"/>
        </w:rPr>
        <w:t xml:space="preserve"> сельское поселение» за 2018 год, были составлены таблицы (приложение № 1 к акту).</w:t>
      </w:r>
    </w:p>
    <w:p w:rsidR="00B936A5" w:rsidRPr="00BB56DB" w:rsidRDefault="00B936A5" w:rsidP="00592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6DB" w:rsidRPr="0059211B" w:rsidRDefault="00311E93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</w:t>
      </w:r>
      <w:r w:rsidR="00930983" w:rsidRPr="00BB56DB">
        <w:rPr>
          <w:rFonts w:ascii="Times New Roman" w:hAnsi="Times New Roman"/>
          <w:sz w:val="28"/>
          <w:szCs w:val="28"/>
        </w:rPr>
        <w:t>–3 230,3</w:t>
      </w:r>
      <w:r w:rsidR="00426B17" w:rsidRPr="00BB56DB">
        <w:rPr>
          <w:rFonts w:ascii="Times New Roman" w:hAnsi="Times New Roman"/>
          <w:sz w:val="28"/>
          <w:szCs w:val="28"/>
        </w:rPr>
        <w:t xml:space="preserve"> тыс. </w:t>
      </w:r>
      <w:r w:rsidR="00426B17" w:rsidRPr="00BB56DB">
        <w:rPr>
          <w:rFonts w:ascii="Times New Roman" w:hAnsi="Times New Roman" w:cs="Times New Roman"/>
          <w:sz w:val="28"/>
        </w:rPr>
        <w:t>руб.</w:t>
      </w:r>
    </w:p>
    <w:p w:rsidR="00A060C1" w:rsidRPr="00BB56DB" w:rsidRDefault="00A060C1" w:rsidP="005921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6D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BB56DB" w:rsidRDefault="00A060C1" w:rsidP="0059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9A0C33" w:rsidRPr="00BB56DB">
        <w:rPr>
          <w:rFonts w:ascii="Times New Roman" w:hAnsi="Times New Roman" w:cs="Times New Roman"/>
          <w:sz w:val="28"/>
        </w:rPr>
        <w:t xml:space="preserve"> все 61</w:t>
      </w:r>
      <w:r w:rsidRPr="00BB56DB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BB56DB">
        <w:rPr>
          <w:rFonts w:ascii="Times New Roman" w:hAnsi="Times New Roman" w:cs="Times New Roman"/>
          <w:sz w:val="28"/>
        </w:rPr>
        <w:t>;</w:t>
      </w:r>
    </w:p>
    <w:p w:rsidR="002F1E60" w:rsidRPr="00BB56DB" w:rsidRDefault="002F1E60" w:rsidP="0059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2F1E60" w:rsidRPr="00BB56DB" w:rsidRDefault="002F1E60" w:rsidP="0059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9A0C33" w:rsidRPr="00BB56DB">
        <w:rPr>
          <w:rFonts w:ascii="Times New Roman" w:hAnsi="Times New Roman" w:cs="Times New Roman"/>
          <w:sz w:val="28"/>
        </w:rPr>
        <w:t>Дмитриевское</w:t>
      </w:r>
      <w:r w:rsidRPr="00BB56DB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BB56DB" w:rsidRDefault="00747B77" w:rsidP="00592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BB56DB" w:rsidRDefault="00747B77" w:rsidP="0059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5669AB" w:rsidRPr="0059211B" w:rsidRDefault="00747B77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B6213C" w:rsidRPr="00BB56DB" w:rsidRDefault="00B6213C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6DB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Pr="00BB56DB" w:rsidRDefault="003235E7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1. Разработать </w:t>
      </w:r>
      <w:r w:rsidR="00C3428D" w:rsidRPr="00BB56DB">
        <w:rPr>
          <w:rFonts w:ascii="Times New Roman" w:hAnsi="Times New Roman" w:cs="Times New Roman"/>
          <w:sz w:val="28"/>
        </w:rPr>
        <w:t>план мероприятий по:</w:t>
      </w:r>
    </w:p>
    <w:p w:rsidR="00C3428D" w:rsidRPr="00BB56DB" w:rsidRDefault="00C3428D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Pr="00BB56DB" w:rsidRDefault="00C3428D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Pr="00BB56DB" w:rsidRDefault="00C3428D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 xml:space="preserve">- проведению </w:t>
      </w:r>
      <w:r w:rsidR="009E08DC" w:rsidRPr="00BB56DB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Pr="00BB56DB" w:rsidRDefault="009E08DC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t>2</w:t>
      </w:r>
      <w:r w:rsidR="00794252" w:rsidRPr="00BB56DB">
        <w:rPr>
          <w:rFonts w:ascii="Times New Roman" w:hAnsi="Times New Roman" w:cs="Times New Roman"/>
          <w:sz w:val="28"/>
        </w:rPr>
        <w:t>. Получить выписку из Единого государственного реестра автомобильных дорог.</w:t>
      </w:r>
    </w:p>
    <w:p w:rsidR="00B6213C" w:rsidRPr="00BB56DB" w:rsidRDefault="00AA07FB" w:rsidP="005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6DB">
        <w:rPr>
          <w:rFonts w:ascii="Times New Roman" w:hAnsi="Times New Roman" w:cs="Times New Roman"/>
          <w:sz w:val="28"/>
        </w:rPr>
        <w:lastRenderedPageBreak/>
        <w:t xml:space="preserve">3. </w:t>
      </w:r>
      <w:r w:rsidR="008D2E4E" w:rsidRPr="00BB56DB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59211B" w:rsidRDefault="0059211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211B" w:rsidRDefault="0059211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211B" w:rsidRDefault="0059211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59211B" w:rsidRDefault="00CB026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9211B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59211B" w:rsidRDefault="00CB026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9211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59211B" w:rsidRDefault="00CB026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9211B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CB026B" w:rsidRPr="00BB56DB" w:rsidRDefault="00CB026B" w:rsidP="0059211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211B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59211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59211B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59211B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2F1E60" w:rsidRPr="00A060C1" w:rsidRDefault="002F1E60" w:rsidP="005921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11B" w:rsidRPr="00A060C1" w:rsidRDefault="005921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9211B" w:rsidRPr="00A060C1" w:rsidSect="009C02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6C" w:rsidRDefault="00E32A6C" w:rsidP="00BB6A05">
      <w:pPr>
        <w:spacing w:after="0" w:line="240" w:lineRule="auto"/>
      </w:pPr>
      <w:r>
        <w:separator/>
      </w:r>
    </w:p>
  </w:endnote>
  <w:endnote w:type="continuationSeparator" w:id="1">
    <w:p w:rsidR="00E32A6C" w:rsidRDefault="00E32A6C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9C0299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59211B">
          <w:rPr>
            <w:noProof/>
          </w:rPr>
          <w:t>8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6C" w:rsidRDefault="00E32A6C" w:rsidP="00BB6A05">
      <w:pPr>
        <w:spacing w:after="0" w:line="240" w:lineRule="auto"/>
      </w:pPr>
      <w:r>
        <w:separator/>
      </w:r>
    </w:p>
  </w:footnote>
  <w:footnote w:type="continuationSeparator" w:id="1">
    <w:p w:rsidR="00E32A6C" w:rsidRDefault="00E32A6C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23800"/>
    <w:rsid w:val="000374CE"/>
    <w:rsid w:val="00056E52"/>
    <w:rsid w:val="00061648"/>
    <w:rsid w:val="000769C9"/>
    <w:rsid w:val="000774F3"/>
    <w:rsid w:val="000916D9"/>
    <w:rsid w:val="00092BA3"/>
    <w:rsid w:val="000947F7"/>
    <w:rsid w:val="0009758B"/>
    <w:rsid w:val="000B1ACC"/>
    <w:rsid w:val="000B5D62"/>
    <w:rsid w:val="000B6AA2"/>
    <w:rsid w:val="000B7D5B"/>
    <w:rsid w:val="000C383B"/>
    <w:rsid w:val="000C7932"/>
    <w:rsid w:val="000D460D"/>
    <w:rsid w:val="000D6004"/>
    <w:rsid w:val="000F42B9"/>
    <w:rsid w:val="001565D9"/>
    <w:rsid w:val="00162A7A"/>
    <w:rsid w:val="001705C2"/>
    <w:rsid w:val="00173751"/>
    <w:rsid w:val="001849BF"/>
    <w:rsid w:val="00185654"/>
    <w:rsid w:val="00192243"/>
    <w:rsid w:val="00193424"/>
    <w:rsid w:val="001B14F5"/>
    <w:rsid w:val="001C42EC"/>
    <w:rsid w:val="001D2898"/>
    <w:rsid w:val="001D2C14"/>
    <w:rsid w:val="001D3A6D"/>
    <w:rsid w:val="001D5EA4"/>
    <w:rsid w:val="001F7E29"/>
    <w:rsid w:val="002105FA"/>
    <w:rsid w:val="00226D41"/>
    <w:rsid w:val="00232656"/>
    <w:rsid w:val="00235017"/>
    <w:rsid w:val="002361D1"/>
    <w:rsid w:val="00241F20"/>
    <w:rsid w:val="002536C3"/>
    <w:rsid w:val="00253BE9"/>
    <w:rsid w:val="00260DE4"/>
    <w:rsid w:val="00274915"/>
    <w:rsid w:val="00282609"/>
    <w:rsid w:val="00292C6F"/>
    <w:rsid w:val="002A34E4"/>
    <w:rsid w:val="002B7FBD"/>
    <w:rsid w:val="002C4509"/>
    <w:rsid w:val="002C5053"/>
    <w:rsid w:val="002E134A"/>
    <w:rsid w:val="002F1E60"/>
    <w:rsid w:val="003019F3"/>
    <w:rsid w:val="00304399"/>
    <w:rsid w:val="003064AC"/>
    <w:rsid w:val="00310162"/>
    <w:rsid w:val="00311E93"/>
    <w:rsid w:val="0031623F"/>
    <w:rsid w:val="003235E7"/>
    <w:rsid w:val="003249E4"/>
    <w:rsid w:val="00332006"/>
    <w:rsid w:val="00343B6A"/>
    <w:rsid w:val="00377725"/>
    <w:rsid w:val="003914BD"/>
    <w:rsid w:val="00394CF3"/>
    <w:rsid w:val="003D170E"/>
    <w:rsid w:val="003D2A56"/>
    <w:rsid w:val="003E2557"/>
    <w:rsid w:val="00425CFD"/>
    <w:rsid w:val="00426B17"/>
    <w:rsid w:val="00435260"/>
    <w:rsid w:val="004425D2"/>
    <w:rsid w:val="00445F54"/>
    <w:rsid w:val="0044788C"/>
    <w:rsid w:val="0045005A"/>
    <w:rsid w:val="00457765"/>
    <w:rsid w:val="00465E65"/>
    <w:rsid w:val="004676BA"/>
    <w:rsid w:val="004774C6"/>
    <w:rsid w:val="00484947"/>
    <w:rsid w:val="0049753D"/>
    <w:rsid w:val="00497D83"/>
    <w:rsid w:val="004A7536"/>
    <w:rsid w:val="004B45C2"/>
    <w:rsid w:val="004B73D4"/>
    <w:rsid w:val="004C2031"/>
    <w:rsid w:val="004F1AB4"/>
    <w:rsid w:val="00510B93"/>
    <w:rsid w:val="00511133"/>
    <w:rsid w:val="00513134"/>
    <w:rsid w:val="00516A7F"/>
    <w:rsid w:val="00517658"/>
    <w:rsid w:val="00535A5E"/>
    <w:rsid w:val="00540EA7"/>
    <w:rsid w:val="00552231"/>
    <w:rsid w:val="005617D9"/>
    <w:rsid w:val="00563C9B"/>
    <w:rsid w:val="005669AB"/>
    <w:rsid w:val="0059211B"/>
    <w:rsid w:val="005A4534"/>
    <w:rsid w:val="005A5781"/>
    <w:rsid w:val="005B574B"/>
    <w:rsid w:val="005B6809"/>
    <w:rsid w:val="005C04C8"/>
    <w:rsid w:val="005E49E9"/>
    <w:rsid w:val="00606D15"/>
    <w:rsid w:val="00632AA1"/>
    <w:rsid w:val="0064786E"/>
    <w:rsid w:val="00652871"/>
    <w:rsid w:val="00656472"/>
    <w:rsid w:val="00656A83"/>
    <w:rsid w:val="006635BB"/>
    <w:rsid w:val="00670572"/>
    <w:rsid w:val="00676277"/>
    <w:rsid w:val="00680240"/>
    <w:rsid w:val="006872BD"/>
    <w:rsid w:val="006947C8"/>
    <w:rsid w:val="006A3129"/>
    <w:rsid w:val="006A7DE3"/>
    <w:rsid w:val="006B5FD6"/>
    <w:rsid w:val="006C38B5"/>
    <w:rsid w:val="006C3E8E"/>
    <w:rsid w:val="006E186E"/>
    <w:rsid w:val="006F0B13"/>
    <w:rsid w:val="006F5BCF"/>
    <w:rsid w:val="00732CD5"/>
    <w:rsid w:val="00734DAD"/>
    <w:rsid w:val="00745E73"/>
    <w:rsid w:val="00747B77"/>
    <w:rsid w:val="007718DF"/>
    <w:rsid w:val="00775CD9"/>
    <w:rsid w:val="00782625"/>
    <w:rsid w:val="00794252"/>
    <w:rsid w:val="00795315"/>
    <w:rsid w:val="00795DAB"/>
    <w:rsid w:val="007A24CE"/>
    <w:rsid w:val="007B17AA"/>
    <w:rsid w:val="007B571F"/>
    <w:rsid w:val="007B6C8C"/>
    <w:rsid w:val="007C53A3"/>
    <w:rsid w:val="007D0D2B"/>
    <w:rsid w:val="007D1AAA"/>
    <w:rsid w:val="007D28F2"/>
    <w:rsid w:val="007E62FD"/>
    <w:rsid w:val="007E762E"/>
    <w:rsid w:val="007E7FC8"/>
    <w:rsid w:val="008135E3"/>
    <w:rsid w:val="008348A2"/>
    <w:rsid w:val="00842D62"/>
    <w:rsid w:val="00847752"/>
    <w:rsid w:val="0086629D"/>
    <w:rsid w:val="00871C71"/>
    <w:rsid w:val="00872AA4"/>
    <w:rsid w:val="008743AF"/>
    <w:rsid w:val="0088690B"/>
    <w:rsid w:val="00887D4E"/>
    <w:rsid w:val="00891A72"/>
    <w:rsid w:val="008C5B6A"/>
    <w:rsid w:val="008D1134"/>
    <w:rsid w:val="008D2E4E"/>
    <w:rsid w:val="008D318C"/>
    <w:rsid w:val="008D574F"/>
    <w:rsid w:val="008D7BFA"/>
    <w:rsid w:val="008E0108"/>
    <w:rsid w:val="008F47E1"/>
    <w:rsid w:val="009265A4"/>
    <w:rsid w:val="00927C63"/>
    <w:rsid w:val="00930983"/>
    <w:rsid w:val="00931264"/>
    <w:rsid w:val="00933038"/>
    <w:rsid w:val="0094285B"/>
    <w:rsid w:val="009552F9"/>
    <w:rsid w:val="00971414"/>
    <w:rsid w:val="0098265F"/>
    <w:rsid w:val="0098694B"/>
    <w:rsid w:val="009A0C33"/>
    <w:rsid w:val="009A3E17"/>
    <w:rsid w:val="009C0299"/>
    <w:rsid w:val="009C0812"/>
    <w:rsid w:val="009C3044"/>
    <w:rsid w:val="009D191C"/>
    <w:rsid w:val="009D516E"/>
    <w:rsid w:val="009E08DC"/>
    <w:rsid w:val="00A03D74"/>
    <w:rsid w:val="00A060C1"/>
    <w:rsid w:val="00A13EA3"/>
    <w:rsid w:val="00A24685"/>
    <w:rsid w:val="00A3524B"/>
    <w:rsid w:val="00A35373"/>
    <w:rsid w:val="00A36EDE"/>
    <w:rsid w:val="00A444AA"/>
    <w:rsid w:val="00A462E1"/>
    <w:rsid w:val="00A714E5"/>
    <w:rsid w:val="00A755DB"/>
    <w:rsid w:val="00A77B2D"/>
    <w:rsid w:val="00AA07FB"/>
    <w:rsid w:val="00AB5F51"/>
    <w:rsid w:val="00AC6EEF"/>
    <w:rsid w:val="00AD33D2"/>
    <w:rsid w:val="00AE1B07"/>
    <w:rsid w:val="00AF0E98"/>
    <w:rsid w:val="00B11476"/>
    <w:rsid w:val="00B129EF"/>
    <w:rsid w:val="00B41336"/>
    <w:rsid w:val="00B445A1"/>
    <w:rsid w:val="00B6213C"/>
    <w:rsid w:val="00B83984"/>
    <w:rsid w:val="00B91473"/>
    <w:rsid w:val="00B936A5"/>
    <w:rsid w:val="00B9416F"/>
    <w:rsid w:val="00B966DD"/>
    <w:rsid w:val="00BB2CB4"/>
    <w:rsid w:val="00BB56DB"/>
    <w:rsid w:val="00BB6A05"/>
    <w:rsid w:val="00BE5B9D"/>
    <w:rsid w:val="00BF0E0C"/>
    <w:rsid w:val="00C03565"/>
    <w:rsid w:val="00C05353"/>
    <w:rsid w:val="00C10D91"/>
    <w:rsid w:val="00C1356A"/>
    <w:rsid w:val="00C3428D"/>
    <w:rsid w:val="00C458F3"/>
    <w:rsid w:val="00C5357D"/>
    <w:rsid w:val="00C615D4"/>
    <w:rsid w:val="00C84230"/>
    <w:rsid w:val="00C947CB"/>
    <w:rsid w:val="00CB026B"/>
    <w:rsid w:val="00CB610E"/>
    <w:rsid w:val="00CC096E"/>
    <w:rsid w:val="00CC2C09"/>
    <w:rsid w:val="00CC4336"/>
    <w:rsid w:val="00CC4BFA"/>
    <w:rsid w:val="00CC615E"/>
    <w:rsid w:val="00CD1AE0"/>
    <w:rsid w:val="00CE0A90"/>
    <w:rsid w:val="00CE7D66"/>
    <w:rsid w:val="00CF4146"/>
    <w:rsid w:val="00D028B5"/>
    <w:rsid w:val="00D125F6"/>
    <w:rsid w:val="00D12BBB"/>
    <w:rsid w:val="00D15A40"/>
    <w:rsid w:val="00D32C6B"/>
    <w:rsid w:val="00D427D8"/>
    <w:rsid w:val="00D5175A"/>
    <w:rsid w:val="00D60805"/>
    <w:rsid w:val="00D875A0"/>
    <w:rsid w:val="00DA4D3C"/>
    <w:rsid w:val="00DA65F5"/>
    <w:rsid w:val="00DB5852"/>
    <w:rsid w:val="00DC3F89"/>
    <w:rsid w:val="00DD4DA8"/>
    <w:rsid w:val="00DE261D"/>
    <w:rsid w:val="00DF1F88"/>
    <w:rsid w:val="00E103A1"/>
    <w:rsid w:val="00E26A0E"/>
    <w:rsid w:val="00E32A6C"/>
    <w:rsid w:val="00E478F5"/>
    <w:rsid w:val="00E560B6"/>
    <w:rsid w:val="00E63133"/>
    <w:rsid w:val="00E63D3D"/>
    <w:rsid w:val="00E752EE"/>
    <w:rsid w:val="00E8360C"/>
    <w:rsid w:val="00EB69EA"/>
    <w:rsid w:val="00EC4663"/>
    <w:rsid w:val="00ED09D8"/>
    <w:rsid w:val="00ED56E1"/>
    <w:rsid w:val="00F0180B"/>
    <w:rsid w:val="00F21058"/>
    <w:rsid w:val="00F35C98"/>
    <w:rsid w:val="00F36E71"/>
    <w:rsid w:val="00F449F2"/>
    <w:rsid w:val="00F44F7B"/>
    <w:rsid w:val="00F60FD5"/>
    <w:rsid w:val="00F7644A"/>
    <w:rsid w:val="00F813DF"/>
    <w:rsid w:val="00F86C25"/>
    <w:rsid w:val="00FA5F8A"/>
    <w:rsid w:val="00FA64A2"/>
    <w:rsid w:val="00FA6EF0"/>
    <w:rsid w:val="00FD31CF"/>
    <w:rsid w:val="00FE7DC4"/>
    <w:rsid w:val="00FF3CE1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3F2C-6E1A-4AC0-A3E5-3367AB8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173</cp:revision>
  <cp:lastPrinted>2019-11-19T12:15:00Z</cp:lastPrinted>
  <dcterms:created xsi:type="dcterms:W3CDTF">2019-02-12T05:56:00Z</dcterms:created>
  <dcterms:modified xsi:type="dcterms:W3CDTF">2020-09-07T11:48:00Z</dcterms:modified>
</cp:coreProperties>
</file>