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4" w:rsidRPr="00C828DE" w:rsidRDefault="0017334D" w:rsidP="00C828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</w:t>
      </w:r>
      <w:r w:rsidR="00995C14" w:rsidRPr="00C828DE">
        <w:rPr>
          <w:rFonts w:ascii="Times New Roman" w:hAnsi="Times New Roman" w:cs="Times New Roman"/>
          <w:b/>
          <w:sz w:val="28"/>
          <w:szCs w:val="28"/>
        </w:rPr>
        <w:t xml:space="preserve"> на какие моменты следует обратить внимание при подаче документов на кадастровый учет и регистрацию прав </w:t>
      </w:r>
    </w:p>
    <w:p w:rsidR="00995C14" w:rsidRPr="00933961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61">
        <w:rPr>
          <w:rFonts w:ascii="Times New Roman" w:hAnsi="Times New Roman" w:cs="Times New Roman"/>
          <w:i/>
          <w:sz w:val="28"/>
          <w:szCs w:val="28"/>
        </w:rPr>
        <w:t xml:space="preserve">Обращаясь с заявлением о проведении государственного кадастрового учета и государственной регистрации прав, граждане зачастую уверены, что в назначенный день они получат уже готовые документы. Однако не всегда процесс учетно-регистрационных действий проходит успешно. Так, в Республике Адыгея, </w:t>
      </w:r>
      <w:r w:rsidR="000D0E05" w:rsidRPr="00933961">
        <w:rPr>
          <w:rFonts w:ascii="Times New Roman" w:hAnsi="Times New Roman" w:cs="Times New Roman"/>
          <w:i/>
          <w:sz w:val="28"/>
          <w:szCs w:val="28"/>
        </w:rPr>
        <w:t>за</w:t>
      </w:r>
      <w:r w:rsidRPr="00933961">
        <w:rPr>
          <w:rFonts w:ascii="Times New Roman" w:hAnsi="Times New Roman" w:cs="Times New Roman"/>
          <w:i/>
          <w:sz w:val="28"/>
          <w:szCs w:val="28"/>
        </w:rPr>
        <w:t xml:space="preserve"> 2020 год принято около 136 тыс. решений, из которых 3,7% составляют решения об отказе, а 8,4% решения о приостановлении осуществления учетно-регистрационных действий.</w:t>
      </w:r>
    </w:p>
    <w:p w:rsidR="00995C14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Все поступившие для осуществления кадастрового учета документы </w:t>
      </w:r>
      <w:r w:rsidRPr="009120D5">
        <w:rPr>
          <w:rFonts w:ascii="Times New Roman" w:hAnsi="Times New Roman" w:cs="Times New Roman"/>
          <w:sz w:val="28"/>
          <w:szCs w:val="28"/>
        </w:rPr>
        <w:t>проходят обязательную проверку на соответствие требованиям действующего</w:t>
      </w:r>
      <w:r w:rsidRPr="00BA0078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</w:t>
      </w:r>
      <w:r>
        <w:rPr>
          <w:rFonts w:ascii="Times New Roman" w:hAnsi="Times New Roman" w:cs="Times New Roman"/>
          <w:sz w:val="28"/>
          <w:szCs w:val="28"/>
        </w:rPr>
        <w:t>кадастрового учета или регистрации прав</w:t>
      </w:r>
      <w:r w:rsidRPr="00BA0078">
        <w:rPr>
          <w:rFonts w:ascii="Times New Roman" w:hAnsi="Times New Roman" w:cs="Times New Roman"/>
          <w:sz w:val="28"/>
          <w:szCs w:val="28"/>
        </w:rPr>
        <w:t xml:space="preserve"> может быть приостановлена до устранения причин, препятствующих ее проведению. </w:t>
      </w:r>
    </w:p>
    <w:p w:rsidR="00995C14" w:rsidRPr="00C662D2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D2">
        <w:rPr>
          <w:rFonts w:ascii="Times New Roman" w:hAnsi="Times New Roman" w:cs="Times New Roman"/>
          <w:sz w:val="28"/>
          <w:szCs w:val="28"/>
        </w:rPr>
        <w:t>Внести в документы необходимые исправления следует в отведенный законом срок – не более трех месяцев, по истечении которого государственным регистратором будет принято решение об отказе в проведении учетных действий, если причины приостановления не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C14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0078">
        <w:rPr>
          <w:rFonts w:ascii="Times New Roman" w:hAnsi="Times New Roman" w:cs="Times New Roman"/>
          <w:sz w:val="28"/>
          <w:szCs w:val="28"/>
        </w:rPr>
        <w:t xml:space="preserve">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</w:t>
      </w:r>
      <w:r w:rsidRPr="00BA0078">
        <w:rPr>
          <w:rFonts w:ascii="Times New Roman" w:hAnsi="Times New Roman" w:cs="Times New Roman"/>
          <w:sz w:val="28"/>
          <w:szCs w:val="28"/>
        </w:rPr>
        <w:lastRenderedPageBreak/>
        <w:t xml:space="preserve">отнестись наиболее ответственно. </w:t>
      </w:r>
      <w:r w:rsidRPr="00905996">
        <w:rPr>
          <w:rFonts w:ascii="Times New Roman" w:hAnsi="Times New Roman" w:cs="Times New Roman"/>
          <w:sz w:val="28"/>
          <w:szCs w:val="28"/>
        </w:rPr>
        <w:t>В Адыгее трудятся свыше 450 аттестованных кадастровых инженеров.</w:t>
      </w:r>
      <w:r w:rsidRPr="00E34301">
        <w:rPr>
          <w:i/>
        </w:rPr>
        <w:t xml:space="preserve"> </w:t>
      </w:r>
    </w:p>
    <w:p w:rsidR="00995C14" w:rsidRPr="00BA0078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Проверить сведения о специалисте можно воспользовавшись </w:t>
      </w:r>
      <w:hyperlink r:id="rId7" w:history="1">
        <w:r w:rsidRPr="007F6604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государственным реестром кадастровых инженеров</w:t>
        </w:r>
      </w:hyperlink>
      <w:r w:rsidRPr="00BA0078">
        <w:rPr>
          <w:rFonts w:ascii="Times New Roman" w:hAnsi="Times New Roman" w:cs="Times New Roman"/>
          <w:sz w:val="28"/>
          <w:szCs w:val="28"/>
        </w:rPr>
        <w:t>.</w:t>
      </w:r>
    </w:p>
    <w:p w:rsidR="00995C14" w:rsidRPr="00FC05E4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К наиболее распространенным ошибкам, допускаемым кадастровыми инженерами, можно отнести:</w:t>
      </w:r>
    </w:p>
    <w:p w:rsidR="00995C14" w:rsidRPr="00FC05E4" w:rsidRDefault="001B659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C14" w:rsidRPr="00FC05E4">
        <w:rPr>
          <w:rFonts w:ascii="Times New Roman" w:hAnsi="Times New Roman" w:cs="Times New Roman"/>
          <w:sz w:val="28"/>
          <w:szCs w:val="28"/>
        </w:rPr>
        <w:t>несоответствие подготовленного межевого</w:t>
      </w:r>
      <w:r w:rsidR="00995C14">
        <w:rPr>
          <w:rFonts w:ascii="Times New Roman" w:hAnsi="Times New Roman" w:cs="Times New Roman"/>
          <w:sz w:val="28"/>
          <w:szCs w:val="28"/>
        </w:rPr>
        <w:t xml:space="preserve"> (технического)</w:t>
      </w:r>
      <w:r w:rsidR="00995C14" w:rsidRPr="00FC05E4">
        <w:rPr>
          <w:rFonts w:ascii="Times New Roman" w:hAnsi="Times New Roman" w:cs="Times New Roman"/>
          <w:sz w:val="28"/>
          <w:szCs w:val="28"/>
        </w:rPr>
        <w:t xml:space="preserve"> плана установлен</w:t>
      </w:r>
      <w:r w:rsidR="00995C14">
        <w:rPr>
          <w:rFonts w:ascii="Times New Roman" w:hAnsi="Times New Roman" w:cs="Times New Roman"/>
          <w:sz w:val="28"/>
          <w:szCs w:val="28"/>
        </w:rPr>
        <w:t>ным</w:t>
      </w:r>
      <w:r w:rsidR="00995C14" w:rsidRPr="00FC05E4">
        <w:rPr>
          <w:rFonts w:ascii="Times New Roman" w:hAnsi="Times New Roman" w:cs="Times New Roman"/>
          <w:sz w:val="28"/>
          <w:szCs w:val="28"/>
        </w:rPr>
        <w:t xml:space="preserve"> </w:t>
      </w:r>
      <w:r w:rsidR="00995C14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995C14" w:rsidRPr="00FC05E4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- наличие пересечений границ земельных участков;</w:t>
      </w:r>
    </w:p>
    <w:p w:rsidR="00995C14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- нарушение порядка согласования границ земельных участков;</w:t>
      </w:r>
    </w:p>
    <w:p w:rsidR="00995C14" w:rsidRPr="00BA0078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вида разрешенного использования земельного участка действующим правилам землепользования и застройки.</w:t>
      </w:r>
    </w:p>
    <w:p w:rsidR="00995C14" w:rsidRPr="00BA0078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В свою очередь, для исключения приостановления, с заявлением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и  государственной регистрации прав</w:t>
      </w:r>
      <w:r w:rsidRPr="00BA0078">
        <w:rPr>
          <w:rFonts w:ascii="Times New Roman" w:hAnsi="Times New Roman" w:cs="Times New Roman"/>
          <w:sz w:val="28"/>
          <w:szCs w:val="28"/>
        </w:rPr>
        <w:t xml:space="preserve">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>учетных действий</w:t>
      </w:r>
      <w:r w:rsidRPr="00BA0078">
        <w:rPr>
          <w:rFonts w:ascii="Times New Roman" w:hAnsi="Times New Roman" w:cs="Times New Roman"/>
          <w:sz w:val="28"/>
          <w:szCs w:val="28"/>
        </w:rPr>
        <w:t xml:space="preserve">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</w:t>
      </w:r>
    </w:p>
    <w:p w:rsidR="00995C14" w:rsidRPr="00BA0078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078">
        <w:rPr>
          <w:rFonts w:ascii="Times New Roman" w:hAnsi="Times New Roman" w:cs="Times New Roman"/>
          <w:sz w:val="28"/>
          <w:szCs w:val="28"/>
        </w:rPr>
        <w:t xml:space="preserve"> на электронную почту заявителя направляется соответствующее уведомление с указанием причин </w:t>
      </w:r>
      <w:r w:rsidRPr="00BA0078">
        <w:rPr>
          <w:rFonts w:ascii="Times New Roman" w:hAnsi="Times New Roman" w:cs="Times New Roman"/>
          <w:sz w:val="28"/>
          <w:szCs w:val="28"/>
        </w:rPr>
        <w:lastRenderedPageBreak/>
        <w:t>приостановления. Оригинал решения о приостановлении заявитель всегда может получить по месту подачи документов.</w:t>
      </w:r>
    </w:p>
    <w:p w:rsidR="00995C14" w:rsidRPr="00BA0078" w:rsidRDefault="00995C14" w:rsidP="00995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Кроме того, узнать о приостановлении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 w:rsidRPr="00BA0078">
        <w:rPr>
          <w:rFonts w:ascii="Times New Roman" w:hAnsi="Times New Roman" w:cs="Times New Roman"/>
          <w:sz w:val="28"/>
          <w:szCs w:val="28"/>
        </w:rPr>
        <w:t xml:space="preserve"> по заявлению, </w:t>
      </w:r>
      <w:r>
        <w:rPr>
          <w:rFonts w:ascii="Times New Roman" w:hAnsi="Times New Roman" w:cs="Times New Roman"/>
          <w:sz w:val="28"/>
          <w:szCs w:val="28"/>
        </w:rPr>
        <w:t>можно п</w:t>
      </w:r>
      <w:r w:rsidRPr="00BA0078">
        <w:rPr>
          <w:rFonts w:ascii="Times New Roman" w:hAnsi="Times New Roman" w:cs="Times New Roman"/>
          <w:sz w:val="28"/>
          <w:szCs w:val="28"/>
        </w:rPr>
        <w:t>озвони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0078">
        <w:rPr>
          <w:rFonts w:ascii="Times New Roman" w:hAnsi="Times New Roman" w:cs="Times New Roman"/>
          <w:sz w:val="28"/>
          <w:szCs w:val="28"/>
        </w:rPr>
        <w:t xml:space="preserve"> по единому круглосуточному справочному телефону </w:t>
      </w:r>
      <w:r>
        <w:rPr>
          <w:rFonts w:ascii="Times New Roman" w:hAnsi="Times New Roman" w:cs="Times New Roman"/>
          <w:sz w:val="28"/>
          <w:szCs w:val="28"/>
        </w:rPr>
        <w:t>Ведомственного центра телефонного обслуживания</w:t>
      </w:r>
      <w:r w:rsidRPr="00BA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78">
        <w:rPr>
          <w:rFonts w:ascii="Times New Roman" w:hAnsi="Times New Roman" w:cs="Times New Roman"/>
          <w:sz w:val="28"/>
          <w:szCs w:val="28"/>
        </w:rPr>
        <w:t>8-800-100-34-34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E63" w:rsidRPr="00995C14" w:rsidRDefault="00F25E63" w:rsidP="00995C14">
      <w:pPr>
        <w:rPr>
          <w:szCs w:val="28"/>
        </w:rPr>
      </w:pPr>
    </w:p>
    <w:sectPr w:rsidR="00F25E63" w:rsidRPr="00995C14" w:rsidSect="001A67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1E" w:rsidRDefault="0096421E" w:rsidP="00A06395">
      <w:pPr>
        <w:spacing w:after="0" w:line="240" w:lineRule="auto"/>
      </w:pPr>
      <w:r>
        <w:separator/>
      </w:r>
    </w:p>
  </w:endnote>
  <w:endnote w:type="continuationSeparator" w:id="1">
    <w:p w:rsidR="0096421E" w:rsidRDefault="0096421E" w:rsidP="00A0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 xml:space="preserve">Контакты для СМИ </w:t>
    </w:r>
  </w:p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>тел.: 8(8772)593046-2243</w:t>
    </w:r>
  </w:p>
  <w:p w:rsidR="00A06395" w:rsidRDefault="003F34D6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hyperlink r:id="rId1" w:history="1">
      <w:r w:rsidR="00A06395" w:rsidRPr="00486E9F">
        <w:rPr>
          <w:rStyle w:val="a3"/>
          <w:rFonts w:ascii="Times New Roman" w:hAnsi="Times New Roman" w:cs="Times New Roman"/>
          <w:sz w:val="24"/>
          <w:szCs w:val="24"/>
        </w:rPr>
        <w:t>press@01.kadastr.ru</w:t>
      </w:r>
    </w:hyperlink>
  </w:p>
  <w:p w:rsidR="00A06395" w:rsidRDefault="00A06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1E" w:rsidRDefault="0096421E" w:rsidP="00A06395">
      <w:pPr>
        <w:spacing w:after="0" w:line="240" w:lineRule="auto"/>
      </w:pPr>
      <w:r>
        <w:separator/>
      </w:r>
    </w:p>
  </w:footnote>
  <w:footnote w:type="continuationSeparator" w:id="1">
    <w:p w:rsidR="0096421E" w:rsidRDefault="0096421E" w:rsidP="00A0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Default="00A06395">
    <w:pPr>
      <w:pStyle w:val="a6"/>
    </w:pPr>
    <w:r w:rsidRPr="00A06395">
      <w:rPr>
        <w:noProof/>
        <w:lang w:eastAsia="ru-RU"/>
      </w:rPr>
      <w:drawing>
        <wp:inline distT="0" distB="0" distL="0" distR="0">
          <wp:extent cx="2733675" cy="704850"/>
          <wp:effectExtent l="0" t="0" r="0" b="0"/>
          <wp:docPr id="2" name="Рисунок 1" descr="РЕСПУБЛИКА АДЫГЕ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РЕСПУБЛИКА АДЫГЕ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395" w:rsidRDefault="00A06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C7E"/>
    <w:multiLevelType w:val="hybridMultilevel"/>
    <w:tmpl w:val="266C68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73"/>
    <w:rsid w:val="00010A9D"/>
    <w:rsid w:val="00020D4B"/>
    <w:rsid w:val="000363C4"/>
    <w:rsid w:val="0003671A"/>
    <w:rsid w:val="000B0B1D"/>
    <w:rsid w:val="000D0E05"/>
    <w:rsid w:val="000F4512"/>
    <w:rsid w:val="000F60B2"/>
    <w:rsid w:val="0010054A"/>
    <w:rsid w:val="00112DC5"/>
    <w:rsid w:val="00124378"/>
    <w:rsid w:val="001319AC"/>
    <w:rsid w:val="00153E75"/>
    <w:rsid w:val="00162B83"/>
    <w:rsid w:val="0017334D"/>
    <w:rsid w:val="001900CD"/>
    <w:rsid w:val="001942FB"/>
    <w:rsid w:val="001A671E"/>
    <w:rsid w:val="001B6594"/>
    <w:rsid w:val="00205992"/>
    <w:rsid w:val="00277215"/>
    <w:rsid w:val="002878D7"/>
    <w:rsid w:val="002A63BC"/>
    <w:rsid w:val="002D7CF0"/>
    <w:rsid w:val="00324018"/>
    <w:rsid w:val="0032774C"/>
    <w:rsid w:val="00377D2E"/>
    <w:rsid w:val="003C7E24"/>
    <w:rsid w:val="003F2767"/>
    <w:rsid w:val="003F34D6"/>
    <w:rsid w:val="0042488E"/>
    <w:rsid w:val="00436BC4"/>
    <w:rsid w:val="004828FC"/>
    <w:rsid w:val="004836E7"/>
    <w:rsid w:val="0048517C"/>
    <w:rsid w:val="004933A3"/>
    <w:rsid w:val="004944E7"/>
    <w:rsid w:val="004D21AC"/>
    <w:rsid w:val="004E4962"/>
    <w:rsid w:val="00550052"/>
    <w:rsid w:val="00551A4D"/>
    <w:rsid w:val="005A5C3D"/>
    <w:rsid w:val="005C2EAE"/>
    <w:rsid w:val="005C5011"/>
    <w:rsid w:val="005F582D"/>
    <w:rsid w:val="005F5A73"/>
    <w:rsid w:val="006022AB"/>
    <w:rsid w:val="006277F9"/>
    <w:rsid w:val="0064188F"/>
    <w:rsid w:val="006D6B78"/>
    <w:rsid w:val="006E4CEB"/>
    <w:rsid w:val="006F1031"/>
    <w:rsid w:val="0070256B"/>
    <w:rsid w:val="0071723D"/>
    <w:rsid w:val="007944BA"/>
    <w:rsid w:val="00794E41"/>
    <w:rsid w:val="007E453B"/>
    <w:rsid w:val="007F4039"/>
    <w:rsid w:val="00894EA2"/>
    <w:rsid w:val="008B01F1"/>
    <w:rsid w:val="008D2EA1"/>
    <w:rsid w:val="00902B50"/>
    <w:rsid w:val="0092329B"/>
    <w:rsid w:val="00933961"/>
    <w:rsid w:val="009413D2"/>
    <w:rsid w:val="00943AC5"/>
    <w:rsid w:val="00956303"/>
    <w:rsid w:val="0096421E"/>
    <w:rsid w:val="009708ED"/>
    <w:rsid w:val="00976817"/>
    <w:rsid w:val="0098279B"/>
    <w:rsid w:val="00995C14"/>
    <w:rsid w:val="009B248D"/>
    <w:rsid w:val="009E3D5E"/>
    <w:rsid w:val="009F2FFE"/>
    <w:rsid w:val="00A06395"/>
    <w:rsid w:val="00A5759A"/>
    <w:rsid w:val="00AD6996"/>
    <w:rsid w:val="00AD7083"/>
    <w:rsid w:val="00B6044D"/>
    <w:rsid w:val="00B61399"/>
    <w:rsid w:val="00B91AB0"/>
    <w:rsid w:val="00BA7989"/>
    <w:rsid w:val="00BB2AFA"/>
    <w:rsid w:val="00BD600C"/>
    <w:rsid w:val="00C77036"/>
    <w:rsid w:val="00C828DE"/>
    <w:rsid w:val="00CA5E8F"/>
    <w:rsid w:val="00CD6F88"/>
    <w:rsid w:val="00D02C8A"/>
    <w:rsid w:val="00D266BB"/>
    <w:rsid w:val="00D54841"/>
    <w:rsid w:val="00D66E83"/>
    <w:rsid w:val="00D81F36"/>
    <w:rsid w:val="00D87DF9"/>
    <w:rsid w:val="00DA4A00"/>
    <w:rsid w:val="00DA5D0C"/>
    <w:rsid w:val="00E16440"/>
    <w:rsid w:val="00E52CB5"/>
    <w:rsid w:val="00EA349F"/>
    <w:rsid w:val="00EF26B3"/>
    <w:rsid w:val="00EF37FF"/>
    <w:rsid w:val="00F25E63"/>
    <w:rsid w:val="00F5073C"/>
    <w:rsid w:val="00FA0D3C"/>
    <w:rsid w:val="00FA3662"/>
    <w:rsid w:val="00FC49CF"/>
    <w:rsid w:val="00FE7AFC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395"/>
  </w:style>
  <w:style w:type="paragraph" w:styleId="a8">
    <w:name w:val="footer"/>
    <w:basedOn w:val="a"/>
    <w:link w:val="a9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01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 Милокостова</dc:creator>
  <cp:keywords/>
  <dc:description/>
  <cp:lastModifiedBy>Ромирос</cp:lastModifiedBy>
  <cp:revision>38</cp:revision>
  <cp:lastPrinted>2021-01-22T07:05:00Z</cp:lastPrinted>
  <dcterms:created xsi:type="dcterms:W3CDTF">2019-08-29T12:24:00Z</dcterms:created>
  <dcterms:modified xsi:type="dcterms:W3CDTF">2021-01-22T11:30:00Z</dcterms:modified>
</cp:coreProperties>
</file>