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F6" w:rsidRDefault="004B03F6" w:rsidP="004B03F6">
      <w:pPr>
        <w:spacing w:after="200" w:line="276" w:lineRule="auto"/>
        <w:rPr>
          <w:rFonts w:ascii="Calibri" w:eastAsia="Calibri" w:hAnsi="Calibri"/>
          <w:b/>
          <w:sz w:val="32"/>
          <w:szCs w:val="32"/>
          <w:lang w:eastAsia="en-US"/>
        </w:rPr>
      </w:pPr>
      <w:r w:rsidRPr="004B03F6">
        <w:rPr>
          <w:rFonts w:ascii="Calibri" w:eastAsia="Calibri" w:hAnsi="Calibri"/>
          <w:b/>
          <w:sz w:val="32"/>
          <w:szCs w:val="32"/>
          <w:lang w:eastAsia="en-US"/>
        </w:rPr>
        <w:t xml:space="preserve">      Материалы 3</w:t>
      </w:r>
      <w:r>
        <w:rPr>
          <w:rFonts w:ascii="Calibri" w:eastAsia="Calibri" w:hAnsi="Calibri"/>
          <w:b/>
          <w:sz w:val="32"/>
          <w:szCs w:val="32"/>
          <w:lang w:eastAsia="en-US"/>
        </w:rPr>
        <w:t>2</w:t>
      </w:r>
      <w:r w:rsidRPr="004B03F6">
        <w:rPr>
          <w:rFonts w:ascii="Calibri" w:eastAsia="Calibri" w:hAnsi="Calibri"/>
          <w:b/>
          <w:sz w:val="32"/>
          <w:szCs w:val="32"/>
          <w:lang w:eastAsia="en-US"/>
        </w:rPr>
        <w:t xml:space="preserve"> сессии  Совета народных депутатов муниципального об</w:t>
      </w:r>
      <w:r>
        <w:rPr>
          <w:rFonts w:ascii="Calibri" w:eastAsia="Calibri" w:hAnsi="Calibri"/>
          <w:b/>
          <w:sz w:val="32"/>
          <w:szCs w:val="32"/>
          <w:lang w:eastAsia="en-US"/>
        </w:rPr>
        <w:t>разования  «Кошехабльский район»,</w:t>
      </w:r>
    </w:p>
    <w:p w:rsidR="004B03F6" w:rsidRPr="004B03F6" w:rsidRDefault="004B03F6" w:rsidP="004B03F6">
      <w:pPr>
        <w:spacing w:after="200" w:line="276" w:lineRule="auto"/>
        <w:rPr>
          <w:rFonts w:ascii="Calibri" w:eastAsia="Calibri" w:hAnsi="Calibri"/>
          <w:b/>
          <w:sz w:val="32"/>
          <w:szCs w:val="32"/>
          <w:lang w:eastAsia="en-US"/>
        </w:rPr>
      </w:pPr>
      <w:r>
        <w:rPr>
          <w:rFonts w:ascii="Calibri" w:eastAsia="Calibri" w:hAnsi="Calibri"/>
          <w:b/>
          <w:sz w:val="32"/>
          <w:szCs w:val="32"/>
          <w:lang w:eastAsia="en-US"/>
        </w:rPr>
        <w:t xml:space="preserve">                             16 апреля 2021 года</w:t>
      </w:r>
    </w:p>
    <w:p w:rsidR="004B03F6" w:rsidRDefault="004B03F6" w:rsidP="004B03F6">
      <w:pPr>
        <w:rPr>
          <w:b/>
          <w:sz w:val="28"/>
          <w:szCs w:val="28"/>
        </w:rPr>
      </w:pPr>
    </w:p>
    <w:p w:rsidR="004B03F6" w:rsidRDefault="004B03F6" w:rsidP="004B03F6">
      <w:pPr>
        <w:rPr>
          <w:b/>
          <w:sz w:val="28"/>
          <w:szCs w:val="28"/>
        </w:rPr>
      </w:pPr>
    </w:p>
    <w:tbl>
      <w:tblPr>
        <w:tblStyle w:val="a4"/>
        <w:tblW w:w="9782" w:type="dxa"/>
        <w:tblInd w:w="-885" w:type="dxa"/>
        <w:tblLayout w:type="fixed"/>
        <w:tblLook w:val="01E0" w:firstRow="1" w:lastRow="1" w:firstColumn="1" w:lastColumn="1" w:noHBand="0" w:noVBand="0"/>
      </w:tblPr>
      <w:tblGrid>
        <w:gridCol w:w="1987"/>
        <w:gridCol w:w="1417"/>
        <w:gridCol w:w="6378"/>
      </w:tblGrid>
      <w:tr w:rsidR="004B03F6" w:rsidTr="004B03F6">
        <w:tc>
          <w:tcPr>
            <w:tcW w:w="1987" w:type="dxa"/>
            <w:tcBorders>
              <w:top w:val="single" w:sz="4" w:space="0" w:color="auto"/>
              <w:left w:val="single" w:sz="4" w:space="0" w:color="auto"/>
              <w:bottom w:val="single" w:sz="4" w:space="0" w:color="auto"/>
              <w:right w:val="single" w:sz="4" w:space="0" w:color="auto"/>
            </w:tcBorders>
            <w:hideMark/>
          </w:tcPr>
          <w:p w:rsidR="004B03F6" w:rsidRDefault="004B03F6">
            <w:pPr>
              <w:tabs>
                <w:tab w:val="left" w:pos="1110"/>
              </w:tabs>
            </w:pPr>
            <w:r>
              <w:rPr>
                <w:b/>
                <w:sz w:val="28"/>
                <w:szCs w:val="28"/>
              </w:rPr>
              <w:tab/>
            </w:r>
            <w:r>
              <w:t xml:space="preserve">  № </w:t>
            </w:r>
          </w:p>
          <w:p w:rsidR="004B03F6" w:rsidRDefault="004B03F6">
            <w:pPr>
              <w:tabs>
                <w:tab w:val="left" w:pos="1110"/>
              </w:tabs>
            </w:pPr>
            <w:r>
              <w:t>муниципального акта</w:t>
            </w:r>
          </w:p>
        </w:tc>
        <w:tc>
          <w:tcPr>
            <w:tcW w:w="1417" w:type="dxa"/>
            <w:tcBorders>
              <w:top w:val="single" w:sz="4" w:space="0" w:color="auto"/>
              <w:left w:val="single" w:sz="4" w:space="0" w:color="auto"/>
              <w:bottom w:val="single" w:sz="4" w:space="0" w:color="auto"/>
              <w:right w:val="single" w:sz="4" w:space="0" w:color="auto"/>
            </w:tcBorders>
            <w:hideMark/>
          </w:tcPr>
          <w:p w:rsidR="004B03F6" w:rsidRDefault="004B03F6">
            <w:pPr>
              <w:tabs>
                <w:tab w:val="left" w:pos="1110"/>
              </w:tabs>
            </w:pPr>
            <w:r>
              <w:t>Дата принятия</w:t>
            </w:r>
          </w:p>
        </w:tc>
        <w:tc>
          <w:tcPr>
            <w:tcW w:w="6378" w:type="dxa"/>
            <w:tcBorders>
              <w:top w:val="single" w:sz="4" w:space="0" w:color="auto"/>
              <w:left w:val="single" w:sz="4" w:space="0" w:color="auto"/>
              <w:bottom w:val="single" w:sz="4" w:space="0" w:color="auto"/>
              <w:right w:val="single" w:sz="4" w:space="0" w:color="auto"/>
            </w:tcBorders>
            <w:hideMark/>
          </w:tcPr>
          <w:p w:rsidR="004B03F6" w:rsidRDefault="004B03F6">
            <w:pPr>
              <w:tabs>
                <w:tab w:val="left" w:pos="1110"/>
              </w:tabs>
            </w:pPr>
            <w:r>
              <w:t xml:space="preserve">                Наименование </w:t>
            </w:r>
          </w:p>
          <w:p w:rsidR="004B03F6" w:rsidRDefault="004B03F6">
            <w:pPr>
              <w:tabs>
                <w:tab w:val="left" w:pos="1110"/>
              </w:tabs>
            </w:pPr>
            <w:r>
              <w:t xml:space="preserve">            муниципального акта</w:t>
            </w:r>
          </w:p>
        </w:tc>
      </w:tr>
      <w:tr w:rsidR="004B03F6" w:rsidTr="004B03F6">
        <w:trPr>
          <w:trHeight w:val="1000"/>
        </w:trPr>
        <w:tc>
          <w:tcPr>
            <w:tcW w:w="1987" w:type="dxa"/>
            <w:tcBorders>
              <w:top w:val="single" w:sz="4" w:space="0" w:color="auto"/>
              <w:left w:val="single" w:sz="4" w:space="0" w:color="auto"/>
              <w:bottom w:val="single" w:sz="4" w:space="0" w:color="auto"/>
              <w:right w:val="single" w:sz="4" w:space="0" w:color="auto"/>
            </w:tcBorders>
            <w:hideMark/>
          </w:tcPr>
          <w:p w:rsidR="004B03F6" w:rsidRDefault="004B03F6">
            <w:pPr>
              <w:tabs>
                <w:tab w:val="left" w:pos="1110"/>
              </w:tabs>
              <w:rPr>
                <w:b/>
                <w:sz w:val="32"/>
                <w:szCs w:val="32"/>
              </w:rPr>
            </w:pPr>
            <w:r>
              <w:rPr>
                <w:b/>
                <w:sz w:val="32"/>
                <w:szCs w:val="32"/>
              </w:rPr>
              <w:t>225-4/127</w:t>
            </w:r>
          </w:p>
        </w:tc>
        <w:tc>
          <w:tcPr>
            <w:tcW w:w="1417" w:type="dxa"/>
            <w:tcBorders>
              <w:top w:val="single" w:sz="4" w:space="0" w:color="auto"/>
              <w:left w:val="single" w:sz="4" w:space="0" w:color="auto"/>
              <w:bottom w:val="single" w:sz="4" w:space="0" w:color="auto"/>
              <w:right w:val="single" w:sz="4" w:space="0" w:color="auto"/>
            </w:tcBorders>
            <w:hideMark/>
          </w:tcPr>
          <w:p w:rsidR="004B03F6" w:rsidRDefault="004B03F6">
            <w:pPr>
              <w:tabs>
                <w:tab w:val="left" w:pos="1110"/>
              </w:tabs>
            </w:pPr>
            <w:r>
              <w:t>16 апреля</w:t>
            </w:r>
          </w:p>
          <w:p w:rsidR="004B03F6" w:rsidRDefault="004B03F6">
            <w:pPr>
              <w:tabs>
                <w:tab w:val="left" w:pos="1110"/>
              </w:tabs>
            </w:pPr>
            <w:r>
              <w:t>2021 года</w:t>
            </w:r>
          </w:p>
        </w:tc>
        <w:tc>
          <w:tcPr>
            <w:tcW w:w="6378" w:type="dxa"/>
            <w:tcBorders>
              <w:top w:val="single" w:sz="4" w:space="0" w:color="auto"/>
              <w:left w:val="single" w:sz="4" w:space="0" w:color="auto"/>
              <w:bottom w:val="single" w:sz="4" w:space="0" w:color="auto"/>
              <w:right w:val="single" w:sz="4" w:space="0" w:color="auto"/>
            </w:tcBorders>
          </w:tcPr>
          <w:p w:rsidR="004B03F6" w:rsidRDefault="004B03F6">
            <w:pPr>
              <w:autoSpaceDN w:val="0"/>
              <w:spacing w:line="360" w:lineRule="auto"/>
              <w:jc w:val="both"/>
              <w:rPr>
                <w:b/>
                <w:sz w:val="28"/>
                <w:szCs w:val="28"/>
              </w:rPr>
            </w:pPr>
            <w:r>
              <w:rPr>
                <w:b/>
                <w:sz w:val="28"/>
                <w:szCs w:val="28"/>
              </w:rPr>
              <w:t>О внесении изменений  и дополнений в Устав муниципального образования «Кошехабльский район</w:t>
            </w:r>
          </w:p>
          <w:p w:rsidR="004B03F6" w:rsidRDefault="004B03F6">
            <w:pPr>
              <w:keepNext/>
              <w:keepLines/>
              <w:overflowPunct w:val="0"/>
              <w:autoSpaceDE w:val="0"/>
              <w:autoSpaceDN w:val="0"/>
              <w:adjustRightInd w:val="0"/>
              <w:outlineLvl w:val="2"/>
              <w:rPr>
                <w:sz w:val="30"/>
                <w:szCs w:val="30"/>
                <w:lang w:eastAsia="en-US"/>
              </w:rPr>
            </w:pPr>
          </w:p>
        </w:tc>
      </w:tr>
      <w:tr w:rsidR="004B03F6" w:rsidTr="004B03F6">
        <w:trPr>
          <w:trHeight w:val="1000"/>
        </w:trPr>
        <w:tc>
          <w:tcPr>
            <w:tcW w:w="1987" w:type="dxa"/>
            <w:tcBorders>
              <w:top w:val="single" w:sz="4" w:space="0" w:color="auto"/>
              <w:left w:val="single" w:sz="4" w:space="0" w:color="auto"/>
              <w:bottom w:val="single" w:sz="4" w:space="0" w:color="auto"/>
              <w:right w:val="single" w:sz="4" w:space="0" w:color="auto"/>
            </w:tcBorders>
            <w:hideMark/>
          </w:tcPr>
          <w:p w:rsidR="004B03F6" w:rsidRDefault="004B03F6">
            <w:pPr>
              <w:tabs>
                <w:tab w:val="left" w:pos="1110"/>
              </w:tabs>
              <w:rPr>
                <w:b/>
                <w:sz w:val="32"/>
                <w:szCs w:val="32"/>
              </w:rPr>
            </w:pPr>
            <w:r>
              <w:rPr>
                <w:b/>
                <w:sz w:val="32"/>
                <w:szCs w:val="32"/>
              </w:rPr>
              <w:t>226-4 /128</w:t>
            </w:r>
          </w:p>
        </w:tc>
        <w:tc>
          <w:tcPr>
            <w:tcW w:w="1417" w:type="dxa"/>
            <w:tcBorders>
              <w:top w:val="single" w:sz="4" w:space="0" w:color="auto"/>
              <w:left w:val="single" w:sz="4" w:space="0" w:color="auto"/>
              <w:bottom w:val="single" w:sz="4" w:space="0" w:color="auto"/>
              <w:right w:val="single" w:sz="4" w:space="0" w:color="auto"/>
            </w:tcBorders>
            <w:hideMark/>
          </w:tcPr>
          <w:p w:rsidR="004B03F6" w:rsidRDefault="004B03F6">
            <w:pPr>
              <w:tabs>
                <w:tab w:val="left" w:pos="1110"/>
              </w:tabs>
            </w:pPr>
            <w:r>
              <w:t>16 апреля</w:t>
            </w:r>
          </w:p>
          <w:p w:rsidR="004B03F6" w:rsidRDefault="004B03F6">
            <w:pPr>
              <w:tabs>
                <w:tab w:val="left" w:pos="1110"/>
              </w:tabs>
            </w:pPr>
            <w:r>
              <w:t>2021 года</w:t>
            </w:r>
          </w:p>
        </w:tc>
        <w:tc>
          <w:tcPr>
            <w:tcW w:w="6378" w:type="dxa"/>
            <w:tcBorders>
              <w:top w:val="single" w:sz="4" w:space="0" w:color="auto"/>
              <w:left w:val="single" w:sz="4" w:space="0" w:color="auto"/>
              <w:bottom w:val="single" w:sz="4" w:space="0" w:color="auto"/>
              <w:right w:val="single" w:sz="4" w:space="0" w:color="auto"/>
            </w:tcBorders>
          </w:tcPr>
          <w:p w:rsidR="004B03F6" w:rsidRDefault="004B03F6">
            <w:pPr>
              <w:overflowPunct w:val="0"/>
              <w:autoSpaceDE w:val="0"/>
              <w:autoSpaceDN w:val="0"/>
              <w:adjustRightInd w:val="0"/>
              <w:rPr>
                <w:b/>
                <w:iCs/>
                <w:sz w:val="28"/>
                <w:szCs w:val="28"/>
              </w:rPr>
            </w:pPr>
            <w:r>
              <w:rPr>
                <w:b/>
                <w:iCs/>
                <w:sz w:val="28"/>
                <w:szCs w:val="28"/>
              </w:rPr>
              <w:t xml:space="preserve">О внесении изменений и дополнений в Решение Совета народных депутатов </w:t>
            </w:r>
            <w:r>
              <w:rPr>
                <w:b/>
                <w:sz w:val="28"/>
                <w:szCs w:val="28"/>
              </w:rPr>
              <w:t xml:space="preserve">муниципального образования «Кошехабльский район» </w:t>
            </w:r>
            <w:r>
              <w:rPr>
                <w:b/>
                <w:iCs/>
                <w:sz w:val="28"/>
                <w:szCs w:val="28"/>
              </w:rPr>
              <w:t xml:space="preserve"> </w:t>
            </w:r>
          </w:p>
          <w:p w:rsidR="004B03F6" w:rsidRDefault="004B03F6">
            <w:pPr>
              <w:overflowPunct w:val="0"/>
              <w:autoSpaceDE w:val="0"/>
              <w:autoSpaceDN w:val="0"/>
              <w:adjustRightInd w:val="0"/>
              <w:rPr>
                <w:b/>
                <w:sz w:val="28"/>
                <w:szCs w:val="28"/>
              </w:rPr>
            </w:pPr>
            <w:r>
              <w:rPr>
                <w:b/>
                <w:iCs/>
                <w:sz w:val="28"/>
                <w:szCs w:val="28"/>
              </w:rPr>
              <w:t xml:space="preserve">№ 205-4 от 25 декабря 2020 года «О бюджете </w:t>
            </w:r>
            <w:r>
              <w:rPr>
                <w:b/>
                <w:sz w:val="28"/>
                <w:szCs w:val="28"/>
              </w:rPr>
              <w:t>муниципального образования</w:t>
            </w:r>
            <w:r>
              <w:rPr>
                <w:b/>
                <w:iCs/>
                <w:sz w:val="28"/>
                <w:szCs w:val="28"/>
              </w:rPr>
              <w:t xml:space="preserve"> «Кошехабльский район» на 2021 год и на плановый период 2022 и 2023 годов» </w:t>
            </w:r>
          </w:p>
          <w:p w:rsidR="004B03F6" w:rsidRDefault="004B03F6">
            <w:pPr>
              <w:autoSpaceDE w:val="0"/>
              <w:autoSpaceDN w:val="0"/>
              <w:adjustRightInd w:val="0"/>
              <w:rPr>
                <w:b/>
                <w:sz w:val="28"/>
                <w:szCs w:val="28"/>
                <w:shd w:val="clear" w:color="auto" w:fill="FFFFFF"/>
              </w:rPr>
            </w:pPr>
          </w:p>
        </w:tc>
      </w:tr>
    </w:tbl>
    <w:p w:rsidR="002073DA" w:rsidRDefault="002073DA"/>
    <w:p w:rsidR="004B03F6" w:rsidRPr="004B03F6" w:rsidRDefault="004B03F6" w:rsidP="004B03F6">
      <w:pPr>
        <w:widowControl w:val="0"/>
        <w:suppressAutoHyphens/>
        <w:autoSpaceDE w:val="0"/>
        <w:autoSpaceDN w:val="0"/>
        <w:adjustRightInd w:val="0"/>
        <w:ind w:left="2124" w:firstLine="708"/>
        <w:jc w:val="both"/>
        <w:rPr>
          <w:rFonts w:eastAsiaTheme="minorEastAsia"/>
          <w:b/>
          <w:sz w:val="32"/>
          <w:szCs w:val="32"/>
        </w:rPr>
      </w:pPr>
      <w:r w:rsidRPr="004B03F6">
        <w:rPr>
          <w:rFonts w:eastAsiaTheme="minorEastAsia"/>
          <w:b/>
          <w:sz w:val="32"/>
          <w:szCs w:val="32"/>
        </w:rPr>
        <w:t>РЕСПУБЛИКА АДЫГЕЯ</w:t>
      </w:r>
    </w:p>
    <w:p w:rsidR="004B03F6" w:rsidRPr="004B03F6" w:rsidRDefault="004B03F6" w:rsidP="004B03F6">
      <w:pPr>
        <w:jc w:val="center"/>
        <w:rPr>
          <w:rFonts w:eastAsiaTheme="minorEastAsia"/>
          <w:b/>
          <w:sz w:val="32"/>
          <w:szCs w:val="32"/>
        </w:rPr>
      </w:pPr>
      <w:r w:rsidRPr="004B03F6">
        <w:rPr>
          <w:rFonts w:eastAsiaTheme="minorEastAsia"/>
          <w:b/>
          <w:sz w:val="32"/>
          <w:szCs w:val="32"/>
        </w:rPr>
        <w:t>СОВЕТ НАРОДНЫХ ДЕПУТАТОВ</w:t>
      </w:r>
    </w:p>
    <w:p w:rsidR="004B03F6" w:rsidRPr="004B03F6" w:rsidRDefault="004B03F6" w:rsidP="004B03F6">
      <w:pPr>
        <w:jc w:val="center"/>
        <w:rPr>
          <w:rFonts w:eastAsiaTheme="minorEastAsia"/>
          <w:b/>
          <w:sz w:val="32"/>
          <w:szCs w:val="32"/>
        </w:rPr>
      </w:pPr>
      <w:r w:rsidRPr="004B03F6">
        <w:rPr>
          <w:rFonts w:eastAsiaTheme="minorEastAsia"/>
          <w:b/>
          <w:sz w:val="32"/>
          <w:szCs w:val="32"/>
        </w:rPr>
        <w:t>МУНИЦИПАЛЬНОГО ОБРАЗОВАНИЯ</w:t>
      </w:r>
    </w:p>
    <w:p w:rsidR="004B03F6" w:rsidRPr="004B03F6" w:rsidRDefault="004B03F6" w:rsidP="004B03F6">
      <w:pPr>
        <w:jc w:val="center"/>
        <w:rPr>
          <w:rFonts w:eastAsiaTheme="minorEastAsia"/>
          <w:b/>
          <w:sz w:val="32"/>
          <w:szCs w:val="32"/>
        </w:rPr>
      </w:pPr>
      <w:r w:rsidRPr="004B03F6">
        <w:rPr>
          <w:rFonts w:eastAsiaTheme="minorEastAsia"/>
          <w:b/>
          <w:sz w:val="32"/>
          <w:szCs w:val="32"/>
        </w:rPr>
        <w:t>«Кошехабльский район»</w:t>
      </w:r>
    </w:p>
    <w:p w:rsidR="004B03F6" w:rsidRPr="004B03F6" w:rsidRDefault="004B03F6" w:rsidP="004B03F6">
      <w:pPr>
        <w:jc w:val="center"/>
        <w:rPr>
          <w:rFonts w:eastAsiaTheme="minorEastAsia"/>
          <w:b/>
          <w:sz w:val="32"/>
          <w:szCs w:val="32"/>
        </w:rPr>
      </w:pPr>
      <w:r w:rsidRPr="004B03F6">
        <w:rPr>
          <w:rFonts w:eastAsiaTheme="minorEastAsia"/>
          <w:b/>
          <w:sz w:val="32"/>
          <w:szCs w:val="32"/>
        </w:rPr>
        <w:t>РЕШЕНИЕ</w:t>
      </w:r>
    </w:p>
    <w:p w:rsidR="004B03F6" w:rsidRPr="004B03F6" w:rsidRDefault="004B03F6" w:rsidP="004B03F6">
      <w:pPr>
        <w:jc w:val="center"/>
        <w:rPr>
          <w:rFonts w:eastAsiaTheme="minorEastAsia"/>
          <w:b/>
        </w:rPr>
      </w:pPr>
    </w:p>
    <w:p w:rsidR="004B03F6" w:rsidRPr="004B03F6" w:rsidRDefault="004B03F6" w:rsidP="004B03F6">
      <w:pPr>
        <w:rPr>
          <w:rFonts w:eastAsiaTheme="minorEastAsia"/>
          <w:b/>
          <w:sz w:val="28"/>
          <w:szCs w:val="28"/>
        </w:rPr>
      </w:pPr>
      <w:r w:rsidRPr="004B03F6">
        <w:rPr>
          <w:rFonts w:eastAsiaTheme="minorEastAsia"/>
          <w:b/>
        </w:rPr>
        <w:t xml:space="preserve">        О</w:t>
      </w:r>
      <w:r w:rsidRPr="004B03F6">
        <w:rPr>
          <w:rFonts w:eastAsiaTheme="minorEastAsia"/>
          <w:b/>
          <w:sz w:val="28"/>
          <w:szCs w:val="28"/>
        </w:rPr>
        <w:t>т 20 апреля 2021 г.                № 127                          а. Кошехабль</w:t>
      </w:r>
    </w:p>
    <w:p w:rsidR="004B03F6" w:rsidRPr="004B03F6" w:rsidRDefault="004B03F6" w:rsidP="004B03F6">
      <w:pPr>
        <w:ind w:left="5664" w:firstLine="708"/>
        <w:jc w:val="center"/>
        <w:rPr>
          <w:rFonts w:ascii="Calibri" w:eastAsiaTheme="minorEastAsia" w:hAnsi="Calibri"/>
          <w:b/>
          <w:sz w:val="20"/>
          <w:szCs w:val="20"/>
          <w:lang w:eastAsia="en-US"/>
        </w:rPr>
      </w:pPr>
    </w:p>
    <w:p w:rsidR="004B03F6" w:rsidRPr="004B03F6" w:rsidRDefault="004B03F6" w:rsidP="004B03F6">
      <w:pPr>
        <w:autoSpaceDN w:val="0"/>
        <w:spacing w:line="360" w:lineRule="auto"/>
        <w:jc w:val="both"/>
        <w:rPr>
          <w:b/>
          <w:sz w:val="28"/>
          <w:szCs w:val="28"/>
        </w:rPr>
      </w:pPr>
      <w:r w:rsidRPr="004B03F6">
        <w:rPr>
          <w:b/>
          <w:sz w:val="28"/>
          <w:szCs w:val="28"/>
        </w:rPr>
        <w:t>О внесении изменений  и дополнений в Устав муниципального образования «Кошехабльский район</w:t>
      </w:r>
    </w:p>
    <w:p w:rsidR="004B03F6" w:rsidRPr="004B03F6" w:rsidRDefault="004B03F6" w:rsidP="004B03F6">
      <w:pPr>
        <w:ind w:left="5664" w:firstLine="708"/>
        <w:jc w:val="center"/>
        <w:rPr>
          <w:rFonts w:eastAsiaTheme="minorEastAsia"/>
          <w:sz w:val="20"/>
          <w:szCs w:val="20"/>
        </w:rPr>
      </w:pPr>
      <w:r w:rsidRPr="004B03F6">
        <w:rPr>
          <w:rFonts w:ascii="Calibri" w:eastAsiaTheme="minorEastAsia" w:hAnsi="Calibri"/>
          <w:b/>
          <w:sz w:val="20"/>
          <w:szCs w:val="20"/>
          <w:lang w:eastAsia="en-US"/>
        </w:rPr>
        <w:t xml:space="preserve"> </w:t>
      </w:r>
      <w:r w:rsidRPr="004B03F6">
        <w:rPr>
          <w:rFonts w:eastAsiaTheme="minorEastAsia"/>
          <w:b/>
          <w:sz w:val="20"/>
          <w:szCs w:val="20"/>
          <w:lang w:eastAsia="en-US"/>
        </w:rPr>
        <w:t xml:space="preserve"> </w:t>
      </w:r>
      <w:r w:rsidRPr="004B03F6">
        <w:rPr>
          <w:rFonts w:eastAsiaTheme="minorEastAsia"/>
          <w:sz w:val="20"/>
          <w:szCs w:val="20"/>
          <w:lang w:eastAsia="en-US"/>
        </w:rPr>
        <w:t>Принято на 32 сессии</w:t>
      </w:r>
    </w:p>
    <w:p w:rsidR="004B03F6" w:rsidRPr="004B03F6" w:rsidRDefault="004B03F6" w:rsidP="004B03F6">
      <w:pPr>
        <w:jc w:val="center"/>
        <w:rPr>
          <w:rFonts w:eastAsiaTheme="minorEastAsia"/>
          <w:sz w:val="20"/>
          <w:szCs w:val="20"/>
        </w:rPr>
      </w:pPr>
      <w:r w:rsidRPr="004B03F6">
        <w:rPr>
          <w:rFonts w:eastAsiaTheme="minorEastAsia"/>
          <w:sz w:val="20"/>
          <w:szCs w:val="20"/>
        </w:rPr>
        <w:t xml:space="preserve">                    </w:t>
      </w:r>
      <w:r w:rsidRPr="004B03F6">
        <w:rPr>
          <w:rFonts w:eastAsiaTheme="minorEastAsia"/>
          <w:sz w:val="20"/>
          <w:szCs w:val="20"/>
        </w:rPr>
        <w:tab/>
      </w:r>
      <w:r w:rsidRPr="004B03F6">
        <w:rPr>
          <w:rFonts w:eastAsiaTheme="minorEastAsia"/>
          <w:sz w:val="20"/>
          <w:szCs w:val="20"/>
        </w:rPr>
        <w:tab/>
      </w:r>
      <w:r w:rsidRPr="004B03F6">
        <w:rPr>
          <w:rFonts w:eastAsiaTheme="minorEastAsia"/>
          <w:sz w:val="20"/>
          <w:szCs w:val="20"/>
        </w:rPr>
        <w:tab/>
      </w:r>
      <w:r w:rsidRPr="004B03F6">
        <w:rPr>
          <w:rFonts w:eastAsiaTheme="minorEastAsia"/>
          <w:sz w:val="20"/>
          <w:szCs w:val="20"/>
        </w:rPr>
        <w:tab/>
      </w:r>
      <w:r w:rsidRPr="004B03F6">
        <w:rPr>
          <w:rFonts w:eastAsiaTheme="minorEastAsia"/>
          <w:sz w:val="20"/>
          <w:szCs w:val="20"/>
        </w:rPr>
        <w:tab/>
      </w:r>
      <w:r w:rsidRPr="004B03F6">
        <w:rPr>
          <w:rFonts w:eastAsiaTheme="minorEastAsia"/>
          <w:sz w:val="20"/>
          <w:szCs w:val="20"/>
        </w:rPr>
        <w:tab/>
      </w:r>
      <w:r w:rsidRPr="004B03F6">
        <w:rPr>
          <w:rFonts w:eastAsiaTheme="minorEastAsia"/>
          <w:sz w:val="20"/>
          <w:szCs w:val="20"/>
        </w:rPr>
        <w:tab/>
      </w:r>
      <w:r w:rsidRPr="004B03F6">
        <w:rPr>
          <w:rFonts w:eastAsiaTheme="minorEastAsia"/>
          <w:sz w:val="20"/>
          <w:szCs w:val="20"/>
        </w:rPr>
        <w:tab/>
        <w:t xml:space="preserve">Совета народных депутатов </w:t>
      </w:r>
    </w:p>
    <w:p w:rsidR="004B03F6" w:rsidRPr="004B03F6" w:rsidRDefault="004B03F6" w:rsidP="004B03F6">
      <w:pPr>
        <w:ind w:left="6372" w:firstLine="50"/>
        <w:jc w:val="center"/>
        <w:rPr>
          <w:rFonts w:eastAsiaTheme="minorEastAsia"/>
          <w:sz w:val="20"/>
          <w:szCs w:val="20"/>
        </w:rPr>
      </w:pPr>
      <w:r w:rsidRPr="004B03F6">
        <w:rPr>
          <w:rFonts w:eastAsiaTheme="minorEastAsia"/>
          <w:sz w:val="20"/>
          <w:szCs w:val="20"/>
        </w:rPr>
        <w:t xml:space="preserve">муниципального  образования                                    «Кошехабльский район» </w:t>
      </w:r>
    </w:p>
    <w:p w:rsidR="004B03F6" w:rsidRPr="004B03F6" w:rsidRDefault="004B03F6" w:rsidP="004B03F6">
      <w:pPr>
        <w:ind w:left="6372" w:firstLine="50"/>
        <w:jc w:val="center"/>
        <w:rPr>
          <w:rFonts w:eastAsiaTheme="minorEastAsia"/>
          <w:sz w:val="20"/>
          <w:szCs w:val="20"/>
        </w:rPr>
      </w:pPr>
      <w:r w:rsidRPr="004B03F6">
        <w:rPr>
          <w:rFonts w:eastAsiaTheme="minorEastAsia"/>
          <w:sz w:val="20"/>
          <w:szCs w:val="20"/>
        </w:rPr>
        <w:t xml:space="preserve">четвертого  созыва </w:t>
      </w:r>
    </w:p>
    <w:p w:rsidR="004B03F6" w:rsidRPr="004B03F6" w:rsidRDefault="004B03F6" w:rsidP="004B03F6">
      <w:pPr>
        <w:ind w:left="6372" w:firstLine="50"/>
        <w:jc w:val="center"/>
        <w:rPr>
          <w:rFonts w:eastAsiaTheme="minorEastAsia"/>
          <w:sz w:val="20"/>
          <w:szCs w:val="20"/>
        </w:rPr>
      </w:pPr>
      <w:r w:rsidRPr="004B03F6">
        <w:rPr>
          <w:rFonts w:eastAsiaTheme="minorEastAsia"/>
          <w:sz w:val="20"/>
          <w:szCs w:val="20"/>
        </w:rPr>
        <w:t>16 апреля  2021 г. № 225-4</w:t>
      </w:r>
    </w:p>
    <w:p w:rsidR="004B03F6" w:rsidRPr="004B03F6" w:rsidRDefault="004B03F6" w:rsidP="004B03F6">
      <w:pPr>
        <w:ind w:left="3540" w:firstLine="708"/>
        <w:rPr>
          <w:b/>
          <w:bCs/>
          <w:sz w:val="28"/>
          <w:szCs w:val="28"/>
        </w:rPr>
      </w:pPr>
      <w:r w:rsidRPr="004B03F6">
        <w:rPr>
          <w:b/>
          <w:bCs/>
          <w:sz w:val="28"/>
          <w:szCs w:val="28"/>
        </w:rPr>
        <w:tab/>
      </w:r>
      <w:r w:rsidRPr="004B03F6">
        <w:rPr>
          <w:b/>
          <w:bCs/>
          <w:sz w:val="28"/>
          <w:szCs w:val="28"/>
        </w:rPr>
        <w:tab/>
      </w:r>
    </w:p>
    <w:p w:rsidR="004B03F6" w:rsidRPr="004B03F6" w:rsidRDefault="004B03F6" w:rsidP="004B03F6">
      <w:pPr>
        <w:spacing w:after="200"/>
        <w:jc w:val="both"/>
        <w:rPr>
          <w:b/>
          <w:sz w:val="28"/>
          <w:szCs w:val="28"/>
        </w:rPr>
      </w:pPr>
      <w:r w:rsidRPr="004B03F6">
        <w:rPr>
          <w:sz w:val="28"/>
          <w:szCs w:val="28"/>
        </w:rPr>
        <w:t xml:space="preserve">           В целях приведения Устава муниципального образования «Кошехабльский район» в соответствие с действующим законодательством Российской Федерации, руководствуясь статьями 35,44 Федерального закона от 6 октября 2003 года № 131-ФЗ «Об общих принципах организации </w:t>
      </w:r>
      <w:r w:rsidRPr="004B03F6">
        <w:rPr>
          <w:sz w:val="28"/>
          <w:szCs w:val="28"/>
        </w:rPr>
        <w:lastRenderedPageBreak/>
        <w:t xml:space="preserve">местного самоуправления в Российской Федерации» статьей 36 Устава муниципального образования «Кошехабльский район», Совет народных депутатов муниципального образования «Кошехабльский район» </w:t>
      </w:r>
      <w:r w:rsidRPr="004B03F6">
        <w:rPr>
          <w:b/>
          <w:sz w:val="28"/>
          <w:szCs w:val="28"/>
        </w:rPr>
        <w:t xml:space="preserve">      Решил:</w:t>
      </w:r>
    </w:p>
    <w:p w:rsidR="004B03F6" w:rsidRPr="004B03F6" w:rsidRDefault="004B03F6" w:rsidP="004B03F6">
      <w:pPr>
        <w:ind w:firstLine="567"/>
        <w:jc w:val="both"/>
        <w:rPr>
          <w:sz w:val="28"/>
          <w:szCs w:val="28"/>
        </w:rPr>
      </w:pPr>
      <w:r w:rsidRPr="004B03F6">
        <w:rPr>
          <w:sz w:val="28"/>
          <w:szCs w:val="28"/>
        </w:rPr>
        <w:t>1. Внести в Устав муниципального образования «Кошехабльский район» следующие изменения и дополнения:</w:t>
      </w:r>
    </w:p>
    <w:p w:rsidR="004B03F6" w:rsidRPr="004B03F6" w:rsidRDefault="004B03F6" w:rsidP="004B03F6">
      <w:pPr>
        <w:autoSpaceDE w:val="0"/>
        <w:autoSpaceDN w:val="0"/>
        <w:adjustRightInd w:val="0"/>
        <w:ind w:firstLine="567"/>
        <w:jc w:val="both"/>
        <w:rPr>
          <w:b/>
          <w:sz w:val="28"/>
          <w:szCs w:val="28"/>
        </w:rPr>
      </w:pPr>
      <w:r w:rsidRPr="004B03F6">
        <w:rPr>
          <w:b/>
          <w:sz w:val="28"/>
          <w:szCs w:val="28"/>
        </w:rPr>
        <w:t>1.1. Пункт 39 части 1 статьи 5 изложить в следующей редакции:</w:t>
      </w:r>
    </w:p>
    <w:p w:rsidR="004B03F6" w:rsidRPr="004B03F6" w:rsidRDefault="004B03F6" w:rsidP="004B03F6">
      <w:pPr>
        <w:autoSpaceDE w:val="0"/>
        <w:autoSpaceDN w:val="0"/>
        <w:adjustRightInd w:val="0"/>
        <w:jc w:val="both"/>
        <w:rPr>
          <w:b/>
          <w:sz w:val="28"/>
          <w:szCs w:val="28"/>
        </w:rPr>
      </w:pPr>
      <w:r w:rsidRPr="004B03F6">
        <w:rPr>
          <w:sz w:val="28"/>
          <w:szCs w:val="28"/>
        </w:rPr>
        <w:t xml:space="preserve">«39) </w:t>
      </w:r>
      <w:r w:rsidRPr="004B03F6">
        <w:rPr>
          <w:bCs/>
          <w:sz w:val="28"/>
          <w:szCs w:val="28"/>
        </w:rPr>
        <w:t>организация в соответствии с федеральным законом выполнения комплексных кадастровых работ и утверждение карты-плана территории</w:t>
      </w:r>
      <w:r w:rsidRPr="004B03F6">
        <w:rPr>
          <w:sz w:val="28"/>
          <w:szCs w:val="28"/>
        </w:rPr>
        <w:t xml:space="preserve">». </w:t>
      </w:r>
      <w:r w:rsidRPr="004B03F6">
        <w:rPr>
          <w:sz w:val="28"/>
          <w:szCs w:val="28"/>
        </w:rPr>
        <w:br/>
      </w:r>
    </w:p>
    <w:p w:rsidR="004B03F6" w:rsidRPr="004B03F6" w:rsidRDefault="004B03F6" w:rsidP="004B03F6">
      <w:pPr>
        <w:autoSpaceDE w:val="0"/>
        <w:autoSpaceDN w:val="0"/>
        <w:adjustRightInd w:val="0"/>
        <w:ind w:left="567"/>
        <w:jc w:val="both"/>
        <w:rPr>
          <w:b/>
          <w:sz w:val="28"/>
          <w:szCs w:val="28"/>
        </w:rPr>
      </w:pPr>
      <w:r w:rsidRPr="004B03F6">
        <w:rPr>
          <w:b/>
          <w:sz w:val="28"/>
          <w:szCs w:val="28"/>
        </w:rPr>
        <w:t>1.2. Пункт 8 части 1.1 статьи 5 изложить в следующей редакции:</w:t>
      </w:r>
    </w:p>
    <w:p w:rsidR="004B03F6" w:rsidRPr="004B03F6" w:rsidRDefault="004B03F6" w:rsidP="004B03F6">
      <w:pPr>
        <w:autoSpaceDE w:val="0"/>
        <w:autoSpaceDN w:val="0"/>
        <w:adjustRightInd w:val="0"/>
        <w:ind w:firstLine="567"/>
        <w:jc w:val="both"/>
        <w:rPr>
          <w:sz w:val="28"/>
          <w:szCs w:val="28"/>
        </w:rPr>
      </w:pPr>
      <w:r w:rsidRPr="004B03F6">
        <w:rPr>
          <w:sz w:val="28"/>
          <w:szCs w:val="28"/>
        </w:rPr>
        <w:t>«8) участие в соответствии с федеральным законом в выполнении комплексных кадастровых работ</w:t>
      </w:r>
      <w:proofErr w:type="gramStart"/>
      <w:r w:rsidRPr="004B03F6">
        <w:rPr>
          <w:sz w:val="28"/>
          <w:szCs w:val="28"/>
        </w:rPr>
        <w:t>.»</w:t>
      </w:r>
      <w:proofErr w:type="gramEnd"/>
    </w:p>
    <w:p w:rsidR="004B03F6" w:rsidRPr="004B03F6" w:rsidRDefault="004B03F6" w:rsidP="004B03F6">
      <w:pPr>
        <w:autoSpaceDE w:val="0"/>
        <w:autoSpaceDN w:val="0"/>
        <w:adjustRightInd w:val="0"/>
        <w:ind w:firstLine="567"/>
        <w:jc w:val="both"/>
        <w:rPr>
          <w:b/>
          <w:sz w:val="28"/>
          <w:szCs w:val="28"/>
        </w:rPr>
      </w:pPr>
      <w:r w:rsidRPr="004B03F6">
        <w:rPr>
          <w:b/>
          <w:sz w:val="28"/>
          <w:szCs w:val="28"/>
        </w:rPr>
        <w:t>1.3. Часть 1.1 статьи 5 дополнить пунктом 9 следующего содержания:</w:t>
      </w:r>
    </w:p>
    <w:p w:rsidR="004B03F6" w:rsidRPr="004B03F6" w:rsidRDefault="004B03F6" w:rsidP="004B03F6">
      <w:pPr>
        <w:autoSpaceDE w:val="0"/>
        <w:autoSpaceDN w:val="0"/>
        <w:adjustRightInd w:val="0"/>
        <w:ind w:firstLine="567"/>
        <w:jc w:val="both"/>
        <w:rPr>
          <w:sz w:val="28"/>
          <w:szCs w:val="28"/>
        </w:rPr>
      </w:pPr>
      <w:r w:rsidRPr="004B03F6">
        <w:rPr>
          <w:sz w:val="28"/>
          <w:szCs w:val="28"/>
        </w:rPr>
        <w:t>«9)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4B03F6">
        <w:rPr>
          <w:sz w:val="28"/>
          <w:szCs w:val="28"/>
        </w:rPr>
        <w:t>.»;</w:t>
      </w:r>
      <w:proofErr w:type="gramEnd"/>
    </w:p>
    <w:p w:rsidR="004B03F6" w:rsidRPr="004B03F6" w:rsidRDefault="004B03F6" w:rsidP="004B03F6">
      <w:pPr>
        <w:ind w:firstLine="567"/>
        <w:jc w:val="both"/>
        <w:rPr>
          <w:b/>
          <w:sz w:val="28"/>
          <w:szCs w:val="28"/>
        </w:rPr>
      </w:pPr>
      <w:r w:rsidRPr="004B03F6">
        <w:rPr>
          <w:b/>
          <w:sz w:val="28"/>
          <w:szCs w:val="28"/>
        </w:rPr>
        <w:t>1.4. В статье 5.1.</w:t>
      </w:r>
      <w:r w:rsidRPr="004B03F6">
        <w:rPr>
          <w:sz w:val="28"/>
          <w:szCs w:val="28"/>
        </w:rPr>
        <w:t xml:space="preserve"> </w:t>
      </w:r>
      <w:r w:rsidRPr="004B03F6">
        <w:rPr>
          <w:b/>
          <w:sz w:val="28"/>
          <w:szCs w:val="28"/>
        </w:rPr>
        <w:t>часть 1</w:t>
      </w:r>
      <w:r w:rsidRPr="004B03F6">
        <w:rPr>
          <w:sz w:val="28"/>
          <w:szCs w:val="28"/>
        </w:rPr>
        <w:t xml:space="preserve"> </w:t>
      </w:r>
      <w:r w:rsidRPr="004B03F6">
        <w:rPr>
          <w:b/>
          <w:sz w:val="28"/>
          <w:szCs w:val="28"/>
        </w:rPr>
        <w:t>дополнить пунктами 16, 17 следующего содержания:</w:t>
      </w:r>
    </w:p>
    <w:p w:rsidR="004B03F6" w:rsidRPr="004B03F6" w:rsidRDefault="004B03F6" w:rsidP="004B03F6">
      <w:pPr>
        <w:ind w:firstLine="567"/>
        <w:jc w:val="both"/>
        <w:rPr>
          <w:rFonts w:ascii="Verdana" w:hAnsi="Verdana"/>
          <w:sz w:val="28"/>
          <w:szCs w:val="28"/>
        </w:rPr>
      </w:pPr>
      <w:r w:rsidRPr="004B03F6">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B03F6">
        <w:rPr>
          <w:sz w:val="28"/>
          <w:szCs w:val="28"/>
        </w:rPr>
        <w:t>.»;</w:t>
      </w:r>
      <w:proofErr w:type="gramEnd"/>
    </w:p>
    <w:p w:rsidR="004B03F6" w:rsidRPr="004B03F6" w:rsidRDefault="004B03F6" w:rsidP="004B03F6">
      <w:pPr>
        <w:widowControl w:val="0"/>
        <w:autoSpaceDE w:val="0"/>
        <w:autoSpaceDN w:val="0"/>
        <w:adjustRightInd w:val="0"/>
        <w:ind w:firstLine="567"/>
        <w:jc w:val="both"/>
        <w:rPr>
          <w:rFonts w:ascii="Times New Roman CYR" w:hAnsi="Times New Roman CYR" w:cs="Times New Roman CYR"/>
          <w:sz w:val="28"/>
          <w:szCs w:val="28"/>
        </w:rPr>
      </w:pPr>
      <w:r w:rsidRPr="004B03F6">
        <w:rPr>
          <w:rFonts w:ascii="Times New Roman CYR" w:hAnsi="Times New Roman CYR" w:cs="Times New Roman CY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B03F6">
        <w:rPr>
          <w:rFonts w:ascii="Times New Roman CYR" w:hAnsi="Times New Roman CYR" w:cs="Times New Roman CYR"/>
          <w:sz w:val="28"/>
          <w:szCs w:val="28"/>
        </w:rPr>
        <w:t>.»;</w:t>
      </w:r>
      <w:proofErr w:type="gramEnd"/>
    </w:p>
    <w:p w:rsidR="004B03F6" w:rsidRPr="004B03F6" w:rsidRDefault="004B03F6" w:rsidP="004B03F6">
      <w:pPr>
        <w:shd w:val="clear" w:color="auto" w:fill="FFFFFF"/>
        <w:ind w:firstLine="567"/>
        <w:jc w:val="both"/>
        <w:rPr>
          <w:b/>
          <w:sz w:val="28"/>
          <w:szCs w:val="28"/>
        </w:rPr>
      </w:pPr>
      <w:r w:rsidRPr="004B03F6">
        <w:rPr>
          <w:b/>
          <w:iCs/>
          <w:sz w:val="28"/>
          <w:szCs w:val="28"/>
        </w:rPr>
        <w:t xml:space="preserve">1.5. </w:t>
      </w:r>
      <w:r w:rsidRPr="004B03F6">
        <w:rPr>
          <w:b/>
          <w:sz w:val="28"/>
          <w:szCs w:val="28"/>
        </w:rPr>
        <w:t xml:space="preserve">Дополнить главу 3 статьей </w:t>
      </w:r>
      <w:r w:rsidRPr="004B03F6">
        <w:rPr>
          <w:b/>
          <w:iCs/>
          <w:sz w:val="28"/>
          <w:szCs w:val="28"/>
        </w:rPr>
        <w:t xml:space="preserve">11.1 </w:t>
      </w:r>
      <w:r w:rsidRPr="004B03F6">
        <w:rPr>
          <w:b/>
          <w:sz w:val="28"/>
          <w:szCs w:val="28"/>
        </w:rPr>
        <w:t>следующего содержания:</w:t>
      </w:r>
    </w:p>
    <w:p w:rsidR="004B03F6" w:rsidRPr="004B03F6" w:rsidRDefault="004B03F6" w:rsidP="004B03F6">
      <w:pPr>
        <w:shd w:val="clear" w:color="auto" w:fill="FFFFFF"/>
        <w:ind w:firstLine="567"/>
        <w:jc w:val="both"/>
        <w:rPr>
          <w:bCs/>
          <w:szCs w:val="20"/>
          <w:shd w:val="clear" w:color="auto" w:fill="FFFFFF"/>
        </w:rPr>
      </w:pPr>
      <w:r w:rsidRPr="004B03F6">
        <w:rPr>
          <w:b/>
          <w:iCs/>
          <w:sz w:val="28"/>
          <w:szCs w:val="28"/>
        </w:rPr>
        <w:t>«</w:t>
      </w:r>
      <w:r w:rsidRPr="004B03F6">
        <w:rPr>
          <w:b/>
          <w:bCs/>
          <w:sz w:val="28"/>
          <w:szCs w:val="28"/>
          <w:shd w:val="clear" w:color="auto" w:fill="FFFFFF"/>
        </w:rPr>
        <w:t>Статья 11.1. Инициативные проекты</w:t>
      </w:r>
    </w:p>
    <w:p w:rsidR="004B03F6" w:rsidRPr="004B03F6" w:rsidRDefault="004B03F6" w:rsidP="004B03F6">
      <w:pPr>
        <w:autoSpaceDE w:val="0"/>
        <w:autoSpaceDN w:val="0"/>
        <w:adjustRightInd w:val="0"/>
        <w:ind w:firstLine="567"/>
        <w:jc w:val="both"/>
        <w:rPr>
          <w:sz w:val="28"/>
          <w:szCs w:val="28"/>
          <w:shd w:val="clear" w:color="auto" w:fill="FFFFFF"/>
        </w:rPr>
      </w:pPr>
      <w:r w:rsidRPr="004B03F6">
        <w:rPr>
          <w:sz w:val="28"/>
          <w:szCs w:val="28"/>
          <w:shd w:val="clear" w:color="auto" w:fill="FFFFFF"/>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w:t>
      </w:r>
    </w:p>
    <w:p w:rsidR="004B03F6" w:rsidRPr="004B03F6" w:rsidRDefault="004B03F6" w:rsidP="004B03F6">
      <w:pPr>
        <w:autoSpaceDE w:val="0"/>
        <w:autoSpaceDN w:val="0"/>
        <w:adjustRightInd w:val="0"/>
        <w:ind w:firstLine="567"/>
        <w:jc w:val="both"/>
        <w:rPr>
          <w:sz w:val="28"/>
          <w:szCs w:val="28"/>
          <w:shd w:val="clear" w:color="auto" w:fill="FFFFFF"/>
        </w:rPr>
      </w:pPr>
      <w:r w:rsidRPr="004B03F6">
        <w:rPr>
          <w:sz w:val="28"/>
          <w:szCs w:val="28"/>
          <w:shd w:val="clear" w:color="auto" w:fill="FFFFFF"/>
        </w:rPr>
        <w:t xml:space="preserve">2. </w:t>
      </w:r>
      <w:proofErr w:type="gramStart"/>
      <w:r w:rsidRPr="004B03F6">
        <w:rPr>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народных депутатов в соответствии со статьей 26.1 Федерального закона от 06.10.2003 № 131-ФЗ «Об общих принципах организации местного самоуправления в Российской Федерации».</w:t>
      </w:r>
      <w:proofErr w:type="gramEnd"/>
    </w:p>
    <w:p w:rsidR="004B03F6" w:rsidRPr="004B03F6" w:rsidRDefault="004B03F6" w:rsidP="004B03F6">
      <w:pPr>
        <w:autoSpaceDE w:val="0"/>
        <w:autoSpaceDN w:val="0"/>
        <w:adjustRightInd w:val="0"/>
        <w:ind w:firstLine="567"/>
        <w:jc w:val="both"/>
        <w:rPr>
          <w:iCs/>
          <w:sz w:val="28"/>
          <w:szCs w:val="28"/>
        </w:rPr>
      </w:pPr>
      <w:r w:rsidRPr="004B03F6">
        <w:rPr>
          <w:b/>
          <w:sz w:val="28"/>
          <w:szCs w:val="28"/>
        </w:rPr>
        <w:t xml:space="preserve">1.6. В части 1 статьи 13 </w:t>
      </w:r>
      <w:r w:rsidRPr="004B03F6">
        <w:rPr>
          <w:sz w:val="28"/>
          <w:szCs w:val="28"/>
        </w:rPr>
        <w:t>после слов «</w:t>
      </w:r>
      <w:r w:rsidRPr="004B03F6">
        <w:rPr>
          <w:sz w:val="28"/>
          <w:szCs w:val="28"/>
          <w:shd w:val="clear" w:color="auto" w:fill="FFFFFF"/>
        </w:rPr>
        <w:t xml:space="preserve">должностных лиц местного самоуправления муниципального образования» дополнить словами </w:t>
      </w:r>
      <w:r w:rsidRPr="004B03F6">
        <w:rPr>
          <w:sz w:val="28"/>
          <w:szCs w:val="28"/>
          <w:shd w:val="clear" w:color="auto" w:fill="FFFFFF"/>
        </w:rPr>
        <w:lastRenderedPageBreak/>
        <w:t>«обсуждения вопросов внесения инициативных проектов и их рассмотрения,»;</w:t>
      </w:r>
    </w:p>
    <w:p w:rsidR="004B03F6" w:rsidRPr="004B03F6" w:rsidRDefault="004B03F6" w:rsidP="004B03F6">
      <w:pPr>
        <w:shd w:val="clear" w:color="auto" w:fill="FFFFFF"/>
        <w:autoSpaceDE w:val="0"/>
        <w:autoSpaceDN w:val="0"/>
        <w:adjustRightInd w:val="0"/>
        <w:ind w:firstLine="567"/>
        <w:jc w:val="both"/>
        <w:rPr>
          <w:szCs w:val="20"/>
        </w:rPr>
      </w:pPr>
      <w:r w:rsidRPr="004B03F6">
        <w:rPr>
          <w:b/>
          <w:sz w:val="28"/>
          <w:szCs w:val="28"/>
        </w:rPr>
        <w:t>1.7. Часть 2 статьи 13 дополнить абзацем следующего содержания</w:t>
      </w:r>
      <w:r w:rsidRPr="004B03F6">
        <w:rPr>
          <w:sz w:val="28"/>
          <w:szCs w:val="28"/>
        </w:rPr>
        <w:t>:</w:t>
      </w:r>
    </w:p>
    <w:p w:rsidR="004B03F6" w:rsidRPr="004B03F6" w:rsidRDefault="004B03F6" w:rsidP="004B03F6">
      <w:pPr>
        <w:shd w:val="clear" w:color="auto" w:fill="FFFFFF"/>
        <w:autoSpaceDE w:val="0"/>
        <w:autoSpaceDN w:val="0"/>
        <w:adjustRightInd w:val="0"/>
        <w:ind w:firstLine="567"/>
        <w:jc w:val="both"/>
        <w:rPr>
          <w:iCs/>
          <w:color w:val="C0504D"/>
          <w:szCs w:val="20"/>
        </w:rPr>
      </w:pPr>
      <w:r w:rsidRPr="004B03F6">
        <w:rPr>
          <w:sz w:val="28"/>
          <w:szCs w:val="28"/>
        </w:rPr>
        <w:t>«</w:t>
      </w:r>
      <w:r w:rsidRPr="004B03F6">
        <w:rPr>
          <w:color w:val="22272F"/>
          <w:sz w:val="28"/>
          <w:szCs w:val="28"/>
          <w:shd w:val="clear" w:color="auto" w:fill="FFFFF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муниципального образования</w:t>
      </w:r>
      <w:proofErr w:type="gramStart"/>
      <w:r w:rsidRPr="004B03F6">
        <w:rPr>
          <w:color w:val="22272F"/>
          <w:sz w:val="28"/>
          <w:szCs w:val="28"/>
          <w:shd w:val="clear" w:color="auto" w:fill="FFFFFF"/>
        </w:rPr>
        <w:t>.</w:t>
      </w:r>
      <w:r w:rsidRPr="004B03F6">
        <w:rPr>
          <w:iCs/>
          <w:sz w:val="28"/>
          <w:szCs w:val="28"/>
          <w:shd w:val="clear" w:color="auto" w:fill="FFFFFF"/>
        </w:rPr>
        <w:t>».</w:t>
      </w:r>
      <w:proofErr w:type="gramEnd"/>
    </w:p>
    <w:p w:rsidR="004B03F6" w:rsidRPr="004B03F6" w:rsidRDefault="004B03F6" w:rsidP="004B03F6">
      <w:pPr>
        <w:autoSpaceDE w:val="0"/>
        <w:autoSpaceDN w:val="0"/>
        <w:adjustRightInd w:val="0"/>
        <w:ind w:firstLine="567"/>
        <w:jc w:val="both"/>
        <w:rPr>
          <w:b/>
          <w:szCs w:val="20"/>
        </w:rPr>
      </w:pPr>
      <w:r w:rsidRPr="004B03F6">
        <w:rPr>
          <w:b/>
          <w:iCs/>
          <w:sz w:val="28"/>
          <w:szCs w:val="28"/>
        </w:rPr>
        <w:t>1.8.</w:t>
      </w:r>
      <w:r w:rsidRPr="004B03F6">
        <w:rPr>
          <w:b/>
          <w:sz w:val="28"/>
          <w:szCs w:val="28"/>
        </w:rPr>
        <w:t xml:space="preserve"> Часть 3 статьи 15 дополнить предложением следующего содержания:</w:t>
      </w:r>
    </w:p>
    <w:p w:rsidR="004B03F6" w:rsidRPr="004B03F6" w:rsidRDefault="004B03F6" w:rsidP="004B03F6">
      <w:pPr>
        <w:shd w:val="clear" w:color="auto" w:fill="FFFFFF"/>
        <w:ind w:firstLine="567"/>
        <w:jc w:val="both"/>
        <w:rPr>
          <w:sz w:val="28"/>
          <w:szCs w:val="28"/>
        </w:rPr>
      </w:pPr>
      <w:r w:rsidRPr="004B03F6">
        <w:rPr>
          <w:iCs/>
          <w:sz w:val="28"/>
          <w:szCs w:val="28"/>
        </w:rPr>
        <w:t>«</w:t>
      </w:r>
      <w:r w:rsidRPr="004B03F6">
        <w:rPr>
          <w:sz w:val="28"/>
          <w:szCs w:val="28"/>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4B03F6">
        <w:rPr>
          <w:iCs/>
          <w:sz w:val="28"/>
          <w:szCs w:val="28"/>
        </w:rPr>
        <w:t>.».</w:t>
      </w:r>
      <w:proofErr w:type="gramEnd"/>
    </w:p>
    <w:p w:rsidR="004B03F6" w:rsidRPr="004B03F6" w:rsidRDefault="004B03F6" w:rsidP="004B03F6">
      <w:pPr>
        <w:shd w:val="clear" w:color="auto" w:fill="FFFFFF"/>
        <w:ind w:firstLine="567"/>
        <w:jc w:val="both"/>
        <w:rPr>
          <w:sz w:val="28"/>
          <w:szCs w:val="28"/>
        </w:rPr>
      </w:pPr>
      <w:r w:rsidRPr="004B03F6">
        <w:rPr>
          <w:b/>
          <w:iCs/>
          <w:sz w:val="28"/>
          <w:szCs w:val="28"/>
        </w:rPr>
        <w:t xml:space="preserve">1.9. Часть 4 статьи 15 </w:t>
      </w:r>
      <w:r w:rsidRPr="004B03F6">
        <w:rPr>
          <w:b/>
          <w:sz w:val="28"/>
          <w:szCs w:val="28"/>
        </w:rPr>
        <w:t>Устава</w:t>
      </w:r>
      <w:r w:rsidRPr="004B03F6">
        <w:rPr>
          <w:b/>
          <w:iCs/>
          <w:sz w:val="28"/>
          <w:szCs w:val="28"/>
        </w:rPr>
        <w:t xml:space="preserve"> </w:t>
      </w:r>
      <w:r w:rsidRPr="004B03F6">
        <w:rPr>
          <w:b/>
          <w:sz w:val="28"/>
          <w:szCs w:val="28"/>
        </w:rPr>
        <w:t>дополнить</w:t>
      </w:r>
      <w:r w:rsidRPr="004B03F6">
        <w:rPr>
          <w:b/>
          <w:iCs/>
          <w:sz w:val="28"/>
          <w:szCs w:val="28"/>
        </w:rPr>
        <w:t xml:space="preserve"> пунктом 3</w:t>
      </w:r>
      <w:r w:rsidRPr="004B03F6">
        <w:rPr>
          <w:sz w:val="28"/>
          <w:szCs w:val="28"/>
        </w:rPr>
        <w:t xml:space="preserve"> следующего содержания:</w:t>
      </w:r>
    </w:p>
    <w:p w:rsidR="004B03F6" w:rsidRPr="004B03F6" w:rsidRDefault="004B03F6" w:rsidP="004B03F6">
      <w:pPr>
        <w:shd w:val="clear" w:color="auto" w:fill="FFFFFF"/>
        <w:ind w:firstLine="567"/>
        <w:jc w:val="both"/>
        <w:rPr>
          <w:sz w:val="28"/>
          <w:szCs w:val="28"/>
        </w:rPr>
      </w:pPr>
      <w:r w:rsidRPr="004B03F6">
        <w:rPr>
          <w:sz w:val="28"/>
          <w:szCs w:val="28"/>
        </w:rPr>
        <w:t>«3)</w:t>
      </w:r>
      <w:r w:rsidRPr="004B03F6">
        <w:rPr>
          <w:iCs/>
          <w:sz w:val="28"/>
          <w:szCs w:val="28"/>
        </w:rPr>
        <w:t xml:space="preserve"> </w:t>
      </w:r>
      <w:r w:rsidRPr="004B03F6">
        <w:rPr>
          <w:sz w:val="28"/>
          <w:szCs w:val="28"/>
          <w:shd w:val="clear" w:color="auto" w:fill="FFFFFF"/>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B03F6">
        <w:rPr>
          <w:iCs/>
          <w:sz w:val="28"/>
          <w:szCs w:val="28"/>
        </w:rPr>
        <w:t>.».</w:t>
      </w:r>
      <w:proofErr w:type="gramEnd"/>
    </w:p>
    <w:p w:rsidR="004B03F6" w:rsidRPr="004B03F6" w:rsidRDefault="004B03F6" w:rsidP="004B03F6">
      <w:pPr>
        <w:autoSpaceDE w:val="0"/>
        <w:autoSpaceDN w:val="0"/>
        <w:adjustRightInd w:val="0"/>
        <w:ind w:firstLine="567"/>
        <w:jc w:val="both"/>
        <w:rPr>
          <w:b/>
          <w:sz w:val="28"/>
          <w:szCs w:val="28"/>
        </w:rPr>
      </w:pPr>
      <w:r w:rsidRPr="004B03F6">
        <w:rPr>
          <w:b/>
          <w:sz w:val="28"/>
          <w:szCs w:val="28"/>
        </w:rPr>
        <w:t>1.10. Часть 6 статьи 15 изложить в следующей редакции:</w:t>
      </w:r>
    </w:p>
    <w:p w:rsidR="004B03F6" w:rsidRPr="004B03F6" w:rsidRDefault="004B03F6" w:rsidP="004B03F6">
      <w:pPr>
        <w:autoSpaceDE w:val="0"/>
        <w:autoSpaceDN w:val="0"/>
        <w:adjustRightInd w:val="0"/>
        <w:ind w:firstLine="567"/>
        <w:jc w:val="both"/>
        <w:rPr>
          <w:sz w:val="28"/>
          <w:szCs w:val="28"/>
        </w:rPr>
      </w:pPr>
      <w:r w:rsidRPr="004B03F6">
        <w:rPr>
          <w:sz w:val="28"/>
          <w:szCs w:val="28"/>
        </w:rPr>
        <w:t>6. Решение о назначении опроса граждан принимается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народных депутатов о назначении опроса граждан устанавливаются:</w:t>
      </w:r>
    </w:p>
    <w:p w:rsidR="004B03F6" w:rsidRPr="004B03F6" w:rsidRDefault="004B03F6" w:rsidP="004B03F6">
      <w:pPr>
        <w:autoSpaceDE w:val="0"/>
        <w:autoSpaceDN w:val="0"/>
        <w:adjustRightInd w:val="0"/>
        <w:ind w:firstLine="567"/>
        <w:jc w:val="both"/>
        <w:rPr>
          <w:sz w:val="28"/>
          <w:szCs w:val="28"/>
        </w:rPr>
      </w:pPr>
      <w:r w:rsidRPr="004B03F6">
        <w:rPr>
          <w:sz w:val="28"/>
          <w:szCs w:val="28"/>
        </w:rPr>
        <w:t>1) дата и сроки проведения опроса;</w:t>
      </w:r>
    </w:p>
    <w:p w:rsidR="004B03F6" w:rsidRPr="004B03F6" w:rsidRDefault="004B03F6" w:rsidP="004B03F6">
      <w:pPr>
        <w:autoSpaceDE w:val="0"/>
        <w:autoSpaceDN w:val="0"/>
        <w:adjustRightInd w:val="0"/>
        <w:ind w:firstLine="567"/>
        <w:jc w:val="both"/>
        <w:rPr>
          <w:sz w:val="28"/>
          <w:szCs w:val="28"/>
        </w:rPr>
      </w:pPr>
      <w:proofErr w:type="gramStart"/>
      <w:r w:rsidRPr="004B03F6">
        <w:rPr>
          <w:sz w:val="28"/>
          <w:szCs w:val="28"/>
        </w:rPr>
        <w:t>2) формулировка вопроса (вопросов), предлагаемого (предлагаемых) при проведении опроса;</w:t>
      </w:r>
      <w:proofErr w:type="gramEnd"/>
    </w:p>
    <w:p w:rsidR="004B03F6" w:rsidRPr="004B03F6" w:rsidRDefault="004B03F6" w:rsidP="004B03F6">
      <w:pPr>
        <w:autoSpaceDE w:val="0"/>
        <w:autoSpaceDN w:val="0"/>
        <w:adjustRightInd w:val="0"/>
        <w:ind w:firstLine="567"/>
        <w:jc w:val="both"/>
        <w:rPr>
          <w:sz w:val="28"/>
          <w:szCs w:val="28"/>
        </w:rPr>
      </w:pPr>
      <w:r w:rsidRPr="004B03F6">
        <w:rPr>
          <w:sz w:val="28"/>
          <w:szCs w:val="28"/>
        </w:rPr>
        <w:t>3) методика проведения опроса;</w:t>
      </w:r>
    </w:p>
    <w:p w:rsidR="004B03F6" w:rsidRPr="004B03F6" w:rsidRDefault="004B03F6" w:rsidP="004B03F6">
      <w:pPr>
        <w:autoSpaceDE w:val="0"/>
        <w:autoSpaceDN w:val="0"/>
        <w:adjustRightInd w:val="0"/>
        <w:ind w:firstLine="567"/>
        <w:jc w:val="both"/>
        <w:rPr>
          <w:sz w:val="28"/>
          <w:szCs w:val="28"/>
        </w:rPr>
      </w:pPr>
      <w:r w:rsidRPr="004B03F6">
        <w:rPr>
          <w:sz w:val="28"/>
          <w:szCs w:val="28"/>
        </w:rPr>
        <w:t>4) форма опросного листа;</w:t>
      </w:r>
    </w:p>
    <w:p w:rsidR="004B03F6" w:rsidRPr="004B03F6" w:rsidRDefault="004B03F6" w:rsidP="004B03F6">
      <w:pPr>
        <w:autoSpaceDE w:val="0"/>
        <w:autoSpaceDN w:val="0"/>
        <w:adjustRightInd w:val="0"/>
        <w:ind w:firstLine="567"/>
        <w:jc w:val="both"/>
        <w:rPr>
          <w:sz w:val="28"/>
          <w:szCs w:val="28"/>
        </w:rPr>
      </w:pPr>
      <w:r w:rsidRPr="004B03F6">
        <w:rPr>
          <w:sz w:val="28"/>
          <w:szCs w:val="28"/>
        </w:rPr>
        <w:t>5) минимальная численность жителей муниципального образования, участвующих в опросе;</w:t>
      </w:r>
    </w:p>
    <w:p w:rsidR="004B03F6" w:rsidRPr="004B03F6" w:rsidRDefault="004B03F6" w:rsidP="004B03F6">
      <w:pPr>
        <w:autoSpaceDE w:val="0"/>
        <w:autoSpaceDN w:val="0"/>
        <w:adjustRightInd w:val="0"/>
        <w:ind w:firstLine="567"/>
        <w:jc w:val="both"/>
        <w:rPr>
          <w:sz w:val="28"/>
          <w:szCs w:val="28"/>
        </w:rPr>
      </w:pPr>
      <w:r w:rsidRPr="004B03F6">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4B03F6">
        <w:rPr>
          <w:sz w:val="28"/>
          <w:szCs w:val="28"/>
        </w:rPr>
        <w:t>.»</w:t>
      </w:r>
      <w:proofErr w:type="gramEnd"/>
      <w:r w:rsidRPr="004B03F6">
        <w:rPr>
          <w:sz w:val="28"/>
          <w:szCs w:val="28"/>
        </w:rPr>
        <w:t>.</w:t>
      </w:r>
    </w:p>
    <w:p w:rsidR="004B03F6" w:rsidRPr="004B03F6" w:rsidRDefault="004B03F6" w:rsidP="004B03F6">
      <w:pPr>
        <w:ind w:firstLine="567"/>
        <w:jc w:val="both"/>
        <w:rPr>
          <w:szCs w:val="20"/>
        </w:rPr>
      </w:pPr>
      <w:r w:rsidRPr="004B03F6">
        <w:rPr>
          <w:b/>
          <w:sz w:val="28"/>
          <w:szCs w:val="28"/>
        </w:rPr>
        <w:t>1.11</w:t>
      </w:r>
      <w:r w:rsidRPr="004B03F6">
        <w:rPr>
          <w:sz w:val="28"/>
          <w:szCs w:val="28"/>
        </w:rPr>
        <w:t xml:space="preserve">. </w:t>
      </w:r>
      <w:r w:rsidRPr="004B03F6">
        <w:rPr>
          <w:b/>
          <w:sz w:val="28"/>
          <w:szCs w:val="28"/>
        </w:rPr>
        <w:t>Наименование статьи 21 изложить в следующей редакции:</w:t>
      </w:r>
    </w:p>
    <w:p w:rsidR="004B03F6" w:rsidRPr="004B03F6" w:rsidRDefault="004B03F6" w:rsidP="004B03F6">
      <w:pPr>
        <w:ind w:firstLine="567"/>
        <w:jc w:val="both"/>
        <w:rPr>
          <w:szCs w:val="20"/>
        </w:rPr>
      </w:pPr>
      <w:r w:rsidRPr="004B03F6">
        <w:rPr>
          <w:bCs/>
          <w:sz w:val="28"/>
          <w:szCs w:val="28"/>
        </w:rPr>
        <w:t>«Статья 21. Статус депутата, члена выборного органа местного самоуправления, выборного должностного лица местного самоуправления».</w:t>
      </w:r>
    </w:p>
    <w:p w:rsidR="004B03F6" w:rsidRPr="004B03F6" w:rsidRDefault="004B03F6" w:rsidP="004B03F6">
      <w:pPr>
        <w:ind w:firstLine="567"/>
        <w:jc w:val="both"/>
        <w:rPr>
          <w:b/>
          <w:bCs/>
          <w:sz w:val="28"/>
          <w:szCs w:val="28"/>
        </w:rPr>
      </w:pPr>
      <w:r w:rsidRPr="004B03F6">
        <w:rPr>
          <w:b/>
          <w:bCs/>
          <w:sz w:val="28"/>
          <w:szCs w:val="28"/>
        </w:rPr>
        <w:t xml:space="preserve">1.12. Статью 21 </w:t>
      </w:r>
      <w:r w:rsidRPr="004B03F6">
        <w:rPr>
          <w:b/>
          <w:sz w:val="28"/>
          <w:szCs w:val="28"/>
        </w:rPr>
        <w:t>дополнить частью 4.1 следующего содержания:</w:t>
      </w:r>
    </w:p>
    <w:p w:rsidR="004B03F6" w:rsidRPr="004B03F6" w:rsidRDefault="004B03F6" w:rsidP="004B03F6">
      <w:pPr>
        <w:autoSpaceDE w:val="0"/>
        <w:autoSpaceDN w:val="0"/>
        <w:adjustRightInd w:val="0"/>
        <w:ind w:firstLine="567"/>
        <w:jc w:val="both"/>
        <w:rPr>
          <w:rFonts w:ascii="Verdana" w:hAnsi="Verdana"/>
          <w:sz w:val="28"/>
          <w:szCs w:val="28"/>
        </w:rPr>
      </w:pPr>
      <w:r w:rsidRPr="004B03F6">
        <w:rPr>
          <w:sz w:val="28"/>
          <w:szCs w:val="28"/>
        </w:rPr>
        <w:t>«4.1 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B03F6" w:rsidRPr="004B03F6" w:rsidRDefault="004B03F6" w:rsidP="004B03F6">
      <w:pPr>
        <w:ind w:firstLine="567"/>
        <w:jc w:val="both"/>
        <w:rPr>
          <w:sz w:val="28"/>
          <w:szCs w:val="28"/>
        </w:rPr>
      </w:pPr>
      <w:r w:rsidRPr="004B03F6">
        <w:rPr>
          <w:sz w:val="28"/>
          <w:szCs w:val="28"/>
        </w:rPr>
        <w:lastRenderedPageBreak/>
        <w:t>Освобождение депутата Совета народных депутатов, осуществляющего свои полномочия на непостоянной основе, от выполнения производственных или служебных обязанностей производится по инициативе депутата на основании его письменного заявления либо на основании уведомления председателя Совета народных депутатов. При этом требование каких-либо иных документов не допускается</w:t>
      </w:r>
      <w:proofErr w:type="gramStart"/>
      <w:r w:rsidRPr="004B03F6">
        <w:rPr>
          <w:sz w:val="28"/>
          <w:szCs w:val="28"/>
        </w:rPr>
        <w:t>.»;</w:t>
      </w:r>
      <w:proofErr w:type="gramEnd"/>
    </w:p>
    <w:p w:rsidR="004B03F6" w:rsidRPr="004B03F6" w:rsidRDefault="004B03F6" w:rsidP="004B03F6">
      <w:pPr>
        <w:ind w:firstLine="567"/>
        <w:jc w:val="both"/>
        <w:rPr>
          <w:b/>
          <w:sz w:val="28"/>
          <w:szCs w:val="28"/>
        </w:rPr>
      </w:pPr>
      <w:r w:rsidRPr="004B03F6">
        <w:rPr>
          <w:b/>
          <w:sz w:val="28"/>
          <w:szCs w:val="28"/>
        </w:rPr>
        <w:t>1.13</w:t>
      </w:r>
      <w:r w:rsidRPr="004B03F6">
        <w:rPr>
          <w:sz w:val="28"/>
          <w:szCs w:val="28"/>
        </w:rPr>
        <w:t xml:space="preserve">. </w:t>
      </w:r>
      <w:r w:rsidRPr="004B03F6">
        <w:rPr>
          <w:b/>
          <w:sz w:val="28"/>
          <w:szCs w:val="28"/>
        </w:rPr>
        <w:t>Статью 23 изложить в следующей редакции:</w:t>
      </w:r>
    </w:p>
    <w:p w:rsidR="004B03F6" w:rsidRPr="004B03F6" w:rsidRDefault="004B03F6" w:rsidP="004B03F6">
      <w:pPr>
        <w:ind w:firstLine="567"/>
        <w:jc w:val="both"/>
        <w:rPr>
          <w:b/>
          <w:sz w:val="28"/>
          <w:szCs w:val="28"/>
        </w:rPr>
      </w:pPr>
    </w:p>
    <w:p w:rsidR="004B03F6" w:rsidRPr="004B03F6" w:rsidRDefault="004B03F6" w:rsidP="004B03F6">
      <w:pPr>
        <w:ind w:firstLine="567"/>
        <w:jc w:val="both"/>
        <w:rPr>
          <w:color w:val="000000"/>
          <w:sz w:val="28"/>
          <w:szCs w:val="28"/>
        </w:rPr>
      </w:pPr>
      <w:r w:rsidRPr="004B03F6">
        <w:rPr>
          <w:b/>
          <w:bCs/>
          <w:color w:val="000000"/>
          <w:sz w:val="28"/>
          <w:szCs w:val="28"/>
        </w:rPr>
        <w:t>Статья 23. Организация работы Совета народных депутатов</w:t>
      </w:r>
    </w:p>
    <w:p w:rsidR="004B03F6" w:rsidRPr="004B03F6" w:rsidRDefault="004B03F6" w:rsidP="004B03F6">
      <w:pPr>
        <w:ind w:firstLine="709"/>
        <w:jc w:val="both"/>
        <w:rPr>
          <w:color w:val="000000"/>
          <w:sz w:val="28"/>
          <w:szCs w:val="28"/>
        </w:rPr>
      </w:pPr>
      <w:r w:rsidRPr="004B03F6">
        <w:rPr>
          <w:color w:val="000000"/>
          <w:sz w:val="28"/>
          <w:szCs w:val="28"/>
        </w:rPr>
        <w:t> </w:t>
      </w:r>
    </w:p>
    <w:p w:rsidR="004B03F6" w:rsidRPr="004B03F6" w:rsidRDefault="004B03F6" w:rsidP="004B03F6">
      <w:pPr>
        <w:ind w:firstLine="709"/>
        <w:jc w:val="both"/>
        <w:rPr>
          <w:color w:val="000000"/>
          <w:sz w:val="28"/>
          <w:szCs w:val="28"/>
        </w:rPr>
      </w:pPr>
      <w:r w:rsidRPr="004B03F6">
        <w:rPr>
          <w:color w:val="000000"/>
          <w:sz w:val="28"/>
          <w:szCs w:val="28"/>
        </w:rPr>
        <w:t>1. Основной формой работы Совета народных депутатов является сессия, на которой решаются вопросы, отнесенные к его полномочиям законодательством и настоящим уставом.</w:t>
      </w:r>
    </w:p>
    <w:p w:rsidR="004B03F6" w:rsidRPr="004B03F6" w:rsidRDefault="004B03F6" w:rsidP="004B03F6">
      <w:pPr>
        <w:ind w:firstLine="709"/>
        <w:jc w:val="both"/>
        <w:rPr>
          <w:color w:val="000000"/>
          <w:sz w:val="28"/>
          <w:szCs w:val="28"/>
        </w:rPr>
      </w:pPr>
      <w:r w:rsidRPr="004B03F6">
        <w:rPr>
          <w:color w:val="000000"/>
          <w:sz w:val="28"/>
          <w:szCs w:val="28"/>
        </w:rPr>
        <w:t>2. Депутаты Совета народных депутатов, за исключением Председателя Совета народных депутатов, осуществляют свои полномочия на непостоянной основе.</w:t>
      </w:r>
    </w:p>
    <w:p w:rsidR="004B03F6" w:rsidRPr="004B03F6" w:rsidRDefault="004B03F6" w:rsidP="004B03F6">
      <w:pPr>
        <w:ind w:firstLine="709"/>
        <w:jc w:val="both"/>
        <w:rPr>
          <w:color w:val="000000"/>
          <w:sz w:val="28"/>
          <w:szCs w:val="28"/>
        </w:rPr>
      </w:pPr>
      <w:r w:rsidRPr="004B03F6">
        <w:rPr>
          <w:color w:val="000000"/>
          <w:sz w:val="28"/>
          <w:szCs w:val="28"/>
        </w:rPr>
        <w:t>3.Сессии созываются председателем Совета народных депутатов  по мере необходимости, но не реже одного раза в три месяца.</w:t>
      </w:r>
    </w:p>
    <w:p w:rsidR="004B03F6" w:rsidRPr="004B03F6" w:rsidRDefault="004B03F6" w:rsidP="004B03F6">
      <w:pPr>
        <w:ind w:firstLine="709"/>
        <w:jc w:val="both"/>
        <w:rPr>
          <w:color w:val="000000"/>
          <w:sz w:val="28"/>
          <w:szCs w:val="28"/>
        </w:rPr>
      </w:pPr>
      <w:r w:rsidRPr="004B03F6">
        <w:rPr>
          <w:color w:val="000000"/>
          <w:sz w:val="28"/>
          <w:szCs w:val="28"/>
        </w:rPr>
        <w:t>4. О дне созыва сессии Совета народных депутатов в обязательном порядке информируется Глава  муниципального образования. Глава  муниципального образования вправе предлагать вопросы для внесения в повестку дня сессий Совета народных депутатов и присутствовать на всех сессиях Совета народных депутатов.</w:t>
      </w:r>
    </w:p>
    <w:p w:rsidR="004B03F6" w:rsidRPr="004B03F6" w:rsidRDefault="004B03F6" w:rsidP="004B03F6">
      <w:pPr>
        <w:ind w:firstLine="709"/>
        <w:jc w:val="both"/>
        <w:rPr>
          <w:color w:val="000000"/>
          <w:sz w:val="28"/>
          <w:szCs w:val="28"/>
        </w:rPr>
      </w:pPr>
      <w:r w:rsidRPr="004B03F6">
        <w:rPr>
          <w:color w:val="000000"/>
          <w:sz w:val="28"/>
          <w:szCs w:val="28"/>
        </w:rPr>
        <w:t>5. Время созыва и место проведения очередной сессии Совета народных депутатов, а также вопросы, вносимые на рассмотрение сессии, доводятся до сведения депутатов не позднее 5 дней до дня проведения сессии.</w:t>
      </w:r>
    </w:p>
    <w:p w:rsidR="004B03F6" w:rsidRPr="004B03F6" w:rsidRDefault="004B03F6" w:rsidP="004B03F6">
      <w:pPr>
        <w:ind w:firstLine="709"/>
        <w:jc w:val="both"/>
        <w:rPr>
          <w:color w:val="000000"/>
          <w:sz w:val="28"/>
          <w:szCs w:val="28"/>
        </w:rPr>
      </w:pPr>
      <w:r w:rsidRPr="004B03F6">
        <w:rPr>
          <w:color w:val="000000"/>
          <w:sz w:val="28"/>
          <w:szCs w:val="28"/>
        </w:rPr>
        <w:t>6. При получении заявления не менее чем от одной трети депутатов Совета народных депутатов или по письменному требованию Председатель Совета народных депутатов  муниципального образования обязан созвать внеочередную сессию Совета народных депутатов не позднее 7 календарных дней со дня получения заявления (требования).</w:t>
      </w:r>
    </w:p>
    <w:p w:rsidR="004B03F6" w:rsidRPr="004B03F6" w:rsidRDefault="004B03F6" w:rsidP="004B03F6">
      <w:pPr>
        <w:ind w:firstLine="709"/>
        <w:jc w:val="both"/>
        <w:rPr>
          <w:color w:val="000000"/>
          <w:sz w:val="28"/>
          <w:szCs w:val="28"/>
        </w:rPr>
      </w:pPr>
      <w:r w:rsidRPr="004B03F6">
        <w:rPr>
          <w:color w:val="000000"/>
          <w:sz w:val="28"/>
          <w:szCs w:val="28"/>
        </w:rPr>
        <w:t>7. Время созыва, место проведения внеочередной сессии Совета народных депутатов, вопросы, вносимые на рассмотрение сессии, доводятся до сведения депутатов не позднее 3 дней до дня проведения сессии.</w:t>
      </w:r>
    </w:p>
    <w:p w:rsidR="004B03F6" w:rsidRPr="004B03F6" w:rsidRDefault="004B03F6" w:rsidP="004B03F6">
      <w:pPr>
        <w:ind w:firstLine="709"/>
        <w:jc w:val="both"/>
        <w:rPr>
          <w:color w:val="000000"/>
          <w:sz w:val="28"/>
          <w:szCs w:val="28"/>
        </w:rPr>
      </w:pPr>
      <w:r w:rsidRPr="004B03F6">
        <w:rPr>
          <w:color w:val="000000"/>
          <w:sz w:val="28"/>
          <w:szCs w:val="28"/>
        </w:rPr>
        <w:t>8. Совет народных депутатов собирается на свою первую сессию в течение 30 дней со дня избрания Совета народных депутатов в правомочном составе.</w:t>
      </w:r>
    </w:p>
    <w:p w:rsidR="004B03F6" w:rsidRPr="004B03F6" w:rsidRDefault="004B03F6" w:rsidP="004B03F6">
      <w:pPr>
        <w:ind w:firstLine="709"/>
        <w:jc w:val="both"/>
        <w:rPr>
          <w:color w:val="000000"/>
          <w:sz w:val="28"/>
          <w:szCs w:val="28"/>
        </w:rPr>
      </w:pPr>
      <w:r w:rsidRPr="004B03F6">
        <w:rPr>
          <w:color w:val="000000"/>
          <w:sz w:val="28"/>
          <w:szCs w:val="28"/>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4B03F6" w:rsidRPr="004B03F6" w:rsidRDefault="004B03F6" w:rsidP="004B03F6">
      <w:pPr>
        <w:ind w:firstLine="709"/>
        <w:jc w:val="both"/>
        <w:rPr>
          <w:color w:val="000000"/>
          <w:sz w:val="28"/>
          <w:szCs w:val="28"/>
        </w:rPr>
      </w:pPr>
      <w:r w:rsidRPr="004B03F6">
        <w:rPr>
          <w:color w:val="000000"/>
          <w:sz w:val="28"/>
          <w:szCs w:val="28"/>
        </w:rPr>
        <w:t>9.Сессии Совета народных депутатов проводятся открыто. Совет народных депутатов вправе проводить закрытые сессии в случаях, предусмотренных регламентом.</w:t>
      </w:r>
    </w:p>
    <w:p w:rsidR="004B03F6" w:rsidRPr="004B03F6" w:rsidRDefault="004B03F6" w:rsidP="004B03F6">
      <w:pPr>
        <w:ind w:firstLine="709"/>
        <w:jc w:val="both"/>
        <w:rPr>
          <w:color w:val="000000"/>
          <w:sz w:val="28"/>
          <w:szCs w:val="28"/>
        </w:rPr>
      </w:pPr>
      <w:r w:rsidRPr="004B03F6">
        <w:rPr>
          <w:color w:val="000000"/>
          <w:sz w:val="28"/>
          <w:szCs w:val="28"/>
        </w:rPr>
        <w:lastRenderedPageBreak/>
        <w:t>10. Председательствует на сессиях Председатель Совета народных депутатов муниципального образования, а в его отсутствие - заместитель председателя Совета народных депутатов.</w:t>
      </w:r>
    </w:p>
    <w:p w:rsidR="004B03F6" w:rsidRPr="004B03F6" w:rsidRDefault="004B03F6" w:rsidP="004B03F6">
      <w:pPr>
        <w:ind w:firstLine="709"/>
        <w:jc w:val="both"/>
        <w:rPr>
          <w:color w:val="000000"/>
          <w:sz w:val="28"/>
          <w:szCs w:val="28"/>
        </w:rPr>
      </w:pPr>
      <w:r w:rsidRPr="004B03F6">
        <w:rPr>
          <w:color w:val="000000"/>
          <w:sz w:val="28"/>
          <w:szCs w:val="28"/>
        </w:rPr>
        <w:t>11. Сессия Совета народных депутатов правомочна, если на ней присутствуют не менее половины от установленного числа депутатов.</w:t>
      </w:r>
    </w:p>
    <w:p w:rsidR="004B03F6" w:rsidRPr="004B03F6" w:rsidRDefault="004B03F6" w:rsidP="004B03F6">
      <w:pPr>
        <w:ind w:firstLine="709"/>
        <w:jc w:val="both"/>
        <w:rPr>
          <w:color w:val="000000"/>
          <w:sz w:val="28"/>
          <w:szCs w:val="28"/>
        </w:rPr>
      </w:pPr>
      <w:r w:rsidRPr="004B03F6">
        <w:rPr>
          <w:color w:val="000000"/>
          <w:sz w:val="28"/>
          <w:szCs w:val="28"/>
        </w:rPr>
        <w:t>12. Все сессии Совета народных депутатов протоколируются. Протокол сессии подписывается Председателем Совета народных депутатов муниципального образования и секретарем, избранным из числа депутатов Совета народных депутатов.</w:t>
      </w:r>
    </w:p>
    <w:p w:rsidR="004B03F6" w:rsidRPr="004B03F6" w:rsidRDefault="004B03F6" w:rsidP="004B03F6">
      <w:pPr>
        <w:ind w:firstLine="567"/>
        <w:jc w:val="both"/>
        <w:rPr>
          <w:b/>
          <w:sz w:val="28"/>
          <w:szCs w:val="28"/>
        </w:rPr>
      </w:pPr>
      <w:r w:rsidRPr="004B03F6">
        <w:rPr>
          <w:b/>
          <w:sz w:val="28"/>
          <w:szCs w:val="28"/>
        </w:rPr>
        <w:t>1.14. Части 8, 9, 10 и 11 статьи 26 исключить.</w:t>
      </w:r>
    </w:p>
    <w:p w:rsidR="004B03F6" w:rsidRPr="004B03F6" w:rsidRDefault="004B03F6" w:rsidP="004B03F6">
      <w:pPr>
        <w:autoSpaceDE w:val="0"/>
        <w:autoSpaceDN w:val="0"/>
        <w:adjustRightInd w:val="0"/>
        <w:ind w:firstLine="567"/>
        <w:jc w:val="both"/>
        <w:rPr>
          <w:b/>
          <w:sz w:val="28"/>
          <w:szCs w:val="28"/>
        </w:rPr>
      </w:pPr>
      <w:r w:rsidRPr="004B03F6">
        <w:rPr>
          <w:b/>
          <w:sz w:val="28"/>
          <w:szCs w:val="28"/>
        </w:rPr>
        <w:t>1.15. статью 27 дополнить частью 6 следующего содержания:</w:t>
      </w:r>
    </w:p>
    <w:p w:rsidR="004B03F6" w:rsidRPr="004B03F6" w:rsidRDefault="004B03F6" w:rsidP="004B03F6">
      <w:pPr>
        <w:autoSpaceDE w:val="0"/>
        <w:autoSpaceDN w:val="0"/>
        <w:adjustRightInd w:val="0"/>
        <w:ind w:firstLine="567"/>
        <w:jc w:val="both"/>
        <w:rPr>
          <w:sz w:val="28"/>
          <w:szCs w:val="28"/>
        </w:rPr>
      </w:pPr>
      <w:r w:rsidRPr="004B03F6">
        <w:rPr>
          <w:b/>
          <w:sz w:val="28"/>
          <w:szCs w:val="28"/>
        </w:rPr>
        <w:t>«6.</w:t>
      </w:r>
      <w:r w:rsidRPr="004B03F6">
        <w:rPr>
          <w:sz w:val="28"/>
          <w:szCs w:val="28"/>
        </w:rPr>
        <w:t xml:space="preserve"> Решение Совета народных депутатов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если иное не установлено действующим законодательством</w:t>
      </w:r>
      <w:proofErr w:type="gramStart"/>
      <w:r w:rsidRPr="004B03F6">
        <w:rPr>
          <w:sz w:val="28"/>
          <w:szCs w:val="28"/>
        </w:rPr>
        <w:t>.»;</w:t>
      </w:r>
      <w:proofErr w:type="gramEnd"/>
    </w:p>
    <w:p w:rsidR="004B03F6" w:rsidRPr="004B03F6" w:rsidRDefault="004B03F6" w:rsidP="004B03F6">
      <w:pPr>
        <w:ind w:firstLine="567"/>
        <w:jc w:val="both"/>
        <w:rPr>
          <w:sz w:val="28"/>
          <w:szCs w:val="28"/>
        </w:rPr>
      </w:pPr>
      <w:r w:rsidRPr="004B03F6">
        <w:rPr>
          <w:b/>
          <w:sz w:val="28"/>
          <w:szCs w:val="28"/>
        </w:rPr>
        <w:t>1.16. Часть 3 статьи 32.1</w:t>
      </w:r>
      <w:r w:rsidRPr="004B03F6">
        <w:rPr>
          <w:sz w:val="28"/>
          <w:szCs w:val="28"/>
        </w:rPr>
        <w:t xml:space="preserve"> после слов «трудовым законодательством» дополнить словами «за исключением случаев, предусмотренных Федеральным законом от 02.03.2007 № 25-ФЗ «О муниципальной службе в Российской Федерации</w:t>
      </w:r>
      <w:proofErr w:type="gramStart"/>
      <w:r w:rsidRPr="004B03F6">
        <w:rPr>
          <w:sz w:val="28"/>
          <w:szCs w:val="28"/>
        </w:rPr>
        <w:t xml:space="preserve">.» </w:t>
      </w:r>
      <w:proofErr w:type="gramEnd"/>
    </w:p>
    <w:p w:rsidR="004B03F6" w:rsidRPr="004B03F6" w:rsidRDefault="004B03F6" w:rsidP="004B03F6">
      <w:pPr>
        <w:ind w:firstLine="567"/>
        <w:jc w:val="both"/>
        <w:rPr>
          <w:b/>
          <w:sz w:val="28"/>
          <w:szCs w:val="28"/>
        </w:rPr>
      </w:pPr>
      <w:r w:rsidRPr="004B03F6">
        <w:rPr>
          <w:b/>
          <w:sz w:val="28"/>
          <w:szCs w:val="28"/>
        </w:rPr>
        <w:t xml:space="preserve">1.17 Часть 3 статьи 34 дополнить пунктом 3 следующего содержания: </w:t>
      </w:r>
    </w:p>
    <w:p w:rsidR="004B03F6" w:rsidRPr="004B03F6" w:rsidRDefault="004B03F6" w:rsidP="004B03F6">
      <w:pPr>
        <w:autoSpaceDE w:val="0"/>
        <w:autoSpaceDN w:val="0"/>
        <w:adjustRightInd w:val="0"/>
        <w:ind w:firstLine="567"/>
        <w:jc w:val="both"/>
        <w:rPr>
          <w:sz w:val="28"/>
          <w:szCs w:val="28"/>
        </w:rPr>
      </w:pPr>
      <w:r w:rsidRPr="004B03F6">
        <w:rPr>
          <w:sz w:val="28"/>
          <w:szCs w:val="28"/>
        </w:rPr>
        <w:t xml:space="preserve">«3) </w:t>
      </w:r>
      <w:r w:rsidRPr="004B03F6">
        <w:rPr>
          <w:bCs/>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4B03F6">
        <w:rPr>
          <w:bCs/>
          <w:sz w:val="28"/>
          <w:szCs w:val="28"/>
        </w:rPr>
        <w:t>.</w:t>
      </w:r>
      <w:r w:rsidRPr="004B03F6">
        <w:rPr>
          <w:sz w:val="28"/>
          <w:szCs w:val="28"/>
        </w:rPr>
        <w:t>»</w:t>
      </w:r>
      <w:proofErr w:type="gramEnd"/>
    </w:p>
    <w:p w:rsidR="004B03F6" w:rsidRPr="004B03F6" w:rsidRDefault="004B03F6" w:rsidP="004B03F6">
      <w:pPr>
        <w:autoSpaceDE w:val="0"/>
        <w:ind w:firstLine="567"/>
        <w:jc w:val="both"/>
        <w:rPr>
          <w:sz w:val="28"/>
          <w:szCs w:val="28"/>
        </w:rPr>
      </w:pPr>
      <w:r w:rsidRPr="004B03F6">
        <w:rPr>
          <w:b/>
          <w:bCs/>
          <w:sz w:val="28"/>
          <w:szCs w:val="28"/>
        </w:rPr>
        <w:t xml:space="preserve">1.18. </w:t>
      </w:r>
      <w:proofErr w:type="gramStart"/>
      <w:r w:rsidRPr="004B03F6">
        <w:rPr>
          <w:b/>
          <w:bCs/>
          <w:sz w:val="28"/>
          <w:szCs w:val="28"/>
        </w:rPr>
        <w:t xml:space="preserve">В части 5 статьи 36 </w:t>
      </w:r>
      <w:r w:rsidRPr="004B03F6">
        <w:rPr>
          <w:sz w:val="28"/>
          <w:szCs w:val="28"/>
        </w:rPr>
        <w:t xml:space="preserve">слово «его» исключить и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Адыгея, предусмотренного частью 6 статьи 4 Федерального закона от 21 июля 2005 года № 97-ФЗ «О государственной регистрации уставов муниципальных образований».  </w:t>
      </w:r>
      <w:proofErr w:type="gramEnd"/>
    </w:p>
    <w:p w:rsidR="004B03F6" w:rsidRPr="004B03F6" w:rsidRDefault="004B03F6" w:rsidP="004B03F6">
      <w:pPr>
        <w:autoSpaceDE w:val="0"/>
        <w:autoSpaceDN w:val="0"/>
        <w:adjustRightInd w:val="0"/>
        <w:ind w:firstLine="567"/>
        <w:jc w:val="both"/>
        <w:rPr>
          <w:sz w:val="28"/>
          <w:szCs w:val="28"/>
        </w:rPr>
      </w:pPr>
      <w:r w:rsidRPr="004B03F6">
        <w:rPr>
          <w:b/>
          <w:sz w:val="28"/>
          <w:szCs w:val="28"/>
        </w:rPr>
        <w:t>1.19. Часть 3 статьи 52</w:t>
      </w:r>
      <w:r w:rsidRPr="004B03F6">
        <w:rPr>
          <w:sz w:val="28"/>
          <w:szCs w:val="28"/>
        </w:rPr>
        <w:t xml:space="preserve"> </w:t>
      </w:r>
      <w:r w:rsidRPr="004B03F6">
        <w:rPr>
          <w:b/>
          <w:sz w:val="28"/>
          <w:szCs w:val="28"/>
        </w:rPr>
        <w:t>изложить в следующей редакции:</w:t>
      </w:r>
    </w:p>
    <w:p w:rsidR="004B03F6" w:rsidRPr="004B03F6" w:rsidRDefault="004B03F6" w:rsidP="004B03F6">
      <w:pPr>
        <w:autoSpaceDE w:val="0"/>
        <w:autoSpaceDN w:val="0"/>
        <w:adjustRightInd w:val="0"/>
        <w:ind w:firstLine="567"/>
        <w:jc w:val="both"/>
        <w:rPr>
          <w:sz w:val="28"/>
          <w:szCs w:val="28"/>
        </w:rPr>
      </w:pPr>
      <w:r w:rsidRPr="004B03F6">
        <w:rPr>
          <w:sz w:val="28"/>
          <w:szCs w:val="28"/>
        </w:rPr>
        <w:t>«3.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решением Совета народных депутатов о бюджете муниципального образования при соблюдении ограничений, установленных Бюджетным кодексом Российской Федерации</w:t>
      </w:r>
      <w:proofErr w:type="gramStart"/>
      <w:r w:rsidRPr="004B03F6">
        <w:rPr>
          <w:sz w:val="28"/>
          <w:szCs w:val="28"/>
        </w:rPr>
        <w:t>.»;</w:t>
      </w:r>
      <w:proofErr w:type="gramEnd"/>
    </w:p>
    <w:p w:rsidR="004B03F6" w:rsidRPr="004B03F6" w:rsidRDefault="004B03F6" w:rsidP="004B03F6">
      <w:pPr>
        <w:autoSpaceDE w:val="0"/>
        <w:autoSpaceDN w:val="0"/>
        <w:adjustRightInd w:val="0"/>
        <w:ind w:firstLine="567"/>
        <w:jc w:val="both"/>
        <w:rPr>
          <w:b/>
          <w:sz w:val="28"/>
          <w:szCs w:val="28"/>
        </w:rPr>
      </w:pPr>
      <w:r w:rsidRPr="004B03F6">
        <w:rPr>
          <w:b/>
          <w:sz w:val="28"/>
          <w:szCs w:val="28"/>
        </w:rPr>
        <w:t>1.20. Главу 6 дополнить статьей 60.1 следующего содержания:</w:t>
      </w:r>
    </w:p>
    <w:p w:rsidR="004B03F6" w:rsidRPr="004B03F6" w:rsidRDefault="004B03F6" w:rsidP="004B03F6">
      <w:pPr>
        <w:autoSpaceDE w:val="0"/>
        <w:autoSpaceDN w:val="0"/>
        <w:adjustRightInd w:val="0"/>
        <w:ind w:firstLine="567"/>
        <w:jc w:val="both"/>
        <w:rPr>
          <w:b/>
          <w:sz w:val="28"/>
          <w:szCs w:val="28"/>
        </w:rPr>
      </w:pPr>
      <w:r w:rsidRPr="004B03F6">
        <w:rPr>
          <w:sz w:val="28"/>
          <w:szCs w:val="28"/>
        </w:rPr>
        <w:t>«</w:t>
      </w:r>
      <w:r w:rsidRPr="004B03F6">
        <w:rPr>
          <w:b/>
          <w:bCs/>
          <w:sz w:val="28"/>
          <w:szCs w:val="28"/>
          <w:shd w:val="clear" w:color="auto" w:fill="FFFFFF"/>
        </w:rPr>
        <w:t xml:space="preserve">Статья 60.1. Финансовое и иное обеспечение реализации инициативных </w:t>
      </w:r>
      <w:r w:rsidRPr="004B03F6">
        <w:rPr>
          <w:b/>
          <w:bCs/>
          <w:color w:val="22272F"/>
          <w:sz w:val="28"/>
          <w:szCs w:val="28"/>
          <w:shd w:val="clear" w:color="auto" w:fill="FFFFFF"/>
        </w:rPr>
        <w:t>проектов</w:t>
      </w:r>
    </w:p>
    <w:p w:rsidR="004B03F6" w:rsidRPr="004B03F6" w:rsidRDefault="004B03F6" w:rsidP="004B03F6">
      <w:pPr>
        <w:autoSpaceDE w:val="0"/>
        <w:ind w:firstLine="567"/>
        <w:jc w:val="both"/>
        <w:rPr>
          <w:bCs/>
          <w:sz w:val="28"/>
          <w:szCs w:val="28"/>
        </w:rPr>
      </w:pPr>
      <w:r w:rsidRPr="004B03F6">
        <w:rPr>
          <w:bCs/>
          <w:color w:val="000000"/>
          <w:sz w:val="28"/>
          <w:szCs w:val="28"/>
        </w:rPr>
        <w:t>Финансовое и иное обеспечение реализации инициативных проектов осуществляется в соответствии со статьей 56</w:t>
      </w:r>
      <w:r w:rsidRPr="004B03F6">
        <w:rPr>
          <w:color w:val="000000"/>
          <w:sz w:val="28"/>
          <w:szCs w:val="28"/>
        </w:rPr>
        <w:t xml:space="preserve">.1 </w:t>
      </w:r>
      <w:r w:rsidRPr="004B03F6">
        <w:rPr>
          <w:bCs/>
          <w:color w:val="000000"/>
          <w:sz w:val="28"/>
          <w:szCs w:val="28"/>
        </w:rPr>
        <w:t xml:space="preserve">Федерального закона </w:t>
      </w:r>
      <w:r w:rsidRPr="004B03F6">
        <w:rPr>
          <w:bCs/>
          <w:sz w:val="28"/>
          <w:szCs w:val="28"/>
        </w:rPr>
        <w:t xml:space="preserve">06.10.2003 № 131-ФЗ </w:t>
      </w:r>
      <w:r w:rsidRPr="004B03F6">
        <w:rPr>
          <w:bCs/>
          <w:color w:val="000000"/>
          <w:sz w:val="28"/>
          <w:szCs w:val="28"/>
        </w:rPr>
        <w:t>«Об общих принципах организации местного самоуправления в Российской Федерации».</w:t>
      </w:r>
      <w:r w:rsidRPr="004B03F6">
        <w:rPr>
          <w:bCs/>
          <w:sz w:val="28"/>
          <w:szCs w:val="28"/>
        </w:rPr>
        <w:t xml:space="preserve"> </w:t>
      </w:r>
    </w:p>
    <w:p w:rsidR="004B03F6" w:rsidRPr="004B03F6" w:rsidRDefault="004B03F6" w:rsidP="004B03F6">
      <w:pPr>
        <w:autoSpaceDE w:val="0"/>
        <w:autoSpaceDN w:val="0"/>
        <w:adjustRightInd w:val="0"/>
        <w:ind w:firstLine="567"/>
        <w:jc w:val="both"/>
        <w:rPr>
          <w:sz w:val="28"/>
          <w:szCs w:val="28"/>
        </w:rPr>
      </w:pPr>
      <w:r w:rsidRPr="004B03F6">
        <w:rPr>
          <w:b/>
          <w:sz w:val="28"/>
          <w:szCs w:val="28"/>
        </w:rPr>
        <w:lastRenderedPageBreak/>
        <w:t>1.21. Пункт 3 статьи 62 изложить в следующей редакции:</w:t>
      </w:r>
    </w:p>
    <w:p w:rsidR="004B03F6" w:rsidRPr="004B03F6" w:rsidRDefault="004B03F6" w:rsidP="004B03F6">
      <w:pPr>
        <w:widowControl w:val="0"/>
        <w:autoSpaceDE w:val="0"/>
        <w:autoSpaceDN w:val="0"/>
        <w:adjustRightInd w:val="0"/>
        <w:ind w:firstLine="567"/>
        <w:jc w:val="both"/>
        <w:rPr>
          <w:rFonts w:ascii="Times New Roman CYR" w:hAnsi="Times New Roman CYR" w:cs="Times New Roman CYR"/>
          <w:sz w:val="28"/>
          <w:szCs w:val="28"/>
        </w:rPr>
      </w:pPr>
      <w:r w:rsidRPr="004B03F6">
        <w:rPr>
          <w:rFonts w:ascii="Times New Roman CYR" w:hAnsi="Times New Roman CYR" w:cs="Times New Roman CYR"/>
          <w:sz w:val="28"/>
          <w:szCs w:val="28"/>
        </w:rPr>
        <w:t>«3) ежегодный оплачиваемый отпуск (основной в количестве 28 календарных дней и дополнительный в количестве 15 календарных дней);</w:t>
      </w:r>
    </w:p>
    <w:p w:rsidR="004B03F6" w:rsidRPr="004B03F6" w:rsidRDefault="004B03F6" w:rsidP="004B03F6">
      <w:pPr>
        <w:ind w:firstLine="567"/>
        <w:jc w:val="both"/>
        <w:rPr>
          <w:sz w:val="28"/>
          <w:szCs w:val="28"/>
        </w:rPr>
      </w:pPr>
      <w:r w:rsidRPr="004B03F6">
        <w:rPr>
          <w:b/>
          <w:sz w:val="28"/>
          <w:szCs w:val="28"/>
        </w:rPr>
        <w:t>2.</w:t>
      </w:r>
      <w:r w:rsidRPr="004B03F6">
        <w:rPr>
          <w:sz w:val="28"/>
          <w:szCs w:val="28"/>
        </w:rPr>
        <w:t xml:space="preserve">  Главе муниципального образования «Кошехабльский район»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w:t>
      </w:r>
    </w:p>
    <w:p w:rsidR="004B03F6" w:rsidRPr="004B03F6" w:rsidRDefault="004B03F6" w:rsidP="004B03F6">
      <w:pPr>
        <w:autoSpaceDE w:val="0"/>
        <w:ind w:firstLine="567"/>
        <w:jc w:val="both"/>
        <w:rPr>
          <w:sz w:val="28"/>
          <w:szCs w:val="28"/>
        </w:rPr>
      </w:pPr>
      <w:r w:rsidRPr="004B03F6">
        <w:rPr>
          <w:b/>
          <w:sz w:val="28"/>
          <w:szCs w:val="28"/>
        </w:rPr>
        <w:t>3</w:t>
      </w:r>
      <w:r w:rsidRPr="004B03F6">
        <w:rPr>
          <w:sz w:val="28"/>
          <w:szCs w:val="28"/>
        </w:rPr>
        <w:t>. Настоящее Решение вступает в силу со дня его официального опубликования в районной газете «</w:t>
      </w:r>
      <w:proofErr w:type="spellStart"/>
      <w:r w:rsidRPr="004B03F6">
        <w:rPr>
          <w:sz w:val="28"/>
          <w:szCs w:val="28"/>
        </w:rPr>
        <w:t>Кошехабльские</w:t>
      </w:r>
      <w:proofErr w:type="spellEnd"/>
      <w:r w:rsidRPr="004B03F6">
        <w:rPr>
          <w:sz w:val="28"/>
          <w:szCs w:val="28"/>
        </w:rPr>
        <w:t xml:space="preserve"> вести», произведенного после его государственной регистрации, за исключением пункта 1.3 и 1.18 настоящего Решения.</w:t>
      </w:r>
    </w:p>
    <w:p w:rsidR="004B03F6" w:rsidRPr="004B03F6" w:rsidRDefault="004B03F6" w:rsidP="004B03F6">
      <w:pPr>
        <w:autoSpaceDE w:val="0"/>
        <w:ind w:firstLine="567"/>
        <w:jc w:val="both"/>
        <w:rPr>
          <w:sz w:val="28"/>
          <w:szCs w:val="28"/>
        </w:rPr>
      </w:pPr>
      <w:r w:rsidRPr="004B03F6">
        <w:rPr>
          <w:sz w:val="28"/>
          <w:szCs w:val="28"/>
        </w:rPr>
        <w:t>4. Пункт 1.3 настоящего Решения вступает в силу не ранее 29.06.2021, пункт 1.18 настоящего Решения вступает в силу не ранее 07.06.2021.</w:t>
      </w:r>
    </w:p>
    <w:p w:rsidR="004B03F6" w:rsidRPr="004B03F6" w:rsidRDefault="004B03F6" w:rsidP="004B03F6">
      <w:pPr>
        <w:widowControl w:val="0"/>
        <w:autoSpaceDE w:val="0"/>
        <w:autoSpaceDN w:val="0"/>
        <w:adjustRightInd w:val="0"/>
        <w:jc w:val="both"/>
        <w:rPr>
          <w:b/>
          <w:sz w:val="28"/>
          <w:szCs w:val="28"/>
        </w:rPr>
      </w:pPr>
      <w:r w:rsidRPr="004B03F6">
        <w:rPr>
          <w:b/>
          <w:sz w:val="28"/>
          <w:szCs w:val="28"/>
        </w:rPr>
        <w:t xml:space="preserve">  </w:t>
      </w:r>
    </w:p>
    <w:p w:rsidR="004B03F6" w:rsidRPr="004B03F6" w:rsidRDefault="004B03F6" w:rsidP="004B03F6">
      <w:pPr>
        <w:widowControl w:val="0"/>
        <w:autoSpaceDE w:val="0"/>
        <w:autoSpaceDN w:val="0"/>
        <w:adjustRightInd w:val="0"/>
        <w:jc w:val="both"/>
        <w:rPr>
          <w:b/>
          <w:sz w:val="28"/>
          <w:szCs w:val="28"/>
        </w:rPr>
      </w:pPr>
    </w:p>
    <w:p w:rsidR="004B03F6" w:rsidRPr="004B03F6" w:rsidRDefault="004B03F6" w:rsidP="004B03F6">
      <w:pPr>
        <w:widowControl w:val="0"/>
        <w:autoSpaceDE w:val="0"/>
        <w:autoSpaceDN w:val="0"/>
        <w:adjustRightInd w:val="0"/>
        <w:jc w:val="both"/>
        <w:rPr>
          <w:b/>
          <w:sz w:val="28"/>
          <w:szCs w:val="28"/>
        </w:rPr>
      </w:pPr>
      <w:r w:rsidRPr="004B03F6">
        <w:rPr>
          <w:b/>
          <w:sz w:val="28"/>
          <w:szCs w:val="28"/>
        </w:rPr>
        <w:t xml:space="preserve">Глава  </w:t>
      </w:r>
      <w:r w:rsidRPr="004B03F6">
        <w:rPr>
          <w:b/>
          <w:sz w:val="28"/>
          <w:szCs w:val="28"/>
        </w:rPr>
        <w:tab/>
      </w:r>
      <w:r w:rsidRPr="004B03F6">
        <w:rPr>
          <w:b/>
          <w:sz w:val="28"/>
          <w:szCs w:val="28"/>
        </w:rPr>
        <w:tab/>
      </w:r>
      <w:r w:rsidRPr="004B03F6">
        <w:rPr>
          <w:b/>
          <w:sz w:val="28"/>
          <w:szCs w:val="28"/>
        </w:rPr>
        <w:tab/>
      </w:r>
      <w:r w:rsidRPr="004B03F6">
        <w:rPr>
          <w:b/>
          <w:sz w:val="28"/>
          <w:szCs w:val="28"/>
        </w:rPr>
        <w:tab/>
        <w:t xml:space="preserve">                               Председатель</w:t>
      </w:r>
    </w:p>
    <w:p w:rsidR="004B03F6" w:rsidRPr="004B03F6" w:rsidRDefault="004B03F6" w:rsidP="004B03F6">
      <w:pPr>
        <w:autoSpaceDN w:val="0"/>
        <w:ind w:left="4956"/>
        <w:rPr>
          <w:b/>
          <w:sz w:val="28"/>
          <w:szCs w:val="28"/>
        </w:rPr>
      </w:pPr>
      <w:r w:rsidRPr="004B03F6">
        <w:rPr>
          <w:b/>
          <w:sz w:val="28"/>
          <w:szCs w:val="28"/>
        </w:rPr>
        <w:t xml:space="preserve">         Совета   народных депутатов</w:t>
      </w:r>
    </w:p>
    <w:p w:rsidR="004B03F6" w:rsidRPr="004B03F6" w:rsidRDefault="004B03F6" w:rsidP="004B03F6">
      <w:pPr>
        <w:autoSpaceDN w:val="0"/>
        <w:rPr>
          <w:b/>
          <w:sz w:val="28"/>
          <w:szCs w:val="28"/>
        </w:rPr>
      </w:pPr>
      <w:r w:rsidRPr="004B03F6">
        <w:rPr>
          <w:b/>
          <w:sz w:val="28"/>
          <w:szCs w:val="28"/>
        </w:rPr>
        <w:t>МО «Кошехабльский район»</w:t>
      </w:r>
      <w:r w:rsidRPr="004B03F6">
        <w:rPr>
          <w:b/>
          <w:sz w:val="28"/>
          <w:szCs w:val="28"/>
        </w:rPr>
        <w:tab/>
      </w:r>
      <w:r w:rsidRPr="004B03F6">
        <w:rPr>
          <w:b/>
          <w:sz w:val="28"/>
          <w:szCs w:val="28"/>
        </w:rPr>
        <w:tab/>
        <w:t xml:space="preserve">          МО «Кошехабльский район»</w:t>
      </w:r>
      <w:r w:rsidRPr="004B03F6">
        <w:rPr>
          <w:b/>
          <w:sz w:val="28"/>
          <w:szCs w:val="28"/>
        </w:rPr>
        <w:tab/>
      </w:r>
    </w:p>
    <w:p w:rsidR="004B03F6" w:rsidRPr="004B03F6" w:rsidRDefault="004B03F6" w:rsidP="004B03F6">
      <w:pPr>
        <w:autoSpaceDN w:val="0"/>
        <w:jc w:val="center"/>
        <w:rPr>
          <w:b/>
          <w:sz w:val="28"/>
          <w:szCs w:val="28"/>
        </w:rPr>
      </w:pPr>
    </w:p>
    <w:p w:rsidR="004B03F6" w:rsidRPr="004B03F6" w:rsidRDefault="004B03F6" w:rsidP="004B03F6">
      <w:pPr>
        <w:autoSpaceDN w:val="0"/>
        <w:jc w:val="center"/>
        <w:rPr>
          <w:b/>
          <w:sz w:val="28"/>
          <w:szCs w:val="28"/>
        </w:rPr>
      </w:pPr>
    </w:p>
    <w:p w:rsidR="004B03F6" w:rsidRPr="004B03F6" w:rsidRDefault="004B03F6" w:rsidP="004B03F6">
      <w:pPr>
        <w:autoSpaceDN w:val="0"/>
        <w:rPr>
          <w:sz w:val="28"/>
          <w:szCs w:val="28"/>
        </w:rPr>
      </w:pPr>
      <w:r w:rsidRPr="004B03F6">
        <w:rPr>
          <w:b/>
          <w:sz w:val="28"/>
          <w:szCs w:val="28"/>
        </w:rPr>
        <w:t xml:space="preserve">______________ З.А. </w:t>
      </w:r>
      <w:proofErr w:type="spellStart"/>
      <w:r w:rsidRPr="004B03F6">
        <w:rPr>
          <w:b/>
          <w:sz w:val="28"/>
          <w:szCs w:val="28"/>
        </w:rPr>
        <w:t>Хамирзов</w:t>
      </w:r>
      <w:proofErr w:type="spellEnd"/>
      <w:r w:rsidRPr="004B03F6">
        <w:rPr>
          <w:b/>
          <w:sz w:val="28"/>
          <w:szCs w:val="28"/>
        </w:rPr>
        <w:tab/>
      </w:r>
      <w:r w:rsidRPr="004B03F6">
        <w:rPr>
          <w:b/>
          <w:sz w:val="28"/>
          <w:szCs w:val="28"/>
        </w:rPr>
        <w:tab/>
        <w:t xml:space="preserve">       _______________А.В. Брянцев</w:t>
      </w:r>
    </w:p>
    <w:p w:rsidR="004B03F6" w:rsidRPr="004B03F6" w:rsidRDefault="004B03F6" w:rsidP="004B03F6">
      <w:pPr>
        <w:autoSpaceDN w:val="0"/>
        <w:jc w:val="center"/>
        <w:rPr>
          <w:sz w:val="28"/>
          <w:szCs w:val="28"/>
        </w:rPr>
      </w:pPr>
    </w:p>
    <w:p w:rsidR="004B03F6" w:rsidRPr="004B03F6" w:rsidRDefault="004B03F6" w:rsidP="004B03F6">
      <w:pPr>
        <w:keepNext/>
        <w:autoSpaceDN w:val="0"/>
        <w:outlineLvl w:val="1"/>
        <w:rPr>
          <w:color w:val="000000"/>
          <w:sz w:val="28"/>
          <w:szCs w:val="28"/>
        </w:rPr>
      </w:pPr>
    </w:p>
    <w:p w:rsidR="004B03F6" w:rsidRPr="004B03F6" w:rsidRDefault="004B03F6" w:rsidP="004B03F6">
      <w:pPr>
        <w:autoSpaceDN w:val="0"/>
        <w:rPr>
          <w:szCs w:val="20"/>
        </w:rPr>
      </w:pPr>
      <w:r w:rsidRPr="004B03F6">
        <w:rPr>
          <w:b/>
          <w:sz w:val="28"/>
          <w:szCs w:val="28"/>
        </w:rPr>
        <w:t xml:space="preserve">   </w:t>
      </w:r>
    </w:p>
    <w:p w:rsidR="00163D19" w:rsidRPr="00163D19" w:rsidRDefault="00163D19" w:rsidP="00163D19">
      <w:pPr>
        <w:widowControl w:val="0"/>
        <w:suppressAutoHyphens/>
        <w:autoSpaceDE w:val="0"/>
        <w:autoSpaceDN w:val="0"/>
        <w:adjustRightInd w:val="0"/>
        <w:ind w:left="2124" w:firstLine="708"/>
        <w:jc w:val="both"/>
        <w:rPr>
          <w:b/>
          <w:sz w:val="28"/>
          <w:szCs w:val="28"/>
        </w:rPr>
      </w:pPr>
      <w:r w:rsidRPr="00163D19">
        <w:rPr>
          <w:b/>
          <w:sz w:val="32"/>
          <w:szCs w:val="32"/>
        </w:rPr>
        <w:t xml:space="preserve">   </w:t>
      </w:r>
      <w:r w:rsidRPr="00163D19">
        <w:rPr>
          <w:b/>
          <w:sz w:val="28"/>
          <w:szCs w:val="28"/>
        </w:rPr>
        <w:t>РЕСПУБЛИКА АДЫГЕЯ</w:t>
      </w:r>
    </w:p>
    <w:p w:rsidR="00163D19" w:rsidRPr="00163D19" w:rsidRDefault="00163D19" w:rsidP="00163D19">
      <w:pPr>
        <w:jc w:val="center"/>
        <w:rPr>
          <w:b/>
          <w:sz w:val="28"/>
          <w:szCs w:val="28"/>
        </w:rPr>
      </w:pPr>
      <w:r w:rsidRPr="00163D19">
        <w:rPr>
          <w:b/>
          <w:sz w:val="28"/>
          <w:szCs w:val="28"/>
        </w:rPr>
        <w:t>СОВЕТ НАРОДНЫХ ДЕПУТАТОВ</w:t>
      </w:r>
    </w:p>
    <w:p w:rsidR="00163D19" w:rsidRPr="00163D19" w:rsidRDefault="00163D19" w:rsidP="00163D19">
      <w:pPr>
        <w:jc w:val="center"/>
        <w:rPr>
          <w:b/>
          <w:sz w:val="28"/>
          <w:szCs w:val="28"/>
        </w:rPr>
      </w:pPr>
      <w:r w:rsidRPr="00163D19">
        <w:rPr>
          <w:b/>
          <w:sz w:val="28"/>
          <w:szCs w:val="28"/>
        </w:rPr>
        <w:t>МУНИЦИПАЛЬНОГО ОБРАЗОВАНИЯ</w:t>
      </w:r>
    </w:p>
    <w:p w:rsidR="00163D19" w:rsidRPr="00163D19" w:rsidRDefault="00163D19" w:rsidP="00163D19">
      <w:pPr>
        <w:jc w:val="center"/>
        <w:rPr>
          <w:b/>
          <w:sz w:val="28"/>
          <w:szCs w:val="28"/>
        </w:rPr>
      </w:pPr>
      <w:r w:rsidRPr="00163D19">
        <w:rPr>
          <w:b/>
          <w:sz w:val="28"/>
          <w:szCs w:val="28"/>
        </w:rPr>
        <w:t>«Кошехабльский район»</w:t>
      </w:r>
    </w:p>
    <w:p w:rsidR="00163D19" w:rsidRPr="00163D19" w:rsidRDefault="00163D19" w:rsidP="00163D19">
      <w:pPr>
        <w:jc w:val="center"/>
        <w:rPr>
          <w:b/>
          <w:sz w:val="28"/>
          <w:szCs w:val="28"/>
        </w:rPr>
      </w:pPr>
      <w:r w:rsidRPr="00163D19">
        <w:rPr>
          <w:b/>
          <w:sz w:val="28"/>
          <w:szCs w:val="28"/>
        </w:rPr>
        <w:t>РЕШЕНИЕ</w:t>
      </w:r>
    </w:p>
    <w:p w:rsidR="00163D19" w:rsidRPr="00163D19" w:rsidRDefault="00163D19" w:rsidP="00163D19">
      <w:pPr>
        <w:jc w:val="center"/>
        <w:rPr>
          <w:b/>
          <w:sz w:val="28"/>
          <w:szCs w:val="28"/>
        </w:rPr>
      </w:pPr>
    </w:p>
    <w:p w:rsidR="00163D19" w:rsidRPr="00163D19" w:rsidRDefault="00163D19" w:rsidP="00163D19">
      <w:pPr>
        <w:rPr>
          <w:b/>
          <w:sz w:val="28"/>
          <w:szCs w:val="28"/>
        </w:rPr>
      </w:pPr>
      <w:r w:rsidRPr="00163D19">
        <w:rPr>
          <w:b/>
          <w:sz w:val="28"/>
          <w:szCs w:val="28"/>
        </w:rPr>
        <w:t xml:space="preserve">           От 23 апреля 2021 г.                № 128                  а.Кошехабль</w:t>
      </w:r>
    </w:p>
    <w:p w:rsidR="00163D19" w:rsidRPr="00163D19" w:rsidRDefault="00163D19" w:rsidP="00163D19">
      <w:pPr>
        <w:ind w:left="5664" w:firstLine="708"/>
        <w:jc w:val="center"/>
        <w:rPr>
          <w:rFonts w:ascii="Calibri" w:hAnsi="Calibri"/>
          <w:b/>
          <w:sz w:val="20"/>
          <w:szCs w:val="20"/>
          <w:lang w:eastAsia="en-US"/>
        </w:rPr>
      </w:pPr>
    </w:p>
    <w:p w:rsidR="00163D19" w:rsidRPr="00163D19" w:rsidRDefault="00163D19" w:rsidP="00163D19">
      <w:pPr>
        <w:rPr>
          <w:b/>
          <w:iCs/>
        </w:rPr>
      </w:pPr>
      <w:r w:rsidRPr="00163D19">
        <w:rPr>
          <w:b/>
          <w:iCs/>
        </w:rPr>
        <w:t xml:space="preserve">О внесении изменений и дополнений в Решение Совета народных депутатов </w:t>
      </w:r>
      <w:r w:rsidRPr="00163D19">
        <w:rPr>
          <w:b/>
        </w:rPr>
        <w:t xml:space="preserve">муниципального образования «Кошехабльский район» </w:t>
      </w:r>
      <w:r w:rsidRPr="00163D19">
        <w:rPr>
          <w:b/>
          <w:iCs/>
        </w:rPr>
        <w:t xml:space="preserve"> № 117 от 25 декабря 2020 года</w:t>
      </w:r>
    </w:p>
    <w:p w:rsidR="00163D19" w:rsidRPr="00163D19" w:rsidRDefault="00163D19" w:rsidP="00163D19">
      <w:pPr>
        <w:rPr>
          <w:b/>
          <w:iCs/>
        </w:rPr>
      </w:pPr>
      <w:r w:rsidRPr="00163D19">
        <w:rPr>
          <w:b/>
          <w:iCs/>
        </w:rPr>
        <w:t xml:space="preserve">«О бюджете </w:t>
      </w:r>
      <w:r w:rsidRPr="00163D19">
        <w:rPr>
          <w:b/>
        </w:rPr>
        <w:t>муниципального образования</w:t>
      </w:r>
      <w:r w:rsidRPr="00163D19">
        <w:rPr>
          <w:b/>
          <w:iCs/>
        </w:rPr>
        <w:t xml:space="preserve"> «Кошехабльский район» на 2021 год </w:t>
      </w:r>
    </w:p>
    <w:p w:rsidR="00163D19" w:rsidRPr="00163D19" w:rsidRDefault="00163D19" w:rsidP="00163D19">
      <w:pPr>
        <w:rPr>
          <w:b/>
          <w:iCs/>
        </w:rPr>
      </w:pPr>
      <w:r w:rsidRPr="00163D19">
        <w:rPr>
          <w:b/>
          <w:iCs/>
        </w:rPr>
        <w:t>и на плановый период 2022 и 2023 годов»</w:t>
      </w:r>
    </w:p>
    <w:p w:rsidR="00163D19" w:rsidRPr="00163D19" w:rsidRDefault="00163D19" w:rsidP="00163D19">
      <w:pPr>
        <w:ind w:left="5664" w:firstLine="708"/>
        <w:jc w:val="center"/>
        <w:rPr>
          <w:rFonts w:ascii="Calibri" w:hAnsi="Calibri"/>
          <w:b/>
          <w:sz w:val="20"/>
          <w:szCs w:val="20"/>
          <w:lang w:eastAsia="en-US"/>
        </w:rPr>
      </w:pPr>
    </w:p>
    <w:p w:rsidR="00163D19" w:rsidRPr="00163D19" w:rsidRDefault="00163D19" w:rsidP="00163D19">
      <w:pPr>
        <w:ind w:left="5664" w:firstLine="708"/>
        <w:jc w:val="center"/>
        <w:rPr>
          <w:sz w:val="20"/>
          <w:szCs w:val="20"/>
        </w:rPr>
      </w:pPr>
      <w:r w:rsidRPr="00163D19">
        <w:rPr>
          <w:rFonts w:ascii="Calibri" w:hAnsi="Calibri"/>
          <w:b/>
          <w:sz w:val="20"/>
          <w:szCs w:val="20"/>
          <w:lang w:eastAsia="en-US"/>
        </w:rPr>
        <w:t xml:space="preserve"> </w:t>
      </w:r>
      <w:r w:rsidRPr="00163D19">
        <w:rPr>
          <w:b/>
          <w:sz w:val="20"/>
          <w:szCs w:val="20"/>
          <w:lang w:eastAsia="en-US"/>
        </w:rPr>
        <w:t xml:space="preserve"> </w:t>
      </w:r>
      <w:r w:rsidRPr="00163D19">
        <w:rPr>
          <w:sz w:val="20"/>
          <w:szCs w:val="20"/>
          <w:lang w:eastAsia="en-US"/>
        </w:rPr>
        <w:t>Принято на 32 сессии</w:t>
      </w:r>
    </w:p>
    <w:p w:rsidR="00163D19" w:rsidRPr="00163D19" w:rsidRDefault="00163D19" w:rsidP="00163D19">
      <w:pPr>
        <w:jc w:val="center"/>
        <w:rPr>
          <w:sz w:val="20"/>
          <w:szCs w:val="20"/>
        </w:rPr>
      </w:pPr>
      <w:r w:rsidRPr="00163D19">
        <w:rPr>
          <w:sz w:val="20"/>
          <w:szCs w:val="20"/>
        </w:rPr>
        <w:t xml:space="preserve">                    </w:t>
      </w:r>
      <w:r w:rsidRPr="00163D19">
        <w:rPr>
          <w:sz w:val="20"/>
          <w:szCs w:val="20"/>
        </w:rPr>
        <w:tab/>
      </w:r>
      <w:r w:rsidRPr="00163D19">
        <w:rPr>
          <w:sz w:val="20"/>
          <w:szCs w:val="20"/>
        </w:rPr>
        <w:tab/>
      </w:r>
      <w:r w:rsidRPr="00163D19">
        <w:rPr>
          <w:sz w:val="20"/>
          <w:szCs w:val="20"/>
        </w:rPr>
        <w:tab/>
      </w:r>
      <w:r w:rsidRPr="00163D19">
        <w:rPr>
          <w:sz w:val="20"/>
          <w:szCs w:val="20"/>
        </w:rPr>
        <w:tab/>
      </w:r>
      <w:r w:rsidRPr="00163D19">
        <w:rPr>
          <w:sz w:val="20"/>
          <w:szCs w:val="20"/>
        </w:rPr>
        <w:tab/>
      </w:r>
      <w:r w:rsidRPr="00163D19">
        <w:rPr>
          <w:sz w:val="20"/>
          <w:szCs w:val="20"/>
        </w:rPr>
        <w:tab/>
      </w:r>
      <w:r w:rsidRPr="00163D19">
        <w:rPr>
          <w:sz w:val="20"/>
          <w:szCs w:val="20"/>
        </w:rPr>
        <w:tab/>
      </w:r>
      <w:r w:rsidRPr="00163D19">
        <w:rPr>
          <w:sz w:val="20"/>
          <w:szCs w:val="20"/>
        </w:rPr>
        <w:tab/>
        <w:t xml:space="preserve">Совета народных депутатов </w:t>
      </w:r>
    </w:p>
    <w:p w:rsidR="00163D19" w:rsidRPr="00163D19" w:rsidRDefault="00163D19" w:rsidP="00163D19">
      <w:pPr>
        <w:ind w:left="6372" w:firstLine="50"/>
        <w:jc w:val="center"/>
        <w:rPr>
          <w:sz w:val="20"/>
          <w:szCs w:val="20"/>
        </w:rPr>
      </w:pPr>
      <w:r w:rsidRPr="00163D19">
        <w:rPr>
          <w:sz w:val="20"/>
          <w:szCs w:val="20"/>
        </w:rPr>
        <w:t xml:space="preserve">муниципального  образования                                    «Кошехабльский район» </w:t>
      </w:r>
    </w:p>
    <w:p w:rsidR="00163D19" w:rsidRPr="00163D19" w:rsidRDefault="00163D19" w:rsidP="00163D19">
      <w:pPr>
        <w:ind w:left="6372" w:firstLine="50"/>
        <w:jc w:val="center"/>
        <w:rPr>
          <w:sz w:val="20"/>
          <w:szCs w:val="20"/>
        </w:rPr>
      </w:pPr>
      <w:r w:rsidRPr="00163D19">
        <w:rPr>
          <w:sz w:val="20"/>
          <w:szCs w:val="20"/>
        </w:rPr>
        <w:t xml:space="preserve">четвертого  созыва </w:t>
      </w:r>
    </w:p>
    <w:p w:rsidR="00163D19" w:rsidRPr="00163D19" w:rsidRDefault="00163D19" w:rsidP="00163D19">
      <w:pPr>
        <w:ind w:left="4956" w:firstLine="708"/>
        <w:jc w:val="center"/>
        <w:rPr>
          <w:b/>
          <w:bCs/>
          <w:sz w:val="28"/>
          <w:szCs w:val="28"/>
        </w:rPr>
      </w:pPr>
      <w:r w:rsidRPr="00163D19">
        <w:rPr>
          <w:sz w:val="20"/>
          <w:szCs w:val="20"/>
        </w:rPr>
        <w:t xml:space="preserve">             16 апреля  2021 г. № 226- 4</w:t>
      </w:r>
    </w:p>
    <w:p w:rsidR="00163D19" w:rsidRPr="00163D19" w:rsidRDefault="00163D19" w:rsidP="00163D19">
      <w:pPr>
        <w:jc w:val="center"/>
        <w:rPr>
          <w:b/>
          <w:bCs/>
          <w:i/>
        </w:rPr>
      </w:pPr>
    </w:p>
    <w:p w:rsidR="00163D19" w:rsidRPr="00163D19" w:rsidRDefault="00163D19" w:rsidP="00163D19">
      <w:pPr>
        <w:rPr>
          <w:sz w:val="28"/>
        </w:rPr>
      </w:pPr>
    </w:p>
    <w:p w:rsidR="00163D19" w:rsidRPr="00163D19" w:rsidRDefault="00163D19" w:rsidP="00163D19">
      <w:pPr>
        <w:keepNext/>
        <w:outlineLvl w:val="0"/>
        <w:rPr>
          <w:sz w:val="28"/>
          <w:szCs w:val="28"/>
        </w:rPr>
      </w:pPr>
      <w:r w:rsidRPr="00163D19">
        <w:rPr>
          <w:sz w:val="28"/>
          <w:szCs w:val="28"/>
        </w:rPr>
        <w:lastRenderedPageBreak/>
        <w:tab/>
        <w:t xml:space="preserve">В соответствии с Бюджетным кодексом РФ, </w:t>
      </w:r>
      <w:bookmarkStart w:id="0" w:name="sub_38"/>
      <w:bookmarkStart w:id="1" w:name="sub_39"/>
      <w:r w:rsidRPr="00163D19">
        <w:rPr>
          <w:sz w:val="28"/>
          <w:szCs w:val="28"/>
        </w:rPr>
        <w:t xml:space="preserve">Законом Республики Адыгея от 26.12.2020 года №417 «О республиканском бюджете Республики Адыгея на 2021 год </w:t>
      </w:r>
      <w:r w:rsidRPr="00163D19">
        <w:rPr>
          <w:iCs/>
          <w:sz w:val="28"/>
          <w:szCs w:val="28"/>
        </w:rPr>
        <w:t>и на плановый период 2022 и 2023 годов</w:t>
      </w:r>
      <w:r w:rsidRPr="00163D19">
        <w:rPr>
          <w:sz w:val="28"/>
          <w:szCs w:val="28"/>
        </w:rPr>
        <w:t xml:space="preserve">», </w:t>
      </w:r>
      <w:bookmarkEnd w:id="0"/>
      <w:bookmarkEnd w:id="1"/>
      <w:r w:rsidRPr="00163D19">
        <w:rPr>
          <w:sz w:val="28"/>
          <w:szCs w:val="28"/>
        </w:rPr>
        <w:t xml:space="preserve"> Совет народных депутатов муниципального образования «Кошехабльский район» решил:</w:t>
      </w:r>
    </w:p>
    <w:p w:rsidR="00163D19" w:rsidRPr="00163D19" w:rsidRDefault="00163D19" w:rsidP="00163D19">
      <w:pPr>
        <w:rPr>
          <w:sz w:val="28"/>
          <w:szCs w:val="28"/>
        </w:rPr>
      </w:pPr>
    </w:p>
    <w:p w:rsidR="00163D19" w:rsidRPr="00163D19" w:rsidRDefault="00163D19" w:rsidP="00163D19">
      <w:pPr>
        <w:rPr>
          <w:sz w:val="28"/>
          <w:szCs w:val="28"/>
        </w:rPr>
      </w:pPr>
      <w:r w:rsidRPr="00163D19">
        <w:rPr>
          <w:sz w:val="28"/>
          <w:szCs w:val="28"/>
        </w:rPr>
        <w:tab/>
      </w:r>
      <w:r w:rsidRPr="00163D19">
        <w:rPr>
          <w:b/>
          <w:sz w:val="28"/>
          <w:szCs w:val="28"/>
        </w:rPr>
        <w:t xml:space="preserve">1. </w:t>
      </w:r>
      <w:r w:rsidRPr="00163D19">
        <w:rPr>
          <w:sz w:val="28"/>
          <w:szCs w:val="28"/>
        </w:rPr>
        <w:t xml:space="preserve">Внести в </w:t>
      </w:r>
      <w:r w:rsidRPr="00163D19">
        <w:rPr>
          <w:iCs/>
          <w:sz w:val="28"/>
          <w:szCs w:val="28"/>
        </w:rPr>
        <w:t xml:space="preserve">Решение Совета народных депутатов </w:t>
      </w:r>
      <w:r w:rsidRPr="00163D19">
        <w:rPr>
          <w:sz w:val="28"/>
          <w:szCs w:val="28"/>
        </w:rPr>
        <w:t>муниципального образования</w:t>
      </w:r>
    </w:p>
    <w:p w:rsidR="00163D19" w:rsidRPr="00163D19" w:rsidRDefault="00163D19" w:rsidP="00163D19">
      <w:pPr>
        <w:rPr>
          <w:iCs/>
          <w:sz w:val="28"/>
          <w:szCs w:val="28"/>
        </w:rPr>
      </w:pPr>
      <w:r w:rsidRPr="00163D19">
        <w:rPr>
          <w:sz w:val="28"/>
          <w:szCs w:val="28"/>
        </w:rPr>
        <w:t xml:space="preserve">«Кошехабльский район» </w:t>
      </w:r>
      <w:r w:rsidRPr="00163D19">
        <w:rPr>
          <w:iCs/>
          <w:sz w:val="28"/>
          <w:szCs w:val="28"/>
        </w:rPr>
        <w:t xml:space="preserve"> от 25 декабря 2020 года №205-4 «О бюджете </w:t>
      </w:r>
      <w:r w:rsidRPr="00163D19">
        <w:rPr>
          <w:sz w:val="28"/>
          <w:szCs w:val="28"/>
        </w:rPr>
        <w:t>муниципального образования</w:t>
      </w:r>
      <w:r w:rsidRPr="00163D19">
        <w:rPr>
          <w:iCs/>
          <w:sz w:val="28"/>
          <w:szCs w:val="28"/>
        </w:rPr>
        <w:t xml:space="preserve"> «Кошехабльский район» на 2021 год и на плановый период 2022 и 2023 годов» следующие изменения:</w:t>
      </w:r>
    </w:p>
    <w:p w:rsidR="00163D19" w:rsidRPr="00163D19" w:rsidRDefault="00163D19" w:rsidP="00163D19">
      <w:pPr>
        <w:ind w:firstLine="708"/>
        <w:rPr>
          <w:sz w:val="28"/>
          <w:szCs w:val="28"/>
        </w:rPr>
      </w:pPr>
      <w:r w:rsidRPr="00163D19">
        <w:rPr>
          <w:sz w:val="28"/>
          <w:szCs w:val="28"/>
        </w:rPr>
        <w:t>1) в пункте 1 части 1 статьи 1:</w:t>
      </w:r>
    </w:p>
    <w:p w:rsidR="00163D19" w:rsidRPr="00163D19" w:rsidRDefault="00163D19" w:rsidP="00163D19">
      <w:pPr>
        <w:ind w:firstLine="708"/>
        <w:rPr>
          <w:sz w:val="28"/>
          <w:szCs w:val="28"/>
        </w:rPr>
      </w:pPr>
      <w:r w:rsidRPr="00163D19">
        <w:rPr>
          <w:sz w:val="28"/>
          <w:szCs w:val="28"/>
        </w:rPr>
        <w:t>а) цифру «671 960,4» заменить цифрой «770 675,3»;</w:t>
      </w:r>
    </w:p>
    <w:p w:rsidR="00163D19" w:rsidRPr="00163D19" w:rsidRDefault="00163D19" w:rsidP="00163D19">
      <w:pPr>
        <w:ind w:firstLine="708"/>
        <w:rPr>
          <w:sz w:val="28"/>
          <w:szCs w:val="28"/>
        </w:rPr>
      </w:pPr>
      <w:r w:rsidRPr="00163D19">
        <w:rPr>
          <w:sz w:val="28"/>
          <w:szCs w:val="28"/>
        </w:rPr>
        <w:t>б) цифру «576 978,9» заменить цифрой «675 693,8»;</w:t>
      </w:r>
    </w:p>
    <w:p w:rsidR="00163D19" w:rsidRPr="00163D19" w:rsidRDefault="00163D19" w:rsidP="00163D19">
      <w:pPr>
        <w:ind w:firstLine="708"/>
        <w:rPr>
          <w:sz w:val="28"/>
          <w:szCs w:val="28"/>
        </w:rPr>
      </w:pPr>
      <w:r w:rsidRPr="00163D19">
        <w:rPr>
          <w:sz w:val="28"/>
          <w:szCs w:val="28"/>
        </w:rPr>
        <w:t>2) в пункте 2 части 1 статьи 1 цифру «676 660,4» заменить цифрой «776 657,7»;</w:t>
      </w:r>
    </w:p>
    <w:p w:rsidR="00163D19" w:rsidRPr="00163D19" w:rsidRDefault="00163D19" w:rsidP="00163D19">
      <w:pPr>
        <w:rPr>
          <w:sz w:val="28"/>
          <w:szCs w:val="28"/>
        </w:rPr>
      </w:pPr>
      <w:r w:rsidRPr="00163D19">
        <w:rPr>
          <w:sz w:val="28"/>
          <w:szCs w:val="28"/>
        </w:rPr>
        <w:tab/>
        <w:t>3) пункт 3 части 1 статьи 1 изложить в следующей редакции: «дефицит бюджета муниципального образования «Кошехабльский район» в сумме 6 319,9 тысяч рублей»;</w:t>
      </w:r>
    </w:p>
    <w:p w:rsidR="00163D19" w:rsidRPr="00163D19" w:rsidRDefault="00163D19" w:rsidP="00163D19">
      <w:pPr>
        <w:rPr>
          <w:sz w:val="28"/>
          <w:szCs w:val="28"/>
        </w:rPr>
      </w:pPr>
      <w:r w:rsidRPr="00163D19">
        <w:rPr>
          <w:sz w:val="28"/>
          <w:szCs w:val="28"/>
        </w:rPr>
        <w:tab/>
        <w:t>4) в частях 1 и 2 статьи 7 цифру «131,4» заменить цифрой «248,1»;</w:t>
      </w:r>
      <w:bookmarkStart w:id="2" w:name="OLE_LINK2"/>
      <w:bookmarkStart w:id="3" w:name="OLE_LINK1"/>
    </w:p>
    <w:p w:rsidR="00163D19" w:rsidRPr="00163D19" w:rsidRDefault="00163D19" w:rsidP="00163D19">
      <w:pPr>
        <w:rPr>
          <w:sz w:val="28"/>
          <w:szCs w:val="28"/>
        </w:rPr>
      </w:pPr>
      <w:r w:rsidRPr="00163D19">
        <w:rPr>
          <w:sz w:val="28"/>
          <w:szCs w:val="28"/>
        </w:rPr>
        <w:tab/>
        <w:t>5) в части 3 статьи 8 цифру «10 087,6» заменить цифрой «10 397,6»;</w:t>
      </w:r>
    </w:p>
    <w:p w:rsidR="00163D19" w:rsidRPr="00163D19" w:rsidRDefault="00163D19" w:rsidP="00163D19">
      <w:pPr>
        <w:ind w:firstLine="708"/>
        <w:rPr>
          <w:sz w:val="28"/>
          <w:szCs w:val="28"/>
        </w:rPr>
      </w:pPr>
      <w:r w:rsidRPr="00163D19">
        <w:rPr>
          <w:sz w:val="28"/>
          <w:szCs w:val="28"/>
        </w:rPr>
        <w:t>6) в части 1 статьи 12:</w:t>
      </w:r>
    </w:p>
    <w:p w:rsidR="00163D19" w:rsidRPr="00163D19" w:rsidRDefault="00163D19" w:rsidP="00163D19">
      <w:pPr>
        <w:rPr>
          <w:sz w:val="28"/>
          <w:szCs w:val="28"/>
        </w:rPr>
      </w:pPr>
      <w:r w:rsidRPr="00163D19">
        <w:rPr>
          <w:sz w:val="28"/>
          <w:szCs w:val="28"/>
        </w:rPr>
        <w:tab/>
        <w:t>а) цифру «70 286,3» заменить цифрой «76 804,0»;</w:t>
      </w:r>
    </w:p>
    <w:p w:rsidR="00163D19" w:rsidRPr="00163D19" w:rsidRDefault="00163D19" w:rsidP="00163D19">
      <w:pPr>
        <w:rPr>
          <w:sz w:val="28"/>
          <w:szCs w:val="28"/>
        </w:rPr>
      </w:pPr>
      <w:r w:rsidRPr="00163D19">
        <w:rPr>
          <w:sz w:val="28"/>
          <w:szCs w:val="28"/>
        </w:rPr>
        <w:tab/>
        <w:t>б) цифру «69 734,3» заменить цифрой «73 288,0»;</w:t>
      </w:r>
    </w:p>
    <w:p w:rsidR="00163D19" w:rsidRPr="00163D19" w:rsidRDefault="00163D19" w:rsidP="00163D19">
      <w:pPr>
        <w:rPr>
          <w:sz w:val="28"/>
          <w:szCs w:val="28"/>
        </w:rPr>
      </w:pPr>
      <w:r w:rsidRPr="00163D19">
        <w:rPr>
          <w:sz w:val="28"/>
          <w:szCs w:val="28"/>
        </w:rPr>
        <w:tab/>
        <w:t>в) цифру «67 138,3» заменить цифрой «67 161,1»;</w:t>
      </w:r>
    </w:p>
    <w:p w:rsidR="00163D19" w:rsidRPr="00163D19" w:rsidRDefault="00163D19" w:rsidP="00163D19">
      <w:pPr>
        <w:rPr>
          <w:sz w:val="28"/>
          <w:szCs w:val="28"/>
        </w:rPr>
      </w:pPr>
      <w:r w:rsidRPr="00163D19">
        <w:rPr>
          <w:sz w:val="28"/>
          <w:szCs w:val="28"/>
        </w:rPr>
        <w:tab/>
        <w:t>7) в части 2 статьи 12 цифру «70 286,3» заменить цифрой «76 804,0»;</w:t>
      </w:r>
    </w:p>
    <w:p w:rsidR="00163D19" w:rsidRPr="00163D19" w:rsidRDefault="00163D19" w:rsidP="00163D19">
      <w:pPr>
        <w:rPr>
          <w:sz w:val="28"/>
          <w:szCs w:val="28"/>
        </w:rPr>
      </w:pPr>
      <w:r w:rsidRPr="00163D19">
        <w:rPr>
          <w:sz w:val="28"/>
          <w:szCs w:val="28"/>
        </w:rPr>
        <w:tab/>
        <w:t>8) в части 3 статьи 12 цифру «69 734,3» заменить цифрой «73 288,0»;</w:t>
      </w:r>
    </w:p>
    <w:p w:rsidR="00163D19" w:rsidRPr="00163D19" w:rsidRDefault="00163D19" w:rsidP="00163D19">
      <w:pPr>
        <w:rPr>
          <w:sz w:val="28"/>
          <w:szCs w:val="28"/>
        </w:rPr>
      </w:pPr>
      <w:r w:rsidRPr="00163D19">
        <w:rPr>
          <w:sz w:val="28"/>
          <w:szCs w:val="28"/>
        </w:rPr>
        <w:tab/>
        <w:t>9) в части 4 статьи 12 цифру «67 138,3» заменить цифрой «67 161,1»;</w:t>
      </w:r>
    </w:p>
    <w:p w:rsidR="00163D19" w:rsidRPr="00163D19" w:rsidRDefault="00163D19" w:rsidP="00163D19">
      <w:pPr>
        <w:rPr>
          <w:sz w:val="28"/>
          <w:szCs w:val="28"/>
        </w:rPr>
      </w:pPr>
      <w:r w:rsidRPr="00163D19">
        <w:rPr>
          <w:sz w:val="28"/>
          <w:szCs w:val="28"/>
        </w:rPr>
        <w:tab/>
        <w:t>10) Приложение №1 изложить в новой редакции, согласно приложению №1 к настоящему Решению;</w:t>
      </w:r>
    </w:p>
    <w:p w:rsidR="00163D19" w:rsidRPr="00163D19" w:rsidRDefault="00163D19" w:rsidP="00163D19">
      <w:pPr>
        <w:ind w:firstLine="708"/>
        <w:rPr>
          <w:sz w:val="28"/>
          <w:szCs w:val="28"/>
        </w:rPr>
      </w:pPr>
      <w:r w:rsidRPr="00163D19">
        <w:rPr>
          <w:sz w:val="28"/>
          <w:szCs w:val="28"/>
        </w:rPr>
        <w:t>11) Приложение №3 изложить в новой редакции, согласно приложению №2 к настоящему Решению;</w:t>
      </w:r>
    </w:p>
    <w:p w:rsidR="00163D19" w:rsidRPr="00163D19" w:rsidRDefault="00163D19" w:rsidP="00163D19">
      <w:pPr>
        <w:rPr>
          <w:sz w:val="28"/>
          <w:szCs w:val="28"/>
        </w:rPr>
      </w:pPr>
      <w:r w:rsidRPr="00163D19">
        <w:rPr>
          <w:sz w:val="28"/>
          <w:szCs w:val="28"/>
        </w:rPr>
        <w:tab/>
        <w:t>12) Приложение №7 изложить в новой редакции, согласно приложению №3 к настоящему Решению;</w:t>
      </w:r>
    </w:p>
    <w:p w:rsidR="00163D19" w:rsidRPr="00163D19" w:rsidRDefault="00163D19" w:rsidP="00163D19">
      <w:pPr>
        <w:rPr>
          <w:sz w:val="28"/>
          <w:szCs w:val="28"/>
        </w:rPr>
      </w:pPr>
      <w:r w:rsidRPr="00163D19">
        <w:rPr>
          <w:sz w:val="28"/>
          <w:szCs w:val="28"/>
        </w:rPr>
        <w:tab/>
        <w:t>13) Приложение №8 изложить в новой редакции, согласно приложению №4 к настоящему Решению;</w:t>
      </w:r>
    </w:p>
    <w:p w:rsidR="00163D19" w:rsidRPr="00163D19" w:rsidRDefault="00163D19" w:rsidP="00163D19">
      <w:pPr>
        <w:ind w:firstLine="708"/>
        <w:rPr>
          <w:sz w:val="28"/>
          <w:szCs w:val="28"/>
        </w:rPr>
      </w:pPr>
      <w:r w:rsidRPr="00163D19">
        <w:rPr>
          <w:sz w:val="28"/>
          <w:szCs w:val="28"/>
        </w:rPr>
        <w:t>14) Приложение №9 изложить в новой редакции, согласно приложению №5 к настоящему Решению;</w:t>
      </w:r>
    </w:p>
    <w:bookmarkEnd w:id="2"/>
    <w:bookmarkEnd w:id="3"/>
    <w:p w:rsidR="00163D19" w:rsidRPr="00163D19" w:rsidRDefault="00163D19" w:rsidP="00163D19">
      <w:pPr>
        <w:rPr>
          <w:sz w:val="28"/>
          <w:szCs w:val="28"/>
        </w:rPr>
      </w:pPr>
      <w:r w:rsidRPr="00163D19">
        <w:rPr>
          <w:sz w:val="28"/>
          <w:szCs w:val="28"/>
        </w:rPr>
        <w:tab/>
        <w:t>15</w:t>
      </w:r>
      <w:r w:rsidRPr="00163D19">
        <w:rPr>
          <w:bCs/>
          <w:sz w:val="28"/>
          <w:szCs w:val="28"/>
        </w:rPr>
        <w:t>)</w:t>
      </w:r>
      <w:r w:rsidRPr="00163D19">
        <w:rPr>
          <w:sz w:val="28"/>
          <w:szCs w:val="28"/>
        </w:rPr>
        <w:t xml:space="preserve"> Приложение №11 изложить в новой редакции, согласно приложению №6 к настоящему Решению;</w:t>
      </w:r>
    </w:p>
    <w:p w:rsidR="00163D19" w:rsidRPr="00163D19" w:rsidRDefault="00163D19" w:rsidP="00163D19">
      <w:pPr>
        <w:rPr>
          <w:sz w:val="28"/>
          <w:szCs w:val="28"/>
        </w:rPr>
      </w:pPr>
      <w:r w:rsidRPr="00163D19">
        <w:rPr>
          <w:sz w:val="28"/>
          <w:szCs w:val="28"/>
        </w:rPr>
        <w:tab/>
        <w:t>16</w:t>
      </w:r>
      <w:r w:rsidRPr="00163D19">
        <w:rPr>
          <w:bCs/>
          <w:sz w:val="28"/>
          <w:szCs w:val="28"/>
        </w:rPr>
        <w:t>)</w:t>
      </w:r>
      <w:r w:rsidRPr="00163D19">
        <w:rPr>
          <w:sz w:val="28"/>
          <w:szCs w:val="28"/>
        </w:rPr>
        <w:t xml:space="preserve"> Приложение №13 изложить в новой редакции, согласно приложению №7 к настоящему Решению;</w:t>
      </w:r>
    </w:p>
    <w:p w:rsidR="00163D19" w:rsidRPr="00163D19" w:rsidRDefault="00163D19" w:rsidP="00163D19">
      <w:pPr>
        <w:rPr>
          <w:sz w:val="28"/>
          <w:szCs w:val="28"/>
        </w:rPr>
      </w:pPr>
      <w:r w:rsidRPr="00163D19">
        <w:rPr>
          <w:sz w:val="28"/>
          <w:szCs w:val="28"/>
        </w:rPr>
        <w:tab/>
        <w:t>17</w:t>
      </w:r>
      <w:r w:rsidRPr="00163D19">
        <w:rPr>
          <w:bCs/>
          <w:sz w:val="28"/>
          <w:szCs w:val="28"/>
        </w:rPr>
        <w:t>)</w:t>
      </w:r>
      <w:r w:rsidRPr="00163D19">
        <w:rPr>
          <w:sz w:val="28"/>
          <w:szCs w:val="28"/>
        </w:rPr>
        <w:t xml:space="preserve"> Приложение №15 изложить в новой редакции, согласно приложению №8 к настоящему Решению;</w:t>
      </w:r>
    </w:p>
    <w:p w:rsidR="00163D19" w:rsidRPr="00163D19" w:rsidRDefault="00163D19" w:rsidP="00163D19">
      <w:pPr>
        <w:ind w:firstLine="708"/>
        <w:rPr>
          <w:sz w:val="28"/>
          <w:szCs w:val="28"/>
        </w:rPr>
      </w:pPr>
      <w:r w:rsidRPr="00163D19">
        <w:rPr>
          <w:sz w:val="28"/>
          <w:szCs w:val="28"/>
        </w:rPr>
        <w:lastRenderedPageBreak/>
        <w:t>18</w:t>
      </w:r>
      <w:r w:rsidRPr="00163D19">
        <w:rPr>
          <w:bCs/>
          <w:sz w:val="28"/>
          <w:szCs w:val="28"/>
        </w:rPr>
        <w:t>)</w:t>
      </w:r>
      <w:r w:rsidRPr="00163D19">
        <w:rPr>
          <w:sz w:val="28"/>
          <w:szCs w:val="28"/>
        </w:rPr>
        <w:t xml:space="preserve"> Приложение №20 изложить в новой редакции, согласно приложению №9 к настоящему Решению;</w:t>
      </w:r>
    </w:p>
    <w:p w:rsidR="00163D19" w:rsidRPr="00163D19" w:rsidRDefault="00163D19" w:rsidP="00163D19">
      <w:pPr>
        <w:ind w:firstLine="708"/>
        <w:rPr>
          <w:sz w:val="28"/>
          <w:szCs w:val="28"/>
        </w:rPr>
      </w:pPr>
      <w:r w:rsidRPr="00163D19">
        <w:rPr>
          <w:sz w:val="28"/>
          <w:szCs w:val="28"/>
        </w:rPr>
        <w:t>19</w:t>
      </w:r>
      <w:r w:rsidRPr="00163D19">
        <w:rPr>
          <w:bCs/>
          <w:sz w:val="28"/>
          <w:szCs w:val="28"/>
        </w:rPr>
        <w:t>)</w:t>
      </w:r>
      <w:r w:rsidRPr="00163D19">
        <w:rPr>
          <w:sz w:val="28"/>
          <w:szCs w:val="28"/>
        </w:rPr>
        <w:t xml:space="preserve"> Приложение №21 изложить в новой редакции, согласно приложению №10 к настоящему Решению;</w:t>
      </w:r>
    </w:p>
    <w:p w:rsidR="00163D19" w:rsidRPr="00163D19" w:rsidRDefault="00163D19" w:rsidP="00163D19">
      <w:pPr>
        <w:rPr>
          <w:sz w:val="28"/>
          <w:szCs w:val="28"/>
        </w:rPr>
      </w:pPr>
      <w:r w:rsidRPr="00163D19">
        <w:rPr>
          <w:sz w:val="28"/>
          <w:szCs w:val="28"/>
        </w:rPr>
        <w:tab/>
        <w:t>20) Приложение №23 изложить в новой редакции, согласно приложению №11 к настоящему Решению;</w:t>
      </w:r>
    </w:p>
    <w:p w:rsidR="00163D19" w:rsidRPr="00163D19" w:rsidRDefault="00163D19" w:rsidP="00163D19">
      <w:pPr>
        <w:rPr>
          <w:sz w:val="28"/>
          <w:szCs w:val="28"/>
        </w:rPr>
      </w:pPr>
      <w:r w:rsidRPr="00163D19">
        <w:rPr>
          <w:sz w:val="28"/>
          <w:szCs w:val="28"/>
        </w:rPr>
        <w:tab/>
        <w:t>21) Приложение №24 изложить в новой редакции, согласно приложению №12 к настоящему Решению;</w:t>
      </w:r>
    </w:p>
    <w:p w:rsidR="00163D19" w:rsidRPr="00163D19" w:rsidRDefault="00163D19" w:rsidP="00163D19">
      <w:pPr>
        <w:rPr>
          <w:sz w:val="28"/>
          <w:szCs w:val="28"/>
        </w:rPr>
      </w:pPr>
    </w:p>
    <w:p w:rsidR="00163D19" w:rsidRPr="00163D19" w:rsidRDefault="00163D19" w:rsidP="00163D19">
      <w:pPr>
        <w:rPr>
          <w:sz w:val="28"/>
          <w:szCs w:val="28"/>
        </w:rPr>
      </w:pPr>
      <w:r w:rsidRPr="00163D19">
        <w:rPr>
          <w:sz w:val="28"/>
          <w:szCs w:val="28"/>
        </w:rPr>
        <w:tab/>
      </w:r>
      <w:r w:rsidRPr="00163D19">
        <w:rPr>
          <w:b/>
          <w:bCs/>
          <w:sz w:val="28"/>
          <w:szCs w:val="28"/>
        </w:rPr>
        <w:t xml:space="preserve">2. </w:t>
      </w:r>
      <w:r w:rsidRPr="00163D19">
        <w:rPr>
          <w:bCs/>
          <w:sz w:val="28"/>
          <w:szCs w:val="28"/>
        </w:rPr>
        <w:t>Н</w:t>
      </w:r>
      <w:r w:rsidRPr="00163D19">
        <w:rPr>
          <w:sz w:val="28"/>
          <w:szCs w:val="28"/>
        </w:rPr>
        <w:t>астоящее Решение вступает в силу со дня его подписания.</w:t>
      </w:r>
    </w:p>
    <w:p w:rsidR="00163D19" w:rsidRPr="00163D19" w:rsidRDefault="00163D19" w:rsidP="00163D19">
      <w:pPr>
        <w:rPr>
          <w:sz w:val="28"/>
          <w:szCs w:val="28"/>
        </w:rPr>
      </w:pPr>
    </w:p>
    <w:p w:rsidR="00163D19" w:rsidRPr="00163D19" w:rsidRDefault="00163D19" w:rsidP="00163D19">
      <w:pPr>
        <w:rPr>
          <w:b/>
          <w:sz w:val="28"/>
        </w:rPr>
      </w:pPr>
      <w:r w:rsidRPr="00163D19">
        <w:rPr>
          <w:b/>
          <w:bCs/>
          <w:sz w:val="28"/>
          <w:szCs w:val="28"/>
        </w:rPr>
        <w:tab/>
      </w:r>
    </w:p>
    <w:p w:rsidR="00163D19" w:rsidRPr="00163D19" w:rsidRDefault="00163D19" w:rsidP="00163D19">
      <w:pPr>
        <w:spacing w:line="360" w:lineRule="auto"/>
        <w:jc w:val="both"/>
        <w:rPr>
          <w:b/>
          <w:sz w:val="28"/>
          <w:szCs w:val="28"/>
        </w:rPr>
      </w:pPr>
      <w:r w:rsidRPr="00163D19">
        <w:rPr>
          <w:b/>
          <w:sz w:val="28"/>
          <w:szCs w:val="28"/>
        </w:rPr>
        <w:t xml:space="preserve">  </w:t>
      </w:r>
      <w:r w:rsidRPr="00163D19">
        <w:rPr>
          <w:b/>
          <w:sz w:val="28"/>
          <w:szCs w:val="28"/>
        </w:rPr>
        <w:tab/>
      </w:r>
      <w:r w:rsidRPr="00163D19">
        <w:rPr>
          <w:sz w:val="28"/>
          <w:szCs w:val="28"/>
        </w:rPr>
        <w:t xml:space="preserve"> </w:t>
      </w:r>
      <w:r w:rsidRPr="00163D19">
        <w:rPr>
          <w:b/>
          <w:sz w:val="28"/>
          <w:szCs w:val="28"/>
        </w:rPr>
        <w:t xml:space="preserve">        </w:t>
      </w:r>
      <w:r w:rsidRPr="00163D19">
        <w:rPr>
          <w:b/>
          <w:sz w:val="28"/>
          <w:szCs w:val="28"/>
        </w:rPr>
        <w:tab/>
        <w:t xml:space="preserve"> Глава  </w:t>
      </w:r>
      <w:r w:rsidRPr="00163D19">
        <w:rPr>
          <w:b/>
          <w:sz w:val="28"/>
          <w:szCs w:val="28"/>
        </w:rPr>
        <w:tab/>
      </w:r>
      <w:r w:rsidRPr="00163D19">
        <w:rPr>
          <w:b/>
          <w:sz w:val="28"/>
          <w:szCs w:val="28"/>
        </w:rPr>
        <w:tab/>
      </w:r>
      <w:r w:rsidRPr="00163D19">
        <w:rPr>
          <w:b/>
          <w:sz w:val="28"/>
          <w:szCs w:val="28"/>
        </w:rPr>
        <w:tab/>
      </w:r>
      <w:r w:rsidRPr="00163D19">
        <w:rPr>
          <w:b/>
          <w:sz w:val="28"/>
          <w:szCs w:val="28"/>
        </w:rPr>
        <w:tab/>
      </w:r>
      <w:r w:rsidRPr="00163D19">
        <w:rPr>
          <w:b/>
          <w:sz w:val="28"/>
          <w:szCs w:val="28"/>
        </w:rPr>
        <w:tab/>
        <w:t xml:space="preserve">     Председатель</w:t>
      </w:r>
    </w:p>
    <w:p w:rsidR="00163D19" w:rsidRPr="00163D19" w:rsidRDefault="00163D19" w:rsidP="00163D19">
      <w:pPr>
        <w:ind w:left="4956"/>
        <w:rPr>
          <w:b/>
          <w:sz w:val="28"/>
          <w:szCs w:val="28"/>
        </w:rPr>
      </w:pPr>
      <w:r w:rsidRPr="00163D19">
        <w:rPr>
          <w:b/>
          <w:sz w:val="28"/>
          <w:szCs w:val="28"/>
        </w:rPr>
        <w:t xml:space="preserve">         Совета   народных депутатов</w:t>
      </w:r>
    </w:p>
    <w:p w:rsidR="00163D19" w:rsidRPr="00163D19" w:rsidRDefault="00163D19" w:rsidP="00163D19">
      <w:pPr>
        <w:rPr>
          <w:b/>
          <w:sz w:val="28"/>
          <w:szCs w:val="28"/>
        </w:rPr>
      </w:pPr>
      <w:r w:rsidRPr="00163D19">
        <w:rPr>
          <w:b/>
          <w:sz w:val="28"/>
          <w:szCs w:val="28"/>
        </w:rPr>
        <w:t>МО «Кошехабльский район»</w:t>
      </w:r>
      <w:r w:rsidRPr="00163D19">
        <w:rPr>
          <w:b/>
          <w:sz w:val="28"/>
          <w:szCs w:val="28"/>
        </w:rPr>
        <w:tab/>
      </w:r>
      <w:r w:rsidRPr="00163D19">
        <w:rPr>
          <w:b/>
          <w:sz w:val="28"/>
          <w:szCs w:val="28"/>
        </w:rPr>
        <w:tab/>
        <w:t xml:space="preserve">          МО «Кошехабльский район»</w:t>
      </w:r>
    </w:p>
    <w:p w:rsidR="00163D19" w:rsidRPr="00163D19" w:rsidRDefault="00163D19" w:rsidP="00163D19">
      <w:pPr>
        <w:jc w:val="center"/>
        <w:rPr>
          <w:b/>
          <w:sz w:val="28"/>
          <w:szCs w:val="28"/>
        </w:rPr>
      </w:pPr>
    </w:p>
    <w:p w:rsidR="00163D19" w:rsidRPr="00163D19" w:rsidRDefault="00163D19" w:rsidP="00163D19">
      <w:pPr>
        <w:rPr>
          <w:b/>
          <w:i/>
          <w:iCs/>
          <w:sz w:val="28"/>
          <w:szCs w:val="28"/>
        </w:rPr>
      </w:pPr>
      <w:r w:rsidRPr="00163D19">
        <w:rPr>
          <w:b/>
          <w:sz w:val="28"/>
          <w:szCs w:val="28"/>
        </w:rPr>
        <w:t xml:space="preserve">______________ З.А. </w:t>
      </w:r>
      <w:proofErr w:type="spellStart"/>
      <w:r w:rsidRPr="00163D19">
        <w:rPr>
          <w:b/>
          <w:sz w:val="28"/>
          <w:szCs w:val="28"/>
        </w:rPr>
        <w:t>Хамирзов</w:t>
      </w:r>
      <w:proofErr w:type="spellEnd"/>
      <w:r w:rsidRPr="00163D19">
        <w:rPr>
          <w:b/>
          <w:sz w:val="28"/>
          <w:szCs w:val="28"/>
        </w:rPr>
        <w:tab/>
      </w:r>
      <w:r w:rsidRPr="00163D19">
        <w:rPr>
          <w:b/>
          <w:sz w:val="28"/>
          <w:szCs w:val="28"/>
        </w:rPr>
        <w:tab/>
        <w:t xml:space="preserve">        _______________А.В. Брянцев</w:t>
      </w:r>
    </w:p>
    <w:p w:rsidR="00163D19" w:rsidRPr="00163D19" w:rsidRDefault="00163D19" w:rsidP="00163D19">
      <w:pPr>
        <w:ind w:firstLine="709"/>
        <w:jc w:val="both"/>
        <w:rPr>
          <w:sz w:val="28"/>
          <w:szCs w:val="28"/>
        </w:rPr>
      </w:pPr>
      <w:r w:rsidRPr="00163D19">
        <w:rPr>
          <w:sz w:val="28"/>
          <w:szCs w:val="28"/>
        </w:rPr>
        <w:t xml:space="preserve">         </w:t>
      </w:r>
    </w:p>
    <w:p w:rsidR="00163D19" w:rsidRPr="00163D19" w:rsidRDefault="00163D19" w:rsidP="00163D19">
      <w:pPr>
        <w:ind w:firstLine="709"/>
        <w:jc w:val="both"/>
        <w:rPr>
          <w:sz w:val="28"/>
          <w:szCs w:val="28"/>
        </w:rPr>
      </w:pPr>
    </w:p>
    <w:p w:rsidR="00163D19" w:rsidRPr="00163D19" w:rsidRDefault="00163D19" w:rsidP="00163D19"/>
    <w:p w:rsidR="004B03F6" w:rsidRDefault="004B03F6">
      <w:bookmarkStart w:id="4" w:name="_GoBack"/>
      <w:bookmarkEnd w:id="4"/>
    </w:p>
    <w:sectPr w:rsidR="004B0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F6"/>
    <w:rsid w:val="00163D19"/>
    <w:rsid w:val="002073DA"/>
    <w:rsid w:val="004B0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3F6"/>
    <w:rPr>
      <w:color w:val="0000FF" w:themeColor="hyperlink"/>
      <w:u w:val="single"/>
    </w:rPr>
  </w:style>
  <w:style w:type="table" w:styleId="a4">
    <w:name w:val="Table Grid"/>
    <w:basedOn w:val="a1"/>
    <w:rsid w:val="004B0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3F6"/>
    <w:rPr>
      <w:color w:val="0000FF" w:themeColor="hyperlink"/>
      <w:u w:val="single"/>
    </w:rPr>
  </w:style>
  <w:style w:type="table" w:styleId="a4">
    <w:name w:val="Table Grid"/>
    <w:basedOn w:val="a1"/>
    <w:rsid w:val="004B03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5119">
      <w:bodyDiv w:val="1"/>
      <w:marLeft w:val="0"/>
      <w:marRight w:val="0"/>
      <w:marTop w:val="0"/>
      <w:marBottom w:val="0"/>
      <w:divBdr>
        <w:top w:val="none" w:sz="0" w:space="0" w:color="auto"/>
        <w:left w:val="none" w:sz="0" w:space="0" w:color="auto"/>
        <w:bottom w:val="none" w:sz="0" w:space="0" w:color="auto"/>
        <w:right w:val="none" w:sz="0" w:space="0" w:color="auto"/>
      </w:divBdr>
    </w:div>
    <w:div w:id="89485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2354</Words>
  <Characters>13418</Characters>
  <Application>Microsoft Office Word</Application>
  <DocSecurity>0</DocSecurity>
  <Lines>111</Lines>
  <Paragraphs>31</Paragraphs>
  <ScaleCrop>false</ScaleCrop>
  <Company>Home</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4</cp:revision>
  <dcterms:created xsi:type="dcterms:W3CDTF">2021-06-10T07:56:00Z</dcterms:created>
  <dcterms:modified xsi:type="dcterms:W3CDTF">2021-06-10T08:01:00Z</dcterms:modified>
</cp:coreProperties>
</file>