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7B" w:rsidRPr="00316A97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Pr="00316A97">
        <w:rPr>
          <w:rFonts w:ascii="Times New Roman" w:hAnsi="Times New Roman" w:cs="Times New Roman"/>
          <w:b/>
          <w:sz w:val="28"/>
        </w:rPr>
        <w:t>АКТ</w:t>
      </w:r>
      <w:r w:rsidR="00C623F8" w:rsidRPr="00316A97">
        <w:rPr>
          <w:rFonts w:ascii="Times New Roman" w:hAnsi="Times New Roman" w:cs="Times New Roman"/>
          <w:b/>
          <w:sz w:val="28"/>
        </w:rPr>
        <w:t xml:space="preserve"> № 13</w:t>
      </w:r>
    </w:p>
    <w:p w:rsidR="00734DAD" w:rsidRPr="00316A97" w:rsidRDefault="00734DAD" w:rsidP="00734D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16A97">
        <w:rPr>
          <w:rFonts w:ascii="Times New Roman" w:hAnsi="Times New Roman" w:cs="Times New Roman"/>
          <w:b/>
          <w:sz w:val="28"/>
        </w:rPr>
        <w:t>проверка 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C623F8" w:rsidRPr="00316A97">
        <w:rPr>
          <w:rFonts w:ascii="Times New Roman" w:hAnsi="Times New Roman" w:cs="Times New Roman"/>
          <w:b/>
          <w:sz w:val="28"/>
        </w:rPr>
        <w:t>Егерухайское</w:t>
      </w:r>
      <w:r w:rsidRPr="00316A97">
        <w:rPr>
          <w:rFonts w:ascii="Times New Roman" w:hAnsi="Times New Roman" w:cs="Times New Roman"/>
          <w:b/>
          <w:sz w:val="28"/>
        </w:rPr>
        <w:t xml:space="preserve"> сельское поселение» за 2018 год.</w:t>
      </w:r>
    </w:p>
    <w:p w:rsidR="00734DAD" w:rsidRPr="00316A97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316A97" w:rsidRDefault="00734DAD" w:rsidP="00734DAD">
      <w:pPr>
        <w:spacing w:after="0"/>
        <w:rPr>
          <w:rFonts w:ascii="Times New Roman" w:hAnsi="Times New Roman" w:cs="Times New Roman"/>
          <w:b/>
          <w:sz w:val="28"/>
        </w:rPr>
      </w:pPr>
    </w:p>
    <w:p w:rsidR="00734DAD" w:rsidRPr="00316A97" w:rsidRDefault="00734DAD" w:rsidP="00734DAD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316A97">
        <w:rPr>
          <w:rFonts w:ascii="Times New Roman" w:hAnsi="Times New Roman" w:cs="Times New Roman"/>
          <w:sz w:val="28"/>
        </w:rPr>
        <w:t>а</w:t>
      </w:r>
      <w:proofErr w:type="gramStart"/>
      <w:r w:rsidRPr="00316A97">
        <w:rPr>
          <w:rFonts w:ascii="Times New Roman" w:hAnsi="Times New Roman" w:cs="Times New Roman"/>
          <w:sz w:val="28"/>
        </w:rPr>
        <w:t>.К</w:t>
      </w:r>
      <w:proofErr w:type="gramEnd"/>
      <w:r w:rsidRPr="00316A97">
        <w:rPr>
          <w:rFonts w:ascii="Times New Roman" w:hAnsi="Times New Roman" w:cs="Times New Roman"/>
          <w:sz w:val="28"/>
        </w:rPr>
        <w:t>ошехабль</w:t>
      </w:r>
      <w:proofErr w:type="spellEnd"/>
      <w:r w:rsidRPr="00316A97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44788C" w:rsidRPr="00316A97">
        <w:rPr>
          <w:rFonts w:ascii="Times New Roman" w:hAnsi="Times New Roman" w:cs="Times New Roman"/>
          <w:sz w:val="28"/>
        </w:rPr>
        <w:t xml:space="preserve">   </w:t>
      </w:r>
      <w:r w:rsidR="00C623F8" w:rsidRPr="00316A97">
        <w:rPr>
          <w:rFonts w:ascii="Times New Roman" w:hAnsi="Times New Roman" w:cs="Times New Roman"/>
          <w:sz w:val="28"/>
        </w:rPr>
        <w:t>18.10</w:t>
      </w:r>
      <w:r w:rsidRPr="00316A97">
        <w:rPr>
          <w:rFonts w:ascii="Times New Roman" w:hAnsi="Times New Roman" w:cs="Times New Roman"/>
          <w:sz w:val="28"/>
        </w:rPr>
        <w:t>.2019 года</w:t>
      </w:r>
    </w:p>
    <w:p w:rsidR="00734DAD" w:rsidRPr="00316A97" w:rsidRDefault="00734DAD" w:rsidP="00734DAD">
      <w:pPr>
        <w:spacing w:after="0"/>
        <w:rPr>
          <w:rFonts w:ascii="Times New Roman" w:hAnsi="Times New Roman" w:cs="Times New Roman"/>
          <w:sz w:val="28"/>
        </w:rPr>
      </w:pPr>
    </w:p>
    <w:p w:rsidR="00734DAD" w:rsidRPr="00316A97" w:rsidRDefault="00734DAD" w:rsidP="00632AA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16A97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841C63" w:rsidRPr="00316A97">
        <w:rPr>
          <w:rFonts w:ascii="Times New Roman" w:hAnsi="Times New Roman"/>
          <w:bCs/>
          <w:sz w:val="28"/>
          <w:szCs w:val="28"/>
        </w:rPr>
        <w:t>12</w:t>
      </w:r>
      <w:r w:rsidRPr="00316A97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образования «Кошехабльский район» на 2019 год, утвержден</w:t>
      </w:r>
      <w:r w:rsidR="0044788C" w:rsidRPr="00316A97"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316A97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44788C" w:rsidRPr="00316A97">
        <w:rPr>
          <w:rFonts w:ascii="Times New Roman" w:hAnsi="Times New Roman"/>
          <w:bCs/>
          <w:sz w:val="28"/>
          <w:szCs w:val="28"/>
        </w:rPr>
        <w:t>от 23 ноября</w:t>
      </w:r>
      <w:r w:rsidRPr="00316A97">
        <w:rPr>
          <w:rFonts w:ascii="Times New Roman" w:hAnsi="Times New Roman"/>
          <w:bCs/>
          <w:sz w:val="28"/>
          <w:szCs w:val="28"/>
        </w:rPr>
        <w:t xml:space="preserve"> 2018 года</w:t>
      </w:r>
      <w:r w:rsidR="0044788C" w:rsidRPr="00316A97">
        <w:rPr>
          <w:rFonts w:ascii="Times New Roman" w:hAnsi="Times New Roman"/>
          <w:bCs/>
          <w:sz w:val="28"/>
          <w:szCs w:val="28"/>
        </w:rPr>
        <w:t xml:space="preserve"> № 227</w:t>
      </w:r>
      <w:r w:rsidRPr="00316A97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 w:rsidR="0044788C" w:rsidRPr="00316A97">
        <w:rPr>
          <w:rFonts w:ascii="Times New Roman" w:hAnsi="Times New Roman"/>
          <w:bCs/>
          <w:sz w:val="28"/>
          <w:szCs w:val="28"/>
        </w:rPr>
        <w:t xml:space="preserve"> на 2019</w:t>
      </w:r>
      <w:r w:rsidRPr="00316A97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241F20" w:rsidRPr="00316A97">
        <w:rPr>
          <w:rFonts w:ascii="Times New Roman" w:hAnsi="Times New Roman"/>
          <w:bCs/>
          <w:sz w:val="28"/>
          <w:szCs w:val="28"/>
        </w:rPr>
        <w:t xml:space="preserve">от </w:t>
      </w:r>
      <w:r w:rsidR="00C623F8" w:rsidRPr="00316A97">
        <w:rPr>
          <w:rFonts w:ascii="Times New Roman" w:hAnsi="Times New Roman"/>
          <w:bCs/>
          <w:sz w:val="28"/>
          <w:szCs w:val="28"/>
        </w:rPr>
        <w:t>24 сентября 2019</w:t>
      </w:r>
      <w:proofErr w:type="gramEnd"/>
      <w:r w:rsidR="00C623F8" w:rsidRPr="00316A9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623F8" w:rsidRPr="00316A97">
        <w:rPr>
          <w:rFonts w:ascii="Times New Roman" w:hAnsi="Times New Roman"/>
          <w:bCs/>
          <w:sz w:val="28"/>
          <w:szCs w:val="28"/>
        </w:rPr>
        <w:t>года № 212</w:t>
      </w:r>
      <w:r w:rsidRPr="00316A97">
        <w:rPr>
          <w:rFonts w:ascii="Times New Roman" w:hAnsi="Times New Roman"/>
          <w:bCs/>
          <w:sz w:val="28"/>
          <w:szCs w:val="28"/>
        </w:rPr>
        <w:t xml:space="preserve">-р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муниципального образования «Кошехабльский район» плановой проверки», </w:t>
      </w:r>
      <w:proofErr w:type="spellStart"/>
      <w:r w:rsidRPr="00316A97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316A97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 проведено контрольное мероприятие – проверка  </w:t>
      </w:r>
      <w:r w:rsidRPr="00316A97">
        <w:rPr>
          <w:rFonts w:ascii="Times New Roman" w:hAnsi="Times New Roman" w:cs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C623F8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за 2018 </w:t>
      </w:r>
      <w:proofErr w:type="gramEnd"/>
      <w:r w:rsidRPr="00316A97">
        <w:rPr>
          <w:rFonts w:ascii="Times New Roman" w:hAnsi="Times New Roman" w:cs="Times New Roman"/>
          <w:sz w:val="28"/>
        </w:rPr>
        <w:t>год.</w:t>
      </w:r>
    </w:p>
    <w:p w:rsidR="0044788C" w:rsidRPr="00316A97" w:rsidRDefault="0044788C" w:rsidP="00734DA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47F7" w:rsidRPr="00316A97" w:rsidRDefault="0044788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16A97">
        <w:rPr>
          <w:rFonts w:ascii="Times New Roman" w:hAnsi="Times New Roman" w:cs="Times New Roman"/>
          <w:sz w:val="28"/>
          <w:u w:val="single"/>
        </w:rPr>
        <w:t>Предмет контрольного мероприятия:</w:t>
      </w:r>
      <w:r w:rsidRPr="00316A97">
        <w:rPr>
          <w:rFonts w:ascii="Times New Roman" w:hAnsi="Times New Roman" w:cs="Times New Roman"/>
          <w:sz w:val="28"/>
        </w:rPr>
        <w:t xml:space="preserve"> </w:t>
      </w:r>
      <w:r w:rsidR="000947F7" w:rsidRPr="00316A97">
        <w:rPr>
          <w:rFonts w:ascii="Times New Roman" w:hAnsi="Times New Roman" w:cs="Times New Roman"/>
          <w:sz w:val="28"/>
        </w:rPr>
        <w:t xml:space="preserve">учредительные документы, </w:t>
      </w:r>
      <w:r w:rsidR="004A7536" w:rsidRPr="00316A97">
        <w:rPr>
          <w:rFonts w:ascii="Times New Roman" w:hAnsi="Times New Roman" w:cs="Times New Roman"/>
          <w:sz w:val="28"/>
        </w:rPr>
        <w:t>н</w:t>
      </w:r>
      <w:r w:rsidR="006F0B13" w:rsidRPr="00316A97">
        <w:rPr>
          <w:rFonts w:ascii="Times New Roman" w:hAnsi="Times New Roman" w:cs="Times New Roman"/>
          <w:sz w:val="28"/>
        </w:rPr>
        <w:t>ормативно-</w:t>
      </w:r>
      <w:r w:rsidR="007B17AA" w:rsidRPr="00316A97">
        <w:rPr>
          <w:rFonts w:ascii="Times New Roman" w:hAnsi="Times New Roman" w:cs="Times New Roman"/>
          <w:sz w:val="28"/>
        </w:rPr>
        <w:t>правовые акты и иные распорядительные документы</w:t>
      </w:r>
      <w:r w:rsidR="000947F7" w:rsidRPr="00316A97">
        <w:rPr>
          <w:rFonts w:ascii="Times New Roman" w:hAnsi="Times New Roman" w:cs="Times New Roman"/>
          <w:sz w:val="28"/>
        </w:rPr>
        <w:t>, регламентирующие дорожную деятельность автомобильных дорог общего пользования местного значения,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</w:t>
      </w:r>
      <w:proofErr w:type="gramEnd"/>
      <w:r w:rsidR="000947F7" w:rsidRPr="00316A97">
        <w:rPr>
          <w:rFonts w:ascii="Times New Roman" w:hAnsi="Times New Roman" w:cs="Times New Roman"/>
          <w:sz w:val="28"/>
        </w:rPr>
        <w:t xml:space="preserve">, </w:t>
      </w:r>
      <w:proofErr w:type="gramStart"/>
      <w:r w:rsidR="000947F7" w:rsidRPr="00316A97">
        <w:rPr>
          <w:rFonts w:ascii="Times New Roman" w:hAnsi="Times New Roman" w:cs="Times New Roman"/>
          <w:sz w:val="28"/>
        </w:rPr>
        <w:t>необходимые для проверки.</w:t>
      </w:r>
      <w:r w:rsidR="007B17AA" w:rsidRPr="00316A97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80240" w:rsidRPr="00316A97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316A97">
        <w:rPr>
          <w:rFonts w:ascii="Times New Roman" w:hAnsi="Times New Roman" w:cs="Times New Roman"/>
          <w:sz w:val="28"/>
          <w:u w:val="single"/>
        </w:rPr>
        <w:t>Наименование о</w:t>
      </w:r>
      <w:r w:rsidR="00680240" w:rsidRPr="00316A97">
        <w:rPr>
          <w:rFonts w:ascii="Times New Roman" w:hAnsi="Times New Roman" w:cs="Times New Roman"/>
          <w:sz w:val="28"/>
          <w:u w:val="single"/>
        </w:rPr>
        <w:t>бъект</w:t>
      </w:r>
      <w:r w:rsidRPr="00316A97">
        <w:rPr>
          <w:rFonts w:ascii="Times New Roman" w:hAnsi="Times New Roman" w:cs="Times New Roman"/>
          <w:sz w:val="28"/>
          <w:u w:val="single"/>
        </w:rPr>
        <w:t>а</w:t>
      </w:r>
      <w:r w:rsidR="00680240" w:rsidRPr="00316A97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680240" w:rsidRPr="00316A97">
        <w:rPr>
          <w:rFonts w:ascii="Times New Roman" w:hAnsi="Times New Roman" w:cs="Times New Roman"/>
          <w:sz w:val="28"/>
        </w:rPr>
        <w:t xml:space="preserve"> </w:t>
      </w:r>
      <w:r w:rsidR="00511133" w:rsidRPr="00316A97">
        <w:rPr>
          <w:rFonts w:ascii="Times New Roman" w:hAnsi="Times New Roman" w:cs="Times New Roman"/>
          <w:sz w:val="28"/>
        </w:rPr>
        <w:t>а</w:t>
      </w:r>
      <w:r w:rsidR="00680240" w:rsidRPr="00316A97"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 w:rsidR="00C623F8" w:rsidRPr="00316A97">
        <w:rPr>
          <w:rFonts w:ascii="Times New Roman" w:hAnsi="Times New Roman" w:cs="Times New Roman"/>
          <w:sz w:val="28"/>
        </w:rPr>
        <w:t>Егерухайское</w:t>
      </w:r>
      <w:r w:rsidR="00680240" w:rsidRPr="00316A97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7B17AA" w:rsidRPr="00316A97" w:rsidRDefault="000947F7" w:rsidP="000947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  <w:u w:val="single"/>
        </w:rPr>
        <w:lastRenderedPageBreak/>
        <w:t xml:space="preserve"> Цель</w:t>
      </w:r>
      <w:r w:rsidR="007B17AA" w:rsidRPr="00316A97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="007B17AA" w:rsidRPr="00316A97">
        <w:rPr>
          <w:rFonts w:ascii="Times New Roman" w:hAnsi="Times New Roman" w:cs="Times New Roman"/>
          <w:sz w:val="28"/>
        </w:rPr>
        <w:t xml:space="preserve"> установить законность и эффективность использования бюджетны</w:t>
      </w:r>
      <w:r w:rsidR="004A7536" w:rsidRPr="00316A97">
        <w:rPr>
          <w:rFonts w:ascii="Times New Roman" w:hAnsi="Times New Roman" w:cs="Times New Roman"/>
          <w:sz w:val="28"/>
        </w:rPr>
        <w:t>х средств дорожного фонда администрации муниципального образования «</w:t>
      </w:r>
      <w:r w:rsidR="00C623F8" w:rsidRPr="00316A97">
        <w:rPr>
          <w:rFonts w:ascii="Times New Roman" w:hAnsi="Times New Roman" w:cs="Times New Roman"/>
          <w:sz w:val="28"/>
        </w:rPr>
        <w:t>Егерухайское</w:t>
      </w:r>
      <w:r w:rsidR="004A7536" w:rsidRPr="00316A97">
        <w:rPr>
          <w:rFonts w:ascii="Times New Roman" w:hAnsi="Times New Roman" w:cs="Times New Roman"/>
          <w:sz w:val="28"/>
        </w:rPr>
        <w:t xml:space="preserve"> сельское поселение»</w:t>
      </w:r>
      <w:r w:rsidR="007B17AA" w:rsidRPr="00316A97">
        <w:rPr>
          <w:rFonts w:ascii="Times New Roman" w:hAnsi="Times New Roman" w:cs="Times New Roman"/>
          <w:sz w:val="28"/>
        </w:rPr>
        <w:t xml:space="preserve">, направленных на содержание и обеспечение безопасности дорожного движения, в отношении автомобильных дорог местного значения в границах населенных пунктов сельского поселения. </w:t>
      </w:r>
    </w:p>
    <w:p w:rsidR="007B17AA" w:rsidRPr="00316A97" w:rsidRDefault="007B17AA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  <w:u w:val="single"/>
        </w:rPr>
        <w:t>Срок</w:t>
      </w:r>
      <w:r w:rsidR="00680240" w:rsidRPr="00316A97">
        <w:rPr>
          <w:rFonts w:ascii="Times New Roman" w:hAnsi="Times New Roman" w:cs="Times New Roman"/>
          <w:sz w:val="28"/>
          <w:u w:val="single"/>
        </w:rPr>
        <w:t xml:space="preserve"> проведения</w:t>
      </w:r>
      <w:r w:rsidRPr="00316A97">
        <w:rPr>
          <w:rFonts w:ascii="Times New Roman" w:hAnsi="Times New Roman" w:cs="Times New Roman"/>
          <w:sz w:val="28"/>
          <w:u w:val="single"/>
        </w:rPr>
        <w:t xml:space="preserve"> контрольного мероприятия:</w:t>
      </w:r>
      <w:r w:rsidRPr="00316A97">
        <w:rPr>
          <w:rFonts w:ascii="Times New Roman" w:hAnsi="Times New Roman" w:cs="Times New Roman"/>
          <w:sz w:val="28"/>
        </w:rPr>
        <w:t xml:space="preserve"> с</w:t>
      </w:r>
      <w:r w:rsidR="00C623F8" w:rsidRPr="00316A97">
        <w:rPr>
          <w:rFonts w:ascii="Times New Roman" w:hAnsi="Times New Roman" w:cs="Times New Roman"/>
          <w:sz w:val="28"/>
        </w:rPr>
        <w:t xml:space="preserve"> 30 сентября 2019 года по 18</w:t>
      </w:r>
      <w:r w:rsidR="00E8659C" w:rsidRPr="00316A97">
        <w:rPr>
          <w:rFonts w:ascii="Times New Roman" w:hAnsi="Times New Roman" w:cs="Times New Roman"/>
          <w:sz w:val="28"/>
        </w:rPr>
        <w:t xml:space="preserve"> </w:t>
      </w:r>
      <w:r w:rsidR="00C623F8" w:rsidRPr="00316A97">
        <w:rPr>
          <w:rFonts w:ascii="Times New Roman" w:hAnsi="Times New Roman" w:cs="Times New Roman"/>
          <w:sz w:val="28"/>
        </w:rPr>
        <w:t>октября</w:t>
      </w:r>
      <w:r w:rsidRPr="00316A97">
        <w:rPr>
          <w:rFonts w:ascii="Times New Roman" w:hAnsi="Times New Roman" w:cs="Times New Roman"/>
          <w:sz w:val="28"/>
        </w:rPr>
        <w:t xml:space="preserve"> 2019 года.</w:t>
      </w:r>
    </w:p>
    <w:p w:rsidR="000947F7" w:rsidRPr="00316A97" w:rsidRDefault="000947F7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  <w:u w:val="single"/>
        </w:rPr>
        <w:t>Проверяемый период</w:t>
      </w:r>
      <w:r w:rsidRPr="00316A97">
        <w:rPr>
          <w:rFonts w:ascii="Times New Roman" w:hAnsi="Times New Roman" w:cs="Times New Roman"/>
          <w:sz w:val="28"/>
        </w:rPr>
        <w:t>: с 01.01.2018 года по 31.12.2018 года.</w:t>
      </w:r>
    </w:p>
    <w:p w:rsidR="00680240" w:rsidRPr="00316A97" w:rsidRDefault="00F60FD5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Объем проверенных средств составляе</w:t>
      </w:r>
      <w:r w:rsidR="001C42EC" w:rsidRPr="00316A97">
        <w:rPr>
          <w:rFonts w:ascii="Times New Roman" w:hAnsi="Times New Roman" w:cs="Times New Roman"/>
          <w:sz w:val="28"/>
        </w:rPr>
        <w:t xml:space="preserve">т </w:t>
      </w:r>
      <w:r w:rsidR="0076399B" w:rsidRPr="00316A97">
        <w:rPr>
          <w:rFonts w:ascii="Times New Roman" w:hAnsi="Times New Roman" w:cs="Times New Roman"/>
          <w:sz w:val="28"/>
        </w:rPr>
        <w:t>1 135</w:t>
      </w:r>
      <w:r w:rsidR="005709DB" w:rsidRPr="00316A97">
        <w:rPr>
          <w:rFonts w:ascii="Times New Roman" w:hAnsi="Times New Roman" w:cs="Times New Roman"/>
          <w:sz w:val="28"/>
        </w:rPr>
        <w:t>,</w:t>
      </w:r>
      <w:r w:rsidR="0076399B" w:rsidRPr="00316A97">
        <w:rPr>
          <w:rFonts w:ascii="Times New Roman" w:hAnsi="Times New Roman" w:cs="Times New Roman"/>
          <w:sz w:val="28"/>
        </w:rPr>
        <w:t>3</w:t>
      </w:r>
      <w:r w:rsidRPr="00316A97">
        <w:rPr>
          <w:rFonts w:ascii="Times New Roman" w:hAnsi="Times New Roman" w:cs="Times New Roman"/>
          <w:sz w:val="28"/>
        </w:rPr>
        <w:t xml:space="preserve"> тыс. рублей.</w:t>
      </w:r>
    </w:p>
    <w:p w:rsidR="00680240" w:rsidRPr="00316A97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              </w:t>
      </w:r>
      <w:r w:rsidRPr="00316A97">
        <w:rPr>
          <w:rFonts w:ascii="Times New Roman" w:hAnsi="Times New Roman" w:cs="Times New Roman"/>
          <w:b/>
          <w:sz w:val="28"/>
        </w:rPr>
        <w:t>Результаты контрольного мероприятия:</w:t>
      </w:r>
    </w:p>
    <w:p w:rsidR="00680240" w:rsidRPr="00316A97" w:rsidRDefault="00680240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6A97">
        <w:rPr>
          <w:rFonts w:ascii="Times New Roman" w:hAnsi="Times New Roman" w:cs="Times New Roman"/>
          <w:b/>
          <w:sz w:val="28"/>
        </w:rPr>
        <w:t xml:space="preserve">1. Анализ нормативных правовых актов, </w:t>
      </w:r>
      <w:r w:rsidR="00795DAB" w:rsidRPr="00316A97">
        <w:rPr>
          <w:rFonts w:ascii="Times New Roman" w:hAnsi="Times New Roman" w:cs="Times New Roman"/>
          <w:b/>
          <w:sz w:val="28"/>
        </w:rPr>
        <w:t>регламентирующих осуществление дорожной деятельности.</w:t>
      </w:r>
    </w:p>
    <w:p w:rsidR="00795DAB" w:rsidRPr="00316A97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 Федеральный закон № 257-ФЗ) регламентирует вопросы дорожной деятельности в Российской Федерации.</w:t>
      </w:r>
    </w:p>
    <w:p w:rsidR="00D125F6" w:rsidRPr="00316A97" w:rsidRDefault="00D125F6" w:rsidP="00D125F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Согласно статье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1A68F6" w:rsidRPr="00316A97">
        <w:rPr>
          <w:rFonts w:ascii="Times New Roman" w:hAnsi="Times New Roman" w:cs="Times New Roman"/>
          <w:sz w:val="28"/>
        </w:rPr>
        <w:t>Егерухайское сельское поселение» от 20.04.2018</w:t>
      </w:r>
      <w:r w:rsidR="00BF0E0C" w:rsidRPr="00316A97">
        <w:rPr>
          <w:rFonts w:ascii="Times New Roman" w:hAnsi="Times New Roman" w:cs="Times New Roman"/>
          <w:sz w:val="28"/>
        </w:rPr>
        <w:t xml:space="preserve">г. </w:t>
      </w:r>
      <w:r w:rsidR="001A68F6" w:rsidRPr="00316A97">
        <w:rPr>
          <w:rFonts w:ascii="Times New Roman" w:hAnsi="Times New Roman" w:cs="Times New Roman"/>
          <w:sz w:val="28"/>
        </w:rPr>
        <w:t>№27</w:t>
      </w:r>
      <w:r w:rsidRPr="00316A97">
        <w:rPr>
          <w:rFonts w:ascii="Times New Roman" w:hAnsi="Times New Roman" w:cs="Times New Roman"/>
          <w:sz w:val="28"/>
        </w:rPr>
        <w:t>, создан Дорожный фонд администрации МО «</w:t>
      </w:r>
      <w:r w:rsidR="001A68F6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поселение». Утвержден Порядок формирования и использования бюджетных ассигнований муниципального дорожного фонда администрации МО «</w:t>
      </w:r>
      <w:r w:rsidR="001A68F6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(далее – Порядок).</w:t>
      </w:r>
    </w:p>
    <w:p w:rsidR="00795DAB" w:rsidRPr="00316A97" w:rsidRDefault="00795DAB" w:rsidP="00795DA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1.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C94C3D" w:rsidRPr="00316A97" w:rsidRDefault="00C94C3D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t>В ходе контрольного мероприятия установлено, что в администрации муниципального образования «Егерухайское сельское поселение» отсутствует утвержденный Перечень автомобильных дорог</w:t>
      </w:r>
      <w:r w:rsidRPr="00316A97">
        <w:rPr>
          <w:rFonts w:ascii="Times New Roman" w:hAnsi="Times New Roman" w:cs="Times New Roman"/>
          <w:sz w:val="28"/>
        </w:rPr>
        <w:t>.</w:t>
      </w:r>
    </w:p>
    <w:p w:rsidR="00C94C3D" w:rsidRPr="00316A97" w:rsidRDefault="00C94C3D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К проверке представлен утвержденный Реестр муниципальной собственности АМО «Егерухайское сельское поселение».</w:t>
      </w:r>
    </w:p>
    <w:p w:rsidR="00A755DB" w:rsidRPr="00316A97" w:rsidRDefault="00253BE9" w:rsidP="00A755D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Согласно </w:t>
      </w:r>
      <w:r w:rsidR="00C94C3D" w:rsidRPr="00316A97">
        <w:rPr>
          <w:rFonts w:ascii="Times New Roman" w:hAnsi="Times New Roman" w:cs="Times New Roman"/>
          <w:sz w:val="28"/>
        </w:rPr>
        <w:t>Реестру</w:t>
      </w:r>
      <w:r w:rsidR="002C4509" w:rsidRPr="00316A97">
        <w:rPr>
          <w:rFonts w:ascii="Times New Roman" w:hAnsi="Times New Roman" w:cs="Times New Roman"/>
          <w:sz w:val="28"/>
        </w:rPr>
        <w:t>, по состоянию на 01.01.2019 года на территории муниципаль</w:t>
      </w:r>
      <w:r w:rsidR="00887D4E" w:rsidRPr="00316A97">
        <w:rPr>
          <w:rFonts w:ascii="Times New Roman" w:hAnsi="Times New Roman" w:cs="Times New Roman"/>
          <w:sz w:val="28"/>
        </w:rPr>
        <w:t>ного поселения</w:t>
      </w:r>
      <w:r w:rsidR="00C947CB" w:rsidRPr="00316A97">
        <w:rPr>
          <w:rFonts w:ascii="Times New Roman" w:hAnsi="Times New Roman" w:cs="Times New Roman"/>
          <w:sz w:val="28"/>
        </w:rPr>
        <w:t xml:space="preserve"> имеется </w:t>
      </w:r>
      <w:r w:rsidR="00C94C3D" w:rsidRPr="00316A97">
        <w:rPr>
          <w:rFonts w:ascii="Times New Roman" w:hAnsi="Times New Roman" w:cs="Times New Roman"/>
          <w:sz w:val="28"/>
        </w:rPr>
        <w:t>23</w:t>
      </w:r>
      <w:r w:rsidR="00A755DB" w:rsidRPr="00316A97">
        <w:rPr>
          <w:rFonts w:ascii="Times New Roman" w:hAnsi="Times New Roman" w:cs="Times New Roman"/>
          <w:sz w:val="28"/>
        </w:rPr>
        <w:t xml:space="preserve"> автомобильных дорог</w:t>
      </w:r>
      <w:r w:rsidR="002C4509" w:rsidRPr="00316A97">
        <w:rPr>
          <w:rFonts w:ascii="Times New Roman" w:hAnsi="Times New Roman" w:cs="Times New Roman"/>
          <w:sz w:val="28"/>
        </w:rPr>
        <w:t xml:space="preserve"> общего </w:t>
      </w:r>
      <w:r w:rsidR="002C4509" w:rsidRPr="00316A97">
        <w:rPr>
          <w:rFonts w:ascii="Times New Roman" w:hAnsi="Times New Roman" w:cs="Times New Roman"/>
          <w:sz w:val="28"/>
        </w:rPr>
        <w:lastRenderedPageBreak/>
        <w:t>пользования местного значения.</w:t>
      </w:r>
      <w:r w:rsidR="00912F57" w:rsidRPr="00316A97">
        <w:rPr>
          <w:rFonts w:ascii="Times New Roman" w:hAnsi="Times New Roman" w:cs="Times New Roman"/>
          <w:sz w:val="28"/>
        </w:rPr>
        <w:t xml:space="preserve"> Всем </w:t>
      </w:r>
      <w:r w:rsidR="00887D4E" w:rsidRPr="00316A97">
        <w:rPr>
          <w:rFonts w:ascii="Times New Roman" w:hAnsi="Times New Roman" w:cs="Times New Roman"/>
          <w:sz w:val="28"/>
        </w:rPr>
        <w:t>дорогам присвоены идентификационные номера.</w:t>
      </w:r>
      <w:r w:rsidR="00A755DB" w:rsidRPr="00316A97">
        <w:rPr>
          <w:rFonts w:ascii="Times New Roman" w:hAnsi="Times New Roman" w:cs="Times New Roman"/>
          <w:sz w:val="28"/>
        </w:rPr>
        <w:t xml:space="preserve"> </w:t>
      </w:r>
    </w:p>
    <w:p w:rsidR="007B571F" w:rsidRPr="00316A97" w:rsidRDefault="007B571F" w:rsidP="007B571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Общая протяженность а</w:t>
      </w:r>
      <w:r w:rsidR="00C94C3D" w:rsidRPr="00316A97">
        <w:rPr>
          <w:rFonts w:ascii="Times New Roman" w:hAnsi="Times New Roman" w:cs="Times New Roman"/>
          <w:sz w:val="28"/>
        </w:rPr>
        <w:t>втомобильных дорог составляет 24,18</w:t>
      </w:r>
      <w:r w:rsidR="00912F57" w:rsidRPr="00316A97">
        <w:rPr>
          <w:rFonts w:ascii="Times New Roman" w:hAnsi="Times New Roman" w:cs="Times New Roman"/>
          <w:sz w:val="28"/>
        </w:rPr>
        <w:t xml:space="preserve"> км.  </w:t>
      </w:r>
    </w:p>
    <w:p w:rsidR="007B571F" w:rsidRPr="00316A97" w:rsidRDefault="000D460D" w:rsidP="007B571F">
      <w:pPr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6A97">
        <w:rPr>
          <w:rFonts w:ascii="Times New Roman" w:hAnsi="Times New Roman" w:cs="Times New Roman"/>
          <w:sz w:val="28"/>
        </w:rPr>
        <w:t>Все автомобильные дороги приняты в казну</w:t>
      </w:r>
      <w:r w:rsidR="007B571F" w:rsidRPr="00316A97">
        <w:rPr>
          <w:rFonts w:ascii="Times New Roman" w:hAnsi="Times New Roman" w:cs="Times New Roman"/>
          <w:sz w:val="28"/>
        </w:rPr>
        <w:t xml:space="preserve"> администрации МО «</w:t>
      </w:r>
      <w:r w:rsidR="00C94C3D" w:rsidRPr="00316A97">
        <w:rPr>
          <w:rFonts w:ascii="Times New Roman" w:hAnsi="Times New Roman" w:cs="Times New Roman"/>
          <w:sz w:val="28"/>
        </w:rPr>
        <w:t>Егерухайское</w:t>
      </w:r>
      <w:r w:rsidR="007B571F" w:rsidRPr="00316A97">
        <w:rPr>
          <w:rFonts w:ascii="Times New Roman" w:hAnsi="Times New Roman" w:cs="Times New Roman"/>
          <w:sz w:val="28"/>
        </w:rPr>
        <w:t xml:space="preserve"> сельское поселение». Общая балансовая стоимость объ</w:t>
      </w:r>
      <w:r w:rsidR="008F47E1" w:rsidRPr="00316A97">
        <w:rPr>
          <w:rFonts w:ascii="Times New Roman" w:hAnsi="Times New Roman" w:cs="Times New Roman"/>
          <w:sz w:val="28"/>
        </w:rPr>
        <w:t xml:space="preserve">ектов недвижимости составляет </w:t>
      </w:r>
      <w:r w:rsidR="00C94C3D" w:rsidRPr="00316A97">
        <w:rPr>
          <w:rFonts w:ascii="Times New Roman" w:hAnsi="Times New Roman" w:cs="Times New Roman"/>
          <w:sz w:val="28"/>
        </w:rPr>
        <w:t>11759</w:t>
      </w:r>
      <w:r w:rsidR="008F47E1" w:rsidRPr="00316A97">
        <w:rPr>
          <w:rFonts w:ascii="Times New Roman" w:hAnsi="Times New Roman" w:cs="Times New Roman"/>
          <w:sz w:val="28"/>
        </w:rPr>
        <w:t>,</w:t>
      </w:r>
      <w:r w:rsidR="00C94C3D" w:rsidRPr="00316A97">
        <w:rPr>
          <w:rFonts w:ascii="Times New Roman" w:hAnsi="Times New Roman" w:cs="Times New Roman"/>
          <w:sz w:val="28"/>
        </w:rPr>
        <w:t>3</w:t>
      </w:r>
      <w:r w:rsidR="007B571F" w:rsidRPr="00316A97">
        <w:rPr>
          <w:rFonts w:ascii="Times New Roman" w:hAnsi="Times New Roman" w:cs="Times New Roman"/>
          <w:sz w:val="28"/>
        </w:rPr>
        <w:t xml:space="preserve"> тыс. рублей.</w:t>
      </w:r>
    </w:p>
    <w:p w:rsidR="009C3044" w:rsidRPr="00316A97" w:rsidRDefault="009C3044" w:rsidP="009C3044">
      <w:pPr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t>В нарушение п.5 ст.1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ним»,</w:t>
      </w:r>
      <w:r w:rsidR="00465E65" w:rsidRPr="00316A97">
        <w:rPr>
          <w:rFonts w:ascii="Times New Roman" w:hAnsi="Times New Roman" w:cs="Times New Roman"/>
          <w:i/>
          <w:sz w:val="28"/>
        </w:rPr>
        <w:t xml:space="preserve"> </w:t>
      </w:r>
      <w:r w:rsidR="00E560B6" w:rsidRPr="00316A97">
        <w:rPr>
          <w:rFonts w:ascii="Times New Roman" w:hAnsi="Times New Roman" w:cs="Times New Roman"/>
          <w:i/>
          <w:sz w:val="28"/>
        </w:rPr>
        <w:t xml:space="preserve">все </w:t>
      </w:r>
      <w:r w:rsidR="00C94C3D" w:rsidRPr="00316A97">
        <w:rPr>
          <w:rFonts w:ascii="Times New Roman" w:hAnsi="Times New Roman" w:cs="Times New Roman"/>
          <w:i/>
          <w:sz w:val="28"/>
        </w:rPr>
        <w:t>23</w:t>
      </w:r>
      <w:r w:rsidRPr="00316A97">
        <w:rPr>
          <w:rFonts w:ascii="Times New Roman" w:hAnsi="Times New Roman" w:cs="Times New Roman"/>
          <w:i/>
          <w:sz w:val="28"/>
        </w:rPr>
        <w:t xml:space="preserve"> автомобильных дорог</w:t>
      </w:r>
      <w:r w:rsidR="000C383B" w:rsidRPr="00316A97">
        <w:rPr>
          <w:rFonts w:ascii="Times New Roman" w:hAnsi="Times New Roman" w:cs="Times New Roman"/>
          <w:i/>
          <w:sz w:val="28"/>
        </w:rPr>
        <w:t>, не имеют кадастровые паспорта и</w:t>
      </w:r>
      <w:r w:rsidRPr="00316A97">
        <w:rPr>
          <w:rFonts w:ascii="Times New Roman" w:hAnsi="Times New Roman" w:cs="Times New Roman"/>
          <w:i/>
          <w:sz w:val="28"/>
        </w:rPr>
        <w:t xml:space="preserve"> свидетельства о госуд</w:t>
      </w:r>
      <w:r w:rsidR="000C383B" w:rsidRPr="00316A97">
        <w:rPr>
          <w:rFonts w:ascii="Times New Roman" w:hAnsi="Times New Roman" w:cs="Times New Roman"/>
          <w:i/>
          <w:sz w:val="28"/>
        </w:rPr>
        <w:t>арственной регистрации права</w:t>
      </w:r>
      <w:r w:rsidRPr="00316A97">
        <w:rPr>
          <w:rFonts w:ascii="Times New Roman" w:hAnsi="Times New Roman" w:cs="Times New Roman"/>
          <w:i/>
          <w:sz w:val="28"/>
        </w:rPr>
        <w:t>.</w:t>
      </w:r>
    </w:p>
    <w:p w:rsidR="009C3044" w:rsidRPr="00316A97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16A97">
        <w:rPr>
          <w:rFonts w:ascii="Times New Roman" w:hAnsi="Times New Roman" w:cs="Times New Roman"/>
          <w:sz w:val="28"/>
        </w:rPr>
        <w:t xml:space="preserve">Согласно п.5 ст.14 Федерального закона от 6 октября 2003 года №131 «Об общих принципах организации местного самоуправления в Российской Федерации» (далее – Федеральный закон № 131- ФЗ) к вопросам местного значения поселений относится дорожная деятельность в отношении автомобильных дорог местного значения в границах </w:t>
      </w:r>
      <w:r w:rsidR="000C383B" w:rsidRPr="00316A97">
        <w:rPr>
          <w:rFonts w:ascii="Times New Roman" w:hAnsi="Times New Roman" w:cs="Times New Roman"/>
          <w:sz w:val="28"/>
        </w:rPr>
        <w:t>поселения</w:t>
      </w:r>
      <w:r w:rsidRPr="00316A97">
        <w:rPr>
          <w:rFonts w:ascii="Times New Roman" w:hAnsi="Times New Roman" w:cs="Times New Roman"/>
          <w:sz w:val="28"/>
        </w:rPr>
        <w:t xml:space="preserve"> и обеспечение безопасности дорожного движения на них.</w:t>
      </w:r>
      <w:proofErr w:type="gramEnd"/>
      <w:r w:rsidRPr="00316A97">
        <w:rPr>
          <w:rFonts w:ascii="Times New Roman" w:hAnsi="Times New Roman" w:cs="Times New Roman"/>
          <w:sz w:val="28"/>
        </w:rPr>
        <w:t xml:space="preserve"> Единственным документом технического учета дорог и сооружений,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является технический паспорт.</w:t>
      </w:r>
    </w:p>
    <w:p w:rsidR="009C3044" w:rsidRPr="00316A97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Паспортизация автомобильных дорог проводится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1-83). </w:t>
      </w:r>
    </w:p>
    <w:p w:rsidR="009C3044" w:rsidRPr="00316A97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Пунктом 1.1 ВСН 1-83 определено, что паспортизация автомобильных дорог производятся с целью получения данных о наличии дорог и дорожных сооружений, их протяженности и техническом состоянии для рационального планирования работ по строительству, реконструкции, ремонту и содержанию дорог.</w:t>
      </w:r>
    </w:p>
    <w:p w:rsidR="009C3044" w:rsidRPr="00316A97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Техническому учету и паспортизации подлежат все автомобильные дороги общего пользования. Учет и паспортизацию проводят по каждой автомобильной дороге в отдельности (п. 1.2 ВСН 1-83).</w:t>
      </w:r>
    </w:p>
    <w:p w:rsidR="009C3044" w:rsidRPr="00316A97" w:rsidRDefault="009C3044" w:rsidP="009C304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паспортизация автомобильных дорог в соответствии с Ведомственными строительными нормами «Типовая инструкция по техническому учету и паспортизации автомобильных дорог общего пользования», утвержденной Министерством </w:t>
      </w:r>
      <w:r w:rsidRPr="00316A97">
        <w:rPr>
          <w:rFonts w:ascii="Times New Roman" w:hAnsi="Times New Roman" w:cs="Times New Roman"/>
          <w:i/>
          <w:sz w:val="28"/>
        </w:rPr>
        <w:lastRenderedPageBreak/>
        <w:t>автомобильных дорог РСФСР 5 февраля 1982 года (далее – ВСН 1-83), не проводилась.</w:t>
      </w:r>
    </w:p>
    <w:p w:rsidR="009C3044" w:rsidRPr="00316A97" w:rsidRDefault="009C3044" w:rsidP="009C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Статья 17 Федерального закона № 257-ФЗ предусматривает, что содержание автомобильных дорог осуществляется в соответствии с требованиями технических </w:t>
      </w:r>
      <w:hyperlink r:id="rId8" w:history="1">
        <w:r w:rsidRPr="00316A97">
          <w:rPr>
            <w:rFonts w:ascii="Times New Roman" w:hAnsi="Times New Roman" w:cs="Times New Roman"/>
            <w:sz w:val="28"/>
          </w:rPr>
          <w:t>регламентов</w:t>
        </w:r>
      </w:hyperlink>
      <w:r w:rsidRPr="00316A97">
        <w:rPr>
          <w:rFonts w:ascii="Times New Roman" w:hAnsi="Times New Roman" w:cs="Times New Roman"/>
          <w:sz w:val="28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9C3044" w:rsidRPr="00316A97" w:rsidRDefault="009C3044" w:rsidP="009C304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DE261D" w:rsidRPr="00316A97" w:rsidRDefault="009552F9" w:rsidP="009552F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sz w:val="28"/>
        </w:rPr>
        <w:t>2.</w:t>
      </w:r>
      <w:r w:rsidR="00BB2CB4" w:rsidRPr="00316A97">
        <w:rPr>
          <w:rFonts w:ascii="Times New Roman" w:hAnsi="Times New Roman" w:cs="Times New Roman"/>
          <w:sz w:val="28"/>
        </w:rPr>
        <w:t xml:space="preserve"> </w:t>
      </w:r>
      <w:proofErr w:type="gramStart"/>
      <w:r w:rsidR="00DE261D" w:rsidRPr="00316A97">
        <w:rPr>
          <w:rFonts w:ascii="Times New Roman" w:hAnsi="Times New Roman" w:cs="Times New Roman"/>
          <w:i/>
          <w:sz w:val="28"/>
        </w:rPr>
        <w:t>В нарушение положений статьи 10  Федерального закона  № 257-ФЗ  к проверке не представлена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</w:t>
      </w:r>
      <w:proofErr w:type="gramEnd"/>
      <w:r w:rsidR="00DE261D" w:rsidRPr="00316A97">
        <w:rPr>
          <w:rFonts w:ascii="Times New Roman" w:hAnsi="Times New Roman" w:cs="Times New Roman"/>
          <w:i/>
          <w:sz w:val="28"/>
        </w:rPr>
        <w:t xml:space="preserve"> реестра автомобильных дорог.</w:t>
      </w:r>
    </w:p>
    <w:p w:rsidR="00DA4D3C" w:rsidRPr="00316A97" w:rsidRDefault="00DE261D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Согласно части 2 пункта 7 статьи 10 Федерального закона  № 257-ФЗ сведения об автомобильных дорогах предоставляются органам местного самоуправления.</w:t>
      </w:r>
    </w:p>
    <w:p w:rsidR="00A3524B" w:rsidRPr="00316A97" w:rsidRDefault="00A3524B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3.</w:t>
      </w:r>
      <w:r w:rsidR="00465E65" w:rsidRPr="00316A97">
        <w:rPr>
          <w:rFonts w:ascii="Times New Roman" w:hAnsi="Times New Roman" w:cs="Times New Roman"/>
          <w:sz w:val="28"/>
        </w:rPr>
        <w:t xml:space="preserve"> </w:t>
      </w:r>
      <w:r w:rsidR="00465E65" w:rsidRPr="00316A97">
        <w:rPr>
          <w:rFonts w:ascii="Times New Roman" w:hAnsi="Times New Roman" w:cs="Times New Roman"/>
          <w:i/>
          <w:sz w:val="28"/>
        </w:rPr>
        <w:t xml:space="preserve">В ходе контрольного мероприятия установлено, что в администрации МО </w:t>
      </w:r>
      <w:r w:rsidR="004C2031" w:rsidRPr="00316A97">
        <w:rPr>
          <w:rFonts w:ascii="Times New Roman" w:hAnsi="Times New Roman" w:cs="Times New Roman"/>
          <w:i/>
          <w:sz w:val="28"/>
        </w:rPr>
        <w:t>«</w:t>
      </w:r>
      <w:r w:rsidR="00F412E2" w:rsidRPr="00316A97">
        <w:rPr>
          <w:rFonts w:ascii="Times New Roman" w:hAnsi="Times New Roman" w:cs="Times New Roman"/>
          <w:i/>
          <w:sz w:val="28"/>
        </w:rPr>
        <w:t>Егерухайское</w:t>
      </w:r>
      <w:r w:rsidR="004C2031" w:rsidRPr="00316A97">
        <w:rPr>
          <w:rFonts w:ascii="Times New Roman" w:hAnsi="Times New Roman" w:cs="Times New Roman"/>
          <w:i/>
          <w:sz w:val="28"/>
        </w:rPr>
        <w:t xml:space="preserve"> сельское поселение»</w:t>
      </w:r>
      <w:r w:rsidR="00465E65" w:rsidRPr="00316A97">
        <w:rPr>
          <w:rFonts w:ascii="Times New Roman" w:hAnsi="Times New Roman" w:cs="Times New Roman"/>
          <w:i/>
          <w:sz w:val="28"/>
        </w:rPr>
        <w:t xml:space="preserve"> не утверждены планы контрольных мероприятий по содержанию автомобильных дорог. </w:t>
      </w:r>
    </w:p>
    <w:p w:rsidR="00465E65" w:rsidRPr="00316A97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16A97">
        <w:rPr>
          <w:rFonts w:ascii="Times New Roman" w:hAnsi="Times New Roman" w:cs="Times New Roman"/>
          <w:sz w:val="28"/>
        </w:rPr>
        <w:t>Согласно ст.14 Федерального закона №257-ФЗ, планирование дорожной деятельности осуществляется уполномоченными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на основании документации по организации дорожного движения, документов территориального планирования, подготовка и утверждение которых осуществляются в соответствии с </w:t>
      </w:r>
      <w:hyperlink r:id="rId9" w:anchor="/document/12138258/entry/300" w:history="1">
        <w:r w:rsidRPr="00316A97">
          <w:rPr>
            <w:rFonts w:ascii="Times New Roman" w:hAnsi="Times New Roman" w:cs="Times New Roman"/>
            <w:sz w:val="28"/>
          </w:rPr>
          <w:t>Градостроительным кодексом</w:t>
        </w:r>
      </w:hyperlink>
      <w:r w:rsidRPr="00316A97">
        <w:rPr>
          <w:rFonts w:ascii="Times New Roman" w:hAnsi="Times New Roman" w:cs="Times New Roman"/>
          <w:sz w:val="28"/>
        </w:rPr>
        <w:t> 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</w:t>
      </w:r>
      <w:proofErr w:type="gramEnd"/>
      <w:r w:rsidRPr="00316A97">
        <w:rPr>
          <w:rFonts w:ascii="Times New Roman" w:hAnsi="Times New Roman" w:cs="Times New Roman"/>
          <w:sz w:val="28"/>
        </w:rPr>
        <w:t xml:space="preserve"> состояния автомобильных дорог, долгосрочных целевых программ.</w:t>
      </w:r>
    </w:p>
    <w:p w:rsidR="00465E65" w:rsidRPr="00316A97" w:rsidRDefault="00465E65" w:rsidP="00DE26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lastRenderedPageBreak/>
        <w:t>4.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465E65" w:rsidRPr="00316A97" w:rsidRDefault="00465E65" w:rsidP="00465E6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465E65" w:rsidRPr="00316A97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16A97">
        <w:rPr>
          <w:rFonts w:ascii="Times New Roman" w:hAnsi="Times New Roman" w:cs="Times New Roman"/>
          <w:i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дорог.</w:t>
      </w:r>
    </w:p>
    <w:p w:rsidR="00887D4E" w:rsidRPr="00316A97" w:rsidRDefault="00887D4E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95DAB" w:rsidRPr="00316A97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6A97">
        <w:rPr>
          <w:rFonts w:ascii="Times New Roman" w:hAnsi="Times New Roman" w:cs="Times New Roman"/>
          <w:b/>
          <w:sz w:val="28"/>
        </w:rPr>
        <w:t>2. Анализ объемов бюджетных ассигнований, объемов финансирования и их расходования.</w:t>
      </w:r>
    </w:p>
    <w:p w:rsidR="00EC4663" w:rsidRPr="00316A97" w:rsidRDefault="003B143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Пунктом 1 статьи 5</w:t>
      </w:r>
      <w:r w:rsidR="00EC4663" w:rsidRPr="00316A97">
        <w:rPr>
          <w:rFonts w:ascii="Times New Roman" w:hAnsi="Times New Roman" w:cs="Times New Roman"/>
          <w:sz w:val="28"/>
        </w:rPr>
        <w:t xml:space="preserve"> Решения Совета народных депутатов МО «</w:t>
      </w:r>
      <w:r w:rsidR="00D63ECE" w:rsidRPr="00316A97">
        <w:rPr>
          <w:rFonts w:ascii="Times New Roman" w:hAnsi="Times New Roman" w:cs="Times New Roman"/>
          <w:sz w:val="28"/>
        </w:rPr>
        <w:t>Егерухайское</w:t>
      </w:r>
      <w:r w:rsidR="00A769B7" w:rsidRPr="00316A97">
        <w:rPr>
          <w:rFonts w:ascii="Times New Roman" w:hAnsi="Times New Roman" w:cs="Times New Roman"/>
          <w:sz w:val="28"/>
        </w:rPr>
        <w:t xml:space="preserve"> </w:t>
      </w:r>
      <w:r w:rsidR="00EC4663" w:rsidRPr="00316A97">
        <w:rPr>
          <w:rFonts w:ascii="Times New Roman" w:hAnsi="Times New Roman" w:cs="Times New Roman"/>
          <w:sz w:val="28"/>
        </w:rPr>
        <w:t>сельское поселение», «О бюджете муниципального образования «</w:t>
      </w:r>
      <w:r w:rsidR="00D63ECE" w:rsidRPr="00316A97">
        <w:rPr>
          <w:rFonts w:ascii="Times New Roman" w:hAnsi="Times New Roman" w:cs="Times New Roman"/>
          <w:sz w:val="28"/>
        </w:rPr>
        <w:t>Егерухайское</w:t>
      </w:r>
      <w:r w:rsidR="00EC4663" w:rsidRPr="00316A97">
        <w:rPr>
          <w:rFonts w:ascii="Times New Roman" w:hAnsi="Times New Roman" w:cs="Times New Roman"/>
          <w:sz w:val="28"/>
        </w:rPr>
        <w:t xml:space="preserve"> сельское поселение» на 2018г и на пла</w:t>
      </w:r>
      <w:r w:rsidR="00D63ECE" w:rsidRPr="00316A97">
        <w:rPr>
          <w:rFonts w:ascii="Times New Roman" w:hAnsi="Times New Roman" w:cs="Times New Roman"/>
          <w:sz w:val="28"/>
        </w:rPr>
        <w:t>новый период 2019-2020гг.» №20 от 22</w:t>
      </w:r>
      <w:r w:rsidR="00EC4663" w:rsidRPr="00316A97">
        <w:rPr>
          <w:rFonts w:ascii="Times New Roman" w:hAnsi="Times New Roman" w:cs="Times New Roman"/>
          <w:sz w:val="28"/>
        </w:rPr>
        <w:t>.12.2017г. утвержден объем бюджетных ассигнований дорожного фонда администрации МО «</w:t>
      </w:r>
      <w:r w:rsidR="00D63ECE" w:rsidRPr="00316A97">
        <w:rPr>
          <w:rFonts w:ascii="Times New Roman" w:hAnsi="Times New Roman" w:cs="Times New Roman"/>
          <w:sz w:val="28"/>
        </w:rPr>
        <w:t>Егерухайское</w:t>
      </w:r>
      <w:r w:rsidR="00EC4663" w:rsidRPr="00316A97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D63ECE" w:rsidRPr="00316A97">
        <w:rPr>
          <w:rFonts w:ascii="Times New Roman" w:hAnsi="Times New Roman" w:cs="Times New Roman"/>
          <w:sz w:val="28"/>
        </w:rPr>
        <w:t>817,3</w:t>
      </w:r>
      <w:r w:rsidR="00EC4663" w:rsidRPr="00316A97">
        <w:rPr>
          <w:rFonts w:ascii="Times New Roman" w:hAnsi="Times New Roman" w:cs="Times New Roman"/>
          <w:sz w:val="28"/>
        </w:rPr>
        <w:t xml:space="preserve"> тыс. руб.</w:t>
      </w:r>
      <w:r w:rsidR="00226D41" w:rsidRPr="00316A97">
        <w:rPr>
          <w:rFonts w:ascii="Times New Roman" w:hAnsi="Times New Roman" w:cs="Times New Roman"/>
          <w:sz w:val="28"/>
        </w:rPr>
        <w:t xml:space="preserve"> </w:t>
      </w:r>
    </w:p>
    <w:p w:rsidR="00A35373" w:rsidRPr="00316A97" w:rsidRDefault="00A35373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CE7EC9" w:rsidRPr="00316A97">
        <w:rPr>
          <w:rFonts w:ascii="Times New Roman" w:hAnsi="Times New Roman" w:cs="Times New Roman"/>
          <w:sz w:val="28"/>
        </w:rPr>
        <w:t>Егерухайское сельское поселение» №20 от 26.01</w:t>
      </w:r>
      <w:r w:rsidRPr="00316A97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CE7EC9" w:rsidRPr="00316A97">
        <w:rPr>
          <w:rFonts w:ascii="Times New Roman" w:hAnsi="Times New Roman" w:cs="Times New Roman"/>
          <w:sz w:val="28"/>
        </w:rPr>
        <w:t xml:space="preserve">Егерухайское </w:t>
      </w:r>
      <w:r w:rsidRPr="00316A97">
        <w:rPr>
          <w:rFonts w:ascii="Times New Roman" w:hAnsi="Times New Roman" w:cs="Times New Roman"/>
          <w:sz w:val="28"/>
        </w:rPr>
        <w:t xml:space="preserve">сельское поселение» на 2018г. в сумме </w:t>
      </w:r>
      <w:r w:rsidR="00CE7EC9" w:rsidRPr="00316A97">
        <w:rPr>
          <w:rFonts w:ascii="Times New Roman" w:hAnsi="Times New Roman" w:cs="Times New Roman"/>
          <w:sz w:val="28"/>
        </w:rPr>
        <w:t>825,6</w:t>
      </w:r>
      <w:r w:rsidR="00226D41" w:rsidRPr="00316A97">
        <w:rPr>
          <w:rFonts w:ascii="Times New Roman" w:hAnsi="Times New Roman" w:cs="Times New Roman"/>
          <w:sz w:val="28"/>
        </w:rPr>
        <w:t xml:space="preserve"> тыс. руб.</w:t>
      </w:r>
    </w:p>
    <w:p w:rsidR="003B1433" w:rsidRPr="00316A97" w:rsidRDefault="003B1433" w:rsidP="003B143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«О внесении изменений и дополнений в Решение совета народных депутатов муниципального образования «</w:t>
      </w:r>
      <w:r w:rsidR="00CE7EC9" w:rsidRPr="00316A97">
        <w:rPr>
          <w:rFonts w:ascii="Times New Roman" w:hAnsi="Times New Roman" w:cs="Times New Roman"/>
          <w:sz w:val="28"/>
        </w:rPr>
        <w:t>Егерухайское сельское поселение» №44 от 20.12</w:t>
      </w:r>
      <w:r w:rsidRPr="00316A97">
        <w:rPr>
          <w:rFonts w:ascii="Times New Roman" w:hAnsi="Times New Roman" w:cs="Times New Roman"/>
          <w:sz w:val="28"/>
        </w:rPr>
        <w:t>.2018 года, утвержден объем бюджетных ассигнований дорожного фонда администрации 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на 2018г. в сумме </w:t>
      </w:r>
      <w:r w:rsidR="00CE7EC9" w:rsidRPr="00316A97">
        <w:rPr>
          <w:rFonts w:ascii="Times New Roman" w:hAnsi="Times New Roman" w:cs="Times New Roman"/>
          <w:sz w:val="28"/>
        </w:rPr>
        <w:t>1 143,6</w:t>
      </w:r>
      <w:r w:rsidRPr="00316A97">
        <w:rPr>
          <w:rFonts w:ascii="Times New Roman" w:hAnsi="Times New Roman" w:cs="Times New Roman"/>
          <w:sz w:val="28"/>
        </w:rPr>
        <w:t xml:space="preserve"> тыс. руб.</w:t>
      </w:r>
    </w:p>
    <w:p w:rsidR="00314DF0" w:rsidRPr="00316A97" w:rsidRDefault="00314DF0" w:rsidP="00314D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Решением Совета народных депутатов 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«Об исполнении бюджета муниципального образования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за 2018г.</w:t>
      </w:r>
      <w:r w:rsidR="004149BD" w:rsidRPr="00316A97">
        <w:rPr>
          <w:rFonts w:ascii="Times New Roman" w:hAnsi="Times New Roman" w:cs="Times New Roman"/>
          <w:sz w:val="28"/>
        </w:rPr>
        <w:t>»</w:t>
      </w:r>
      <w:r w:rsidRPr="00316A97">
        <w:rPr>
          <w:rFonts w:ascii="Times New Roman" w:hAnsi="Times New Roman" w:cs="Times New Roman"/>
          <w:sz w:val="28"/>
        </w:rPr>
        <w:t xml:space="preserve"> №</w:t>
      </w:r>
      <w:r w:rsidR="00CE7EC9" w:rsidRPr="00316A97">
        <w:rPr>
          <w:rFonts w:ascii="Times New Roman" w:hAnsi="Times New Roman" w:cs="Times New Roman"/>
          <w:sz w:val="28"/>
        </w:rPr>
        <w:t>55</w:t>
      </w:r>
      <w:r w:rsidRPr="00316A97">
        <w:rPr>
          <w:rFonts w:ascii="Times New Roman" w:hAnsi="Times New Roman" w:cs="Times New Roman"/>
          <w:sz w:val="28"/>
        </w:rPr>
        <w:t xml:space="preserve"> от </w:t>
      </w:r>
      <w:r w:rsidR="00CE7EC9" w:rsidRPr="00316A97">
        <w:rPr>
          <w:rFonts w:ascii="Times New Roman" w:hAnsi="Times New Roman" w:cs="Times New Roman"/>
          <w:sz w:val="28"/>
        </w:rPr>
        <w:t>28</w:t>
      </w:r>
      <w:r w:rsidRPr="00316A97">
        <w:rPr>
          <w:rFonts w:ascii="Times New Roman" w:hAnsi="Times New Roman" w:cs="Times New Roman"/>
          <w:sz w:val="28"/>
        </w:rPr>
        <w:t>.0</w:t>
      </w:r>
      <w:r w:rsidR="00CE7EC9" w:rsidRPr="00316A97">
        <w:rPr>
          <w:rFonts w:ascii="Times New Roman" w:hAnsi="Times New Roman" w:cs="Times New Roman"/>
          <w:sz w:val="28"/>
        </w:rPr>
        <w:t>3</w:t>
      </w:r>
      <w:r w:rsidR="004149BD" w:rsidRPr="00316A97">
        <w:rPr>
          <w:rFonts w:ascii="Times New Roman" w:hAnsi="Times New Roman" w:cs="Times New Roman"/>
          <w:sz w:val="28"/>
        </w:rPr>
        <w:t xml:space="preserve">.2019 года, </w:t>
      </w:r>
      <w:r w:rsidRPr="00316A97">
        <w:rPr>
          <w:rFonts w:ascii="Times New Roman" w:hAnsi="Times New Roman" w:cs="Times New Roman"/>
          <w:sz w:val="28"/>
        </w:rPr>
        <w:t xml:space="preserve"> объем</w:t>
      </w:r>
      <w:r w:rsidR="004149BD" w:rsidRPr="00316A97">
        <w:rPr>
          <w:rFonts w:ascii="Times New Roman" w:hAnsi="Times New Roman" w:cs="Times New Roman"/>
          <w:sz w:val="28"/>
        </w:rPr>
        <w:t xml:space="preserve"> расходов</w:t>
      </w:r>
      <w:r w:rsidRPr="00316A97">
        <w:rPr>
          <w:rFonts w:ascii="Times New Roman" w:hAnsi="Times New Roman" w:cs="Times New Roman"/>
          <w:sz w:val="28"/>
        </w:rPr>
        <w:t xml:space="preserve"> бюджетных ассигнований дорожного фонда администрации </w:t>
      </w:r>
      <w:r w:rsidRPr="00316A97">
        <w:rPr>
          <w:rFonts w:ascii="Times New Roman" w:hAnsi="Times New Roman" w:cs="Times New Roman"/>
          <w:sz w:val="28"/>
        </w:rPr>
        <w:lastRenderedPageBreak/>
        <w:t>МО «</w:t>
      </w:r>
      <w:r w:rsidR="00CE7EC9" w:rsidRPr="00316A97">
        <w:rPr>
          <w:rFonts w:ascii="Times New Roman" w:hAnsi="Times New Roman" w:cs="Times New Roman"/>
          <w:sz w:val="28"/>
        </w:rPr>
        <w:t>Егерухайское</w:t>
      </w:r>
      <w:r w:rsidR="004149BD" w:rsidRPr="00316A97">
        <w:rPr>
          <w:rFonts w:ascii="Times New Roman" w:hAnsi="Times New Roman" w:cs="Times New Roman"/>
          <w:sz w:val="28"/>
        </w:rPr>
        <w:t xml:space="preserve"> сельское поселение» з</w:t>
      </w:r>
      <w:r w:rsidRPr="00316A97">
        <w:rPr>
          <w:rFonts w:ascii="Times New Roman" w:hAnsi="Times New Roman" w:cs="Times New Roman"/>
          <w:sz w:val="28"/>
        </w:rPr>
        <w:t>а 2018г.</w:t>
      </w:r>
      <w:r w:rsidR="004149BD" w:rsidRPr="00316A97">
        <w:rPr>
          <w:rFonts w:ascii="Times New Roman" w:hAnsi="Times New Roman" w:cs="Times New Roman"/>
          <w:sz w:val="28"/>
        </w:rPr>
        <w:t xml:space="preserve"> составил</w:t>
      </w:r>
      <w:r w:rsidRPr="00316A97">
        <w:rPr>
          <w:rFonts w:ascii="Times New Roman" w:hAnsi="Times New Roman" w:cs="Times New Roman"/>
          <w:sz w:val="28"/>
        </w:rPr>
        <w:t xml:space="preserve"> в сумме </w:t>
      </w:r>
      <w:r w:rsidR="00CE7EC9" w:rsidRPr="00316A97">
        <w:rPr>
          <w:rFonts w:ascii="Times New Roman" w:hAnsi="Times New Roman" w:cs="Times New Roman"/>
          <w:sz w:val="28"/>
        </w:rPr>
        <w:t xml:space="preserve">         1 135</w:t>
      </w:r>
      <w:r w:rsidRPr="00316A97">
        <w:rPr>
          <w:rFonts w:ascii="Times New Roman" w:hAnsi="Times New Roman" w:cs="Times New Roman"/>
          <w:sz w:val="28"/>
        </w:rPr>
        <w:t>,</w:t>
      </w:r>
      <w:r w:rsidR="00CE7EC9" w:rsidRPr="00316A97">
        <w:rPr>
          <w:rFonts w:ascii="Times New Roman" w:hAnsi="Times New Roman" w:cs="Times New Roman"/>
          <w:sz w:val="28"/>
        </w:rPr>
        <w:t>3</w:t>
      </w:r>
      <w:r w:rsidRPr="00316A97">
        <w:rPr>
          <w:rFonts w:ascii="Times New Roman" w:hAnsi="Times New Roman" w:cs="Times New Roman"/>
          <w:sz w:val="28"/>
        </w:rPr>
        <w:t xml:space="preserve"> тыс. руб.</w:t>
      </w:r>
    </w:p>
    <w:p w:rsidR="000B1ACC" w:rsidRPr="00316A97" w:rsidRDefault="000B1ACC" w:rsidP="00A353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E0108" w:rsidRPr="00316A97" w:rsidRDefault="00021925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Главным распорядителем средств дорожного фонда в проверяемом периоде является администрация МО «</w:t>
      </w:r>
      <w:r w:rsidR="00562F2F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поселение».</w:t>
      </w:r>
    </w:p>
    <w:p w:rsidR="00343B6A" w:rsidRPr="00316A97" w:rsidRDefault="00282609" w:rsidP="004352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</w:t>
      </w:r>
      <w:r w:rsidR="00C1356A" w:rsidRPr="00316A97">
        <w:rPr>
          <w:rFonts w:ascii="Times New Roman" w:hAnsi="Times New Roman" w:cs="Times New Roman"/>
          <w:sz w:val="28"/>
        </w:rPr>
        <w:t>ри утвержденном</w:t>
      </w:r>
      <w:r w:rsidR="00745E73" w:rsidRPr="00316A97">
        <w:rPr>
          <w:rFonts w:ascii="Times New Roman" w:hAnsi="Times New Roman" w:cs="Times New Roman"/>
          <w:sz w:val="28"/>
        </w:rPr>
        <w:t xml:space="preserve"> план</w:t>
      </w:r>
      <w:r w:rsidR="00343B6A" w:rsidRPr="00316A97">
        <w:rPr>
          <w:rFonts w:ascii="Times New Roman" w:hAnsi="Times New Roman" w:cs="Times New Roman"/>
          <w:sz w:val="28"/>
        </w:rPr>
        <w:t>е</w:t>
      </w:r>
      <w:r w:rsidRPr="00316A97">
        <w:rPr>
          <w:rFonts w:ascii="Times New Roman" w:hAnsi="Times New Roman" w:cs="Times New Roman"/>
          <w:sz w:val="28"/>
        </w:rPr>
        <w:t xml:space="preserve"> расходов</w:t>
      </w:r>
      <w:r w:rsidR="00745E73" w:rsidRPr="00316A97">
        <w:rPr>
          <w:rFonts w:ascii="Times New Roman" w:hAnsi="Times New Roman" w:cs="Times New Roman"/>
          <w:sz w:val="28"/>
        </w:rPr>
        <w:t xml:space="preserve"> по дорожному фонду</w:t>
      </w:r>
      <w:r w:rsidR="00562F2F" w:rsidRPr="00316A97">
        <w:rPr>
          <w:rFonts w:ascii="Times New Roman" w:hAnsi="Times New Roman" w:cs="Times New Roman"/>
          <w:sz w:val="28"/>
        </w:rPr>
        <w:t xml:space="preserve"> </w:t>
      </w:r>
      <w:r w:rsidR="00C55473" w:rsidRPr="00316A97">
        <w:rPr>
          <w:rFonts w:ascii="Times New Roman" w:hAnsi="Times New Roman" w:cs="Times New Roman"/>
          <w:sz w:val="28"/>
        </w:rPr>
        <w:t>1 143</w:t>
      </w:r>
      <w:r w:rsidR="00562F2F" w:rsidRPr="00316A97">
        <w:rPr>
          <w:rFonts w:ascii="Times New Roman" w:hAnsi="Times New Roman" w:cs="Times New Roman"/>
          <w:sz w:val="28"/>
        </w:rPr>
        <w:t>,</w:t>
      </w:r>
      <w:r w:rsidR="00C55473" w:rsidRPr="00316A97">
        <w:rPr>
          <w:rFonts w:ascii="Times New Roman" w:hAnsi="Times New Roman" w:cs="Times New Roman"/>
          <w:sz w:val="28"/>
        </w:rPr>
        <w:t>6</w:t>
      </w:r>
      <w:r w:rsidRPr="00316A97">
        <w:rPr>
          <w:rFonts w:ascii="Times New Roman" w:hAnsi="Times New Roman" w:cs="Times New Roman"/>
          <w:sz w:val="28"/>
        </w:rPr>
        <w:t xml:space="preserve"> тыс</w:t>
      </w:r>
      <w:r w:rsidR="005C67B7" w:rsidRPr="00316A97">
        <w:rPr>
          <w:rFonts w:ascii="Times New Roman" w:hAnsi="Times New Roman" w:cs="Times New Roman"/>
          <w:sz w:val="28"/>
        </w:rPr>
        <w:t xml:space="preserve">. </w:t>
      </w:r>
      <w:r w:rsidR="00562F2F" w:rsidRPr="00316A97">
        <w:rPr>
          <w:rFonts w:ascii="Times New Roman" w:hAnsi="Times New Roman" w:cs="Times New Roman"/>
          <w:sz w:val="28"/>
        </w:rPr>
        <w:t xml:space="preserve">рублей, расходы составили </w:t>
      </w:r>
      <w:r w:rsidR="00C55473" w:rsidRPr="00316A97">
        <w:rPr>
          <w:rFonts w:ascii="Times New Roman" w:hAnsi="Times New Roman" w:cs="Times New Roman"/>
          <w:sz w:val="28"/>
        </w:rPr>
        <w:t>1 135</w:t>
      </w:r>
      <w:r w:rsidR="00562F2F" w:rsidRPr="00316A97">
        <w:rPr>
          <w:rFonts w:ascii="Times New Roman" w:hAnsi="Times New Roman" w:cs="Times New Roman"/>
          <w:sz w:val="28"/>
        </w:rPr>
        <w:t>,</w:t>
      </w:r>
      <w:r w:rsidR="00C55473" w:rsidRPr="00316A97">
        <w:rPr>
          <w:rFonts w:ascii="Times New Roman" w:hAnsi="Times New Roman" w:cs="Times New Roman"/>
          <w:sz w:val="28"/>
        </w:rPr>
        <w:t>3</w:t>
      </w:r>
      <w:r w:rsidRPr="00316A97">
        <w:rPr>
          <w:rFonts w:ascii="Times New Roman" w:hAnsi="Times New Roman" w:cs="Times New Roman"/>
          <w:sz w:val="28"/>
        </w:rPr>
        <w:t xml:space="preserve"> тыс. рублей.</w:t>
      </w:r>
    </w:p>
    <w:p w:rsidR="00C1356A" w:rsidRPr="00316A97" w:rsidRDefault="00343B6A" w:rsidP="0043526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 </w:t>
      </w:r>
      <w:r w:rsidR="00CC4336" w:rsidRPr="00316A97">
        <w:rPr>
          <w:rFonts w:ascii="Times New Roman" w:hAnsi="Times New Roman" w:cs="Times New Roman"/>
          <w:sz w:val="28"/>
        </w:rPr>
        <w:t xml:space="preserve"> Процент исполнения составляет</w:t>
      </w:r>
      <w:r w:rsidR="00C1356A" w:rsidRPr="00316A97">
        <w:rPr>
          <w:rFonts w:ascii="Times New Roman" w:hAnsi="Times New Roman" w:cs="Times New Roman"/>
          <w:sz w:val="28"/>
        </w:rPr>
        <w:t xml:space="preserve"> </w:t>
      </w:r>
      <w:r w:rsidR="00C55473" w:rsidRPr="00316A97">
        <w:rPr>
          <w:rFonts w:ascii="Times New Roman" w:hAnsi="Times New Roman" w:cs="Times New Roman"/>
          <w:sz w:val="28"/>
        </w:rPr>
        <w:t>99,2</w:t>
      </w:r>
      <w:r w:rsidR="00435260" w:rsidRPr="00316A97">
        <w:rPr>
          <w:rFonts w:ascii="Times New Roman" w:hAnsi="Times New Roman" w:cs="Times New Roman"/>
          <w:sz w:val="28"/>
        </w:rPr>
        <w:t>%.</w:t>
      </w:r>
    </w:p>
    <w:p w:rsidR="00193424" w:rsidRPr="00316A97" w:rsidRDefault="00193424" w:rsidP="00795DAB">
      <w:pPr>
        <w:pStyle w:val="a3"/>
        <w:ind w:firstLine="709"/>
        <w:jc w:val="both"/>
        <w:rPr>
          <w:sz w:val="28"/>
        </w:rPr>
      </w:pPr>
      <w:proofErr w:type="gramStart"/>
      <w:r w:rsidRPr="00316A97">
        <w:rPr>
          <w:sz w:val="28"/>
        </w:rPr>
        <w:t>В соответствии со статьей 179.4 Бюджетного кодекса РФ, Федеральным законом  от 08.11.2007 №257-ФЗ, Федеральным законом от 06.10.2003 № 131-ФЗ, Решением Совета народных депутатов администрации МО «</w:t>
      </w:r>
      <w:r w:rsidR="005C475F" w:rsidRPr="00316A97">
        <w:rPr>
          <w:color w:val="000000"/>
          <w:sz w:val="28"/>
          <w:szCs w:val="28"/>
        </w:rPr>
        <w:t>Егерухайское</w:t>
      </w:r>
      <w:r w:rsidR="00226D41" w:rsidRPr="00316A97">
        <w:rPr>
          <w:sz w:val="28"/>
        </w:rPr>
        <w:t xml:space="preserve"> сельско</w:t>
      </w:r>
      <w:r w:rsidR="005C475F" w:rsidRPr="00316A97">
        <w:rPr>
          <w:sz w:val="28"/>
        </w:rPr>
        <w:t>е поселение» от 20.04.2018г. №27</w:t>
      </w:r>
      <w:r w:rsidRPr="00316A97">
        <w:rPr>
          <w:sz w:val="28"/>
        </w:rPr>
        <w:t>, утвержден порядок формирования и использования бюджетных ассигнований муниципального дорожного фонда администрации МО «</w:t>
      </w:r>
      <w:r w:rsidR="005C475F" w:rsidRPr="00316A97">
        <w:rPr>
          <w:color w:val="000000"/>
          <w:sz w:val="28"/>
          <w:szCs w:val="28"/>
        </w:rPr>
        <w:t>Егерухайское</w:t>
      </w:r>
      <w:r w:rsidRPr="00316A97">
        <w:rPr>
          <w:sz w:val="28"/>
        </w:rPr>
        <w:t xml:space="preserve"> сельское поселение», который устанавливает правила формирования и использования бюджетных ассигнований дорожного фонда.</w:t>
      </w:r>
      <w:proofErr w:type="gramEnd"/>
    </w:p>
    <w:p w:rsidR="00193424" w:rsidRPr="00316A97" w:rsidRDefault="00193424" w:rsidP="00193424">
      <w:pPr>
        <w:pStyle w:val="a3"/>
        <w:ind w:firstLine="709"/>
        <w:jc w:val="both"/>
        <w:rPr>
          <w:sz w:val="28"/>
          <w:szCs w:val="28"/>
        </w:rPr>
      </w:pPr>
      <w:r w:rsidRPr="00316A97">
        <w:rPr>
          <w:sz w:val="28"/>
          <w:szCs w:val="28"/>
        </w:rPr>
        <w:t xml:space="preserve">Бюджетные ассигнования дорожного фонда </w:t>
      </w:r>
      <w:r w:rsidRPr="00316A97">
        <w:rPr>
          <w:sz w:val="28"/>
        </w:rPr>
        <w:t>администрации МО «</w:t>
      </w:r>
      <w:r w:rsidR="008D15E4" w:rsidRPr="00316A97">
        <w:rPr>
          <w:sz w:val="28"/>
        </w:rPr>
        <w:t>Егерухайское</w:t>
      </w:r>
      <w:r w:rsidRPr="00316A97">
        <w:rPr>
          <w:sz w:val="28"/>
        </w:rPr>
        <w:t xml:space="preserve"> сельское поселение» используются </w:t>
      </w:r>
      <w:proofErr w:type="gramStart"/>
      <w:r w:rsidRPr="00316A97">
        <w:rPr>
          <w:sz w:val="28"/>
        </w:rPr>
        <w:t>на</w:t>
      </w:r>
      <w:proofErr w:type="gramEnd"/>
      <w:r w:rsidRPr="00316A97">
        <w:rPr>
          <w:sz w:val="28"/>
        </w:rPr>
        <w:t>: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изыскательские, проектные, сметные, экспертные, научно-исследовательские, опытно-конструкторские и внедренческие работы в сфере дорожного хозяйства;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строительство и реконструкция автомобильных дорог;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капитальный ремонт и ремонт автомобильных дорог;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деятельность по содержанию автомобильных дорог;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оплата налогов и прочих обязательных платежей в части дорожного хозяйства;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lastRenderedPageBreak/>
        <w:t>— приобретение дорожно-эксплуатационной техники и другого имущества, необходимого для строительства, капитального ремонта, ремонта, содержания автомобильных дорог и искусственных сооружений на них;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 «</w:t>
      </w:r>
      <w:r w:rsidR="0046391A" w:rsidRPr="00316A97">
        <w:rPr>
          <w:color w:val="000000"/>
          <w:sz w:val="28"/>
          <w:szCs w:val="28"/>
        </w:rPr>
        <w:t>Егерухайское</w:t>
      </w:r>
      <w:r w:rsidRPr="00316A97">
        <w:rPr>
          <w:color w:val="000000"/>
          <w:sz w:val="28"/>
          <w:szCs w:val="28"/>
        </w:rPr>
        <w:t xml:space="preserve"> сельское поселение» Кошехабльского района, Республики Адыгея</w:t>
      </w:r>
      <w:r w:rsidRPr="00316A97">
        <w:rPr>
          <w:sz w:val="28"/>
          <w:szCs w:val="28"/>
        </w:rPr>
        <w:t>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оформление прав собственности на автомобильные дороги и земельные участки под ними;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погашение задолженности по бюджетным кредитам, полученным муниципальным образованием «</w:t>
      </w:r>
      <w:r w:rsidR="0046391A" w:rsidRPr="00316A97">
        <w:rPr>
          <w:color w:val="000000"/>
          <w:sz w:val="28"/>
          <w:szCs w:val="28"/>
        </w:rPr>
        <w:t>Егерухайское</w:t>
      </w:r>
      <w:r w:rsidRPr="00316A97">
        <w:rPr>
          <w:color w:val="000000"/>
          <w:sz w:val="28"/>
          <w:szCs w:val="28"/>
        </w:rPr>
        <w:t xml:space="preserve"> сельское поселение» Кошехабльского района, Республики Адыгея</w:t>
      </w:r>
      <w:r w:rsidRPr="00316A97">
        <w:rPr>
          <w:sz w:val="28"/>
          <w:szCs w:val="28"/>
        </w:rPr>
        <w:t xml:space="preserve"> на строительство, реконструкцию, капитальный ремонт, ремонт и содержание автомобильных дорог, а также осуществление расходов по обслуживанию долговых обязательств, связанных с использованием указанных кредитов;</w:t>
      </w:r>
    </w:p>
    <w:p w:rsidR="008D15E4" w:rsidRPr="00316A97" w:rsidRDefault="008D15E4" w:rsidP="008D15E4">
      <w:pPr>
        <w:pStyle w:val="a3"/>
        <w:jc w:val="both"/>
        <w:rPr>
          <w:sz w:val="28"/>
          <w:szCs w:val="28"/>
        </w:rPr>
      </w:pPr>
      <w:r w:rsidRPr="00316A97">
        <w:rPr>
          <w:sz w:val="28"/>
          <w:szCs w:val="28"/>
        </w:rPr>
        <w:t>— проведение иных мероприятий, направленных на финансовое обеспечение дорожной деятельности.</w:t>
      </w:r>
    </w:p>
    <w:p w:rsidR="00795DAB" w:rsidRPr="00316A97" w:rsidRDefault="00795DAB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Источниками формирования бюджетных ассигнований дорожного фонда МО «</w:t>
      </w:r>
      <w:r w:rsidR="005F3BBA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 являются:</w:t>
      </w:r>
    </w:p>
    <w:p w:rsidR="00144ACC" w:rsidRPr="00316A97" w:rsidRDefault="00144ACC" w:rsidP="00795D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820"/>
        <w:gridCol w:w="1808"/>
      </w:tblGrid>
      <w:tr w:rsidR="00795DAB" w:rsidRPr="00316A97" w:rsidTr="00207E45">
        <w:tc>
          <w:tcPr>
            <w:tcW w:w="2943" w:type="dxa"/>
          </w:tcPr>
          <w:p w:rsidR="00795DAB" w:rsidRPr="00316A97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Код бюджетной классификации РФ</w:t>
            </w:r>
          </w:p>
        </w:tc>
        <w:tc>
          <w:tcPr>
            <w:tcW w:w="4820" w:type="dxa"/>
          </w:tcPr>
          <w:p w:rsidR="00795DAB" w:rsidRPr="00316A97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доходов</w:t>
            </w:r>
          </w:p>
        </w:tc>
        <w:tc>
          <w:tcPr>
            <w:tcW w:w="1808" w:type="dxa"/>
          </w:tcPr>
          <w:p w:rsidR="00795DAB" w:rsidRPr="00316A97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Сумма </w:t>
            </w:r>
          </w:p>
        </w:tc>
      </w:tr>
      <w:tr w:rsidR="00795DAB" w:rsidRPr="00316A97" w:rsidTr="00207E45">
        <w:tc>
          <w:tcPr>
            <w:tcW w:w="2943" w:type="dxa"/>
          </w:tcPr>
          <w:p w:rsidR="00795DAB" w:rsidRPr="00316A97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100 103 02230 01 0000 110</w:t>
            </w:r>
          </w:p>
        </w:tc>
        <w:tc>
          <w:tcPr>
            <w:tcW w:w="4820" w:type="dxa"/>
          </w:tcPr>
          <w:p w:rsidR="00795DAB" w:rsidRPr="00316A97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08" w:type="dxa"/>
          </w:tcPr>
          <w:p w:rsidR="00795DAB" w:rsidRPr="00316A97" w:rsidRDefault="00562F2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393 462,53</w:t>
            </w:r>
          </w:p>
        </w:tc>
      </w:tr>
      <w:tr w:rsidR="00795DAB" w:rsidRPr="00316A97" w:rsidTr="00207E45">
        <w:tc>
          <w:tcPr>
            <w:tcW w:w="2943" w:type="dxa"/>
          </w:tcPr>
          <w:p w:rsidR="00795DAB" w:rsidRPr="00316A97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100 103 02240 01 0000 110</w:t>
            </w:r>
          </w:p>
        </w:tc>
        <w:tc>
          <w:tcPr>
            <w:tcW w:w="4820" w:type="dxa"/>
          </w:tcPr>
          <w:p w:rsidR="00795DAB" w:rsidRPr="00316A97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инжекторных</w:t>
            </w:r>
            <w:proofErr w:type="spellEnd"/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316A97" w:rsidRDefault="00562F2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3 789,33</w:t>
            </w:r>
          </w:p>
        </w:tc>
      </w:tr>
      <w:tr w:rsidR="00795DAB" w:rsidRPr="00316A97" w:rsidTr="00207E45">
        <w:tc>
          <w:tcPr>
            <w:tcW w:w="2943" w:type="dxa"/>
          </w:tcPr>
          <w:p w:rsidR="00795DAB" w:rsidRPr="00316A97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100 103 02250 01 0000 110</w:t>
            </w:r>
          </w:p>
        </w:tc>
        <w:tc>
          <w:tcPr>
            <w:tcW w:w="4820" w:type="dxa"/>
          </w:tcPr>
          <w:p w:rsidR="00795DAB" w:rsidRPr="00316A97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316A97" w:rsidRDefault="00562F2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573 969,71</w:t>
            </w:r>
          </w:p>
        </w:tc>
      </w:tr>
      <w:tr w:rsidR="00795DAB" w:rsidRPr="00316A97" w:rsidTr="00207E45">
        <w:tc>
          <w:tcPr>
            <w:tcW w:w="2943" w:type="dxa"/>
          </w:tcPr>
          <w:p w:rsidR="00795DAB" w:rsidRPr="00316A97" w:rsidRDefault="00795DAB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100 103 02260 01 0000 110</w:t>
            </w:r>
          </w:p>
        </w:tc>
        <w:tc>
          <w:tcPr>
            <w:tcW w:w="4820" w:type="dxa"/>
          </w:tcPr>
          <w:p w:rsidR="00795DAB" w:rsidRPr="00316A97" w:rsidRDefault="00795DAB" w:rsidP="00207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795DAB" w:rsidRPr="00316A97" w:rsidRDefault="00562F2F" w:rsidP="00207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- 88 157,95</w:t>
            </w:r>
          </w:p>
        </w:tc>
      </w:tr>
      <w:tr w:rsidR="00795DAB" w:rsidRPr="00316A97" w:rsidTr="00207E45">
        <w:tc>
          <w:tcPr>
            <w:tcW w:w="7763" w:type="dxa"/>
            <w:gridSpan w:val="2"/>
          </w:tcPr>
          <w:p w:rsidR="00795DAB" w:rsidRPr="00316A97" w:rsidRDefault="00795DAB" w:rsidP="00207E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808" w:type="dxa"/>
          </w:tcPr>
          <w:p w:rsidR="00795DAB" w:rsidRPr="00316A97" w:rsidRDefault="00562F2F" w:rsidP="008869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16A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883 063,62</w:t>
            </w:r>
          </w:p>
        </w:tc>
      </w:tr>
    </w:tbl>
    <w:p w:rsidR="00795DAB" w:rsidRPr="00316A97" w:rsidRDefault="00795DAB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1A72" w:rsidRPr="00316A97" w:rsidRDefault="001C42EC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В ходе проверки установлено, что утвержденные бюджетные назначения дорожного</w:t>
      </w:r>
      <w:r w:rsidR="00FF3CE1" w:rsidRPr="00316A97">
        <w:rPr>
          <w:rFonts w:ascii="Times New Roman" w:hAnsi="Times New Roman" w:cs="Times New Roman"/>
          <w:sz w:val="28"/>
        </w:rPr>
        <w:t xml:space="preserve"> фонда по доходам составили </w:t>
      </w:r>
      <w:r w:rsidR="00C55473" w:rsidRPr="00316A97">
        <w:rPr>
          <w:rFonts w:ascii="Times New Roman" w:hAnsi="Times New Roman" w:cs="Times New Roman"/>
          <w:sz w:val="28"/>
        </w:rPr>
        <w:t>817,2</w:t>
      </w:r>
      <w:r w:rsidRPr="00316A97">
        <w:rPr>
          <w:rFonts w:ascii="Times New Roman" w:hAnsi="Times New Roman" w:cs="Times New Roman"/>
          <w:sz w:val="28"/>
        </w:rPr>
        <w:t xml:space="preserve"> тыс. руб. </w:t>
      </w:r>
      <w:r w:rsidR="00311E93" w:rsidRPr="00316A97">
        <w:rPr>
          <w:rFonts w:ascii="Times New Roman" w:hAnsi="Times New Roman" w:cs="Times New Roman"/>
          <w:sz w:val="28"/>
        </w:rPr>
        <w:t>Фактически поступило до</w:t>
      </w:r>
      <w:r w:rsidR="003E2557" w:rsidRPr="00316A97">
        <w:rPr>
          <w:rFonts w:ascii="Times New Roman" w:hAnsi="Times New Roman" w:cs="Times New Roman"/>
          <w:sz w:val="28"/>
        </w:rPr>
        <w:t>ходов</w:t>
      </w:r>
      <w:r w:rsidR="00871C71" w:rsidRPr="00316A97">
        <w:rPr>
          <w:rFonts w:ascii="Times New Roman" w:hAnsi="Times New Roman" w:cs="Times New Roman"/>
          <w:sz w:val="28"/>
        </w:rPr>
        <w:t xml:space="preserve"> за 2018 год</w:t>
      </w:r>
      <w:r w:rsidR="00292C6F" w:rsidRPr="00316A97">
        <w:rPr>
          <w:rFonts w:ascii="Times New Roman" w:hAnsi="Times New Roman" w:cs="Times New Roman"/>
          <w:sz w:val="28"/>
        </w:rPr>
        <w:t xml:space="preserve"> на сумму</w:t>
      </w:r>
      <w:r w:rsidR="00FF3CE1" w:rsidRPr="00316A97">
        <w:rPr>
          <w:rFonts w:ascii="Times New Roman" w:hAnsi="Times New Roman" w:cs="Times New Roman"/>
          <w:sz w:val="28"/>
        </w:rPr>
        <w:t xml:space="preserve"> </w:t>
      </w:r>
      <w:r w:rsidR="00C55473" w:rsidRPr="00316A97">
        <w:rPr>
          <w:rFonts w:ascii="Times New Roman" w:hAnsi="Times New Roman" w:cs="Times New Roman"/>
          <w:sz w:val="28"/>
        </w:rPr>
        <w:t>883,0</w:t>
      </w:r>
      <w:r w:rsidR="00891A72" w:rsidRPr="00316A97">
        <w:rPr>
          <w:rFonts w:ascii="Times New Roman" w:hAnsi="Times New Roman" w:cs="Times New Roman"/>
          <w:sz w:val="28"/>
        </w:rPr>
        <w:t xml:space="preserve"> тыс. рублей (без учета остатков прошлых лет).</w:t>
      </w:r>
    </w:p>
    <w:p w:rsidR="00021925" w:rsidRPr="00316A97" w:rsidRDefault="00C55473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 xml:space="preserve"> Процент исполнения составил 108</w:t>
      </w:r>
      <w:r w:rsidR="001C42EC" w:rsidRPr="00316A97">
        <w:rPr>
          <w:rFonts w:ascii="Times New Roman" w:hAnsi="Times New Roman" w:cs="Times New Roman"/>
          <w:sz w:val="28"/>
        </w:rPr>
        <w:t xml:space="preserve">%. </w:t>
      </w:r>
    </w:p>
    <w:p w:rsidR="00AF0E98" w:rsidRPr="00316A97" w:rsidRDefault="00AF0E9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D09D8" w:rsidRPr="00316A97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6A97">
        <w:rPr>
          <w:rFonts w:ascii="Times New Roman" w:hAnsi="Times New Roman" w:cs="Times New Roman"/>
          <w:b/>
          <w:sz w:val="28"/>
        </w:rPr>
        <w:t>3. Проверка соблюдения законодательства при заключении договоров на осуществление дорожной деятельности.</w:t>
      </w:r>
    </w:p>
    <w:p w:rsidR="002E134A" w:rsidRPr="00316A97" w:rsidRDefault="00ED09D8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В 2018 году администрацией МО «</w:t>
      </w:r>
      <w:r w:rsidR="00752D35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сельское поселение»</w:t>
      </w:r>
      <w:r w:rsidR="004774C6" w:rsidRPr="00316A97">
        <w:rPr>
          <w:rFonts w:ascii="Times New Roman" w:hAnsi="Times New Roman" w:cs="Times New Roman"/>
          <w:sz w:val="28"/>
        </w:rPr>
        <w:t xml:space="preserve"> в</w:t>
      </w:r>
      <w:r w:rsidR="00A77B2D" w:rsidRPr="00316A97">
        <w:rPr>
          <w:rFonts w:ascii="Times New Roman" w:hAnsi="Times New Roman" w:cs="Times New Roman"/>
          <w:sz w:val="28"/>
        </w:rPr>
        <w:t xml:space="preserve"> рамках дорожного фонда заключено </w:t>
      </w:r>
      <w:r w:rsidR="00F412E2" w:rsidRPr="00316A97">
        <w:rPr>
          <w:rFonts w:ascii="Times New Roman" w:hAnsi="Times New Roman" w:cs="Times New Roman"/>
          <w:sz w:val="28"/>
        </w:rPr>
        <w:t>40</w:t>
      </w:r>
      <w:r w:rsidR="00A77B2D" w:rsidRPr="00316A97">
        <w:rPr>
          <w:rFonts w:ascii="Times New Roman" w:hAnsi="Times New Roman" w:cs="Times New Roman"/>
          <w:sz w:val="28"/>
        </w:rPr>
        <w:t xml:space="preserve"> договоров, на общую сумму </w:t>
      </w:r>
      <w:r w:rsidR="00F412E2" w:rsidRPr="00316A97">
        <w:rPr>
          <w:rFonts w:ascii="Times New Roman" w:hAnsi="Times New Roman"/>
          <w:sz w:val="28"/>
          <w:szCs w:val="28"/>
        </w:rPr>
        <w:t>793,8</w:t>
      </w:r>
      <w:r w:rsidR="007D0D2B" w:rsidRPr="00316A97">
        <w:rPr>
          <w:rFonts w:ascii="Times New Roman" w:hAnsi="Times New Roman"/>
          <w:sz w:val="28"/>
          <w:szCs w:val="28"/>
        </w:rPr>
        <w:t xml:space="preserve"> тыс.</w:t>
      </w:r>
      <w:r w:rsidR="00FD31CF" w:rsidRPr="00316A97">
        <w:rPr>
          <w:rFonts w:ascii="Times New Roman" w:hAnsi="Times New Roman"/>
          <w:sz w:val="28"/>
          <w:szCs w:val="28"/>
        </w:rPr>
        <w:t xml:space="preserve"> </w:t>
      </w:r>
      <w:r w:rsidR="00A714E5" w:rsidRPr="00316A97">
        <w:rPr>
          <w:rFonts w:ascii="Times New Roman" w:hAnsi="Times New Roman" w:cs="Times New Roman"/>
          <w:sz w:val="28"/>
        </w:rPr>
        <w:t>руб</w:t>
      </w:r>
      <w:r w:rsidR="00F412E2" w:rsidRPr="00316A97">
        <w:rPr>
          <w:rFonts w:ascii="Times New Roman" w:hAnsi="Times New Roman" w:cs="Times New Roman"/>
          <w:sz w:val="28"/>
        </w:rPr>
        <w:t>лей, их них:</w:t>
      </w:r>
    </w:p>
    <w:p w:rsidR="00F412E2" w:rsidRPr="00316A97" w:rsidRDefault="00F412E2" w:rsidP="00F412E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A97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индивидуальными предпринимателями - 32 договоров;</w:t>
      </w:r>
    </w:p>
    <w:p w:rsidR="00F412E2" w:rsidRPr="00316A97" w:rsidRDefault="00F412E2" w:rsidP="00F412E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A97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гражданско-правового характера) - 8 договоров.</w:t>
      </w:r>
    </w:p>
    <w:p w:rsidR="00F412E2" w:rsidRPr="00316A97" w:rsidRDefault="00F412E2" w:rsidP="007B17A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52D35" w:rsidRPr="00316A97" w:rsidRDefault="002E134A" w:rsidP="00752D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Проведена проверка заключения договоров на выполнение работ по содержанию и ремонту автомобильных дорог и уличного освещения на территории муниципального образования «</w:t>
      </w:r>
      <w:r w:rsidR="00752D35" w:rsidRPr="00316A97">
        <w:rPr>
          <w:rFonts w:ascii="Times New Roman" w:hAnsi="Times New Roman" w:cs="Times New Roman"/>
          <w:sz w:val="28"/>
        </w:rPr>
        <w:t>Егерухайское</w:t>
      </w:r>
      <w:r w:rsidRPr="00316A97">
        <w:rPr>
          <w:rFonts w:ascii="Times New Roman" w:hAnsi="Times New Roman" w:cs="Times New Roman"/>
          <w:sz w:val="28"/>
        </w:rPr>
        <w:t xml:space="preserve"> </w:t>
      </w:r>
      <w:r w:rsidR="0076386E" w:rsidRPr="00316A97">
        <w:rPr>
          <w:rFonts w:ascii="Times New Roman" w:hAnsi="Times New Roman" w:cs="Times New Roman"/>
          <w:sz w:val="28"/>
        </w:rPr>
        <w:t xml:space="preserve">сельское поселение» за 2018 год. </w:t>
      </w:r>
    </w:p>
    <w:p w:rsidR="00752D35" w:rsidRPr="00316A97" w:rsidRDefault="00F76CDD" w:rsidP="00752D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 w:cs="Times New Roman"/>
          <w:sz w:val="28"/>
        </w:rPr>
        <w:t>При проверке</w:t>
      </w:r>
      <w:r w:rsidR="00C87336" w:rsidRPr="00316A97">
        <w:rPr>
          <w:rFonts w:ascii="Times New Roman" w:hAnsi="Times New Roman" w:cs="Times New Roman"/>
          <w:sz w:val="28"/>
        </w:rPr>
        <w:t xml:space="preserve"> </w:t>
      </w:r>
      <w:r w:rsidR="00752D35" w:rsidRPr="00316A97">
        <w:rPr>
          <w:rFonts w:ascii="Times New Roman" w:hAnsi="Times New Roman" w:cs="Times New Roman"/>
          <w:sz w:val="28"/>
        </w:rPr>
        <w:t xml:space="preserve">установлено, что администрацией заключены договора, на общую сумму – </w:t>
      </w:r>
      <w:r w:rsidR="00F412E2" w:rsidRPr="00316A97">
        <w:rPr>
          <w:rFonts w:ascii="Times New Roman" w:hAnsi="Times New Roman" w:cs="Times New Roman"/>
          <w:sz w:val="28"/>
        </w:rPr>
        <w:t>752</w:t>
      </w:r>
      <w:r w:rsidR="00752D35" w:rsidRPr="00316A97">
        <w:rPr>
          <w:rFonts w:ascii="Times New Roman" w:hAnsi="Times New Roman" w:cs="Times New Roman"/>
          <w:sz w:val="28"/>
        </w:rPr>
        <w:t>,8 тыс. рублей, которые носят формальный характер. В представленных договорах отсутствуют акты обс</w:t>
      </w:r>
      <w:r w:rsidR="00F412E2" w:rsidRPr="00316A97">
        <w:rPr>
          <w:rFonts w:ascii="Times New Roman" w:hAnsi="Times New Roman" w:cs="Times New Roman"/>
          <w:sz w:val="28"/>
        </w:rPr>
        <w:t>ледования, дефектные ведомости. Н</w:t>
      </w:r>
      <w:r w:rsidR="00752D35" w:rsidRPr="00316A97">
        <w:rPr>
          <w:rFonts w:ascii="Times New Roman" w:hAnsi="Times New Roman" w:cs="Times New Roman"/>
          <w:sz w:val="28"/>
        </w:rPr>
        <w:t xml:space="preserve">е </w:t>
      </w:r>
      <w:r w:rsidR="00F412E2" w:rsidRPr="00316A97">
        <w:rPr>
          <w:rFonts w:ascii="Times New Roman" w:hAnsi="Times New Roman" w:cs="Times New Roman"/>
          <w:sz w:val="28"/>
        </w:rPr>
        <w:t>указаны адреса проведения работ и объемы выполненных работ.</w:t>
      </w:r>
      <w:r w:rsidR="00752D35" w:rsidRPr="00316A97">
        <w:rPr>
          <w:rFonts w:ascii="Times New Roman" w:hAnsi="Times New Roman" w:cs="Times New Roman"/>
          <w:sz w:val="28"/>
        </w:rPr>
        <w:t xml:space="preserve"> </w:t>
      </w:r>
    </w:p>
    <w:p w:rsidR="00311E93" w:rsidRPr="00316A97" w:rsidRDefault="00311E93" w:rsidP="00311E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16A97">
        <w:rPr>
          <w:rFonts w:ascii="Times New Roman" w:hAnsi="Times New Roman"/>
          <w:sz w:val="28"/>
          <w:szCs w:val="28"/>
        </w:rPr>
        <w:t>В результате полного анализа расходной части, а также проверки отчетностей по дорожному фонду администрации МО «</w:t>
      </w:r>
      <w:r w:rsidR="00752D35" w:rsidRPr="00316A97">
        <w:rPr>
          <w:rFonts w:ascii="Times New Roman" w:hAnsi="Times New Roman" w:cs="Times New Roman"/>
          <w:sz w:val="28"/>
        </w:rPr>
        <w:t>Егерухайское</w:t>
      </w:r>
      <w:r w:rsidR="00741E5C" w:rsidRPr="00316A97">
        <w:rPr>
          <w:rFonts w:ascii="Times New Roman" w:hAnsi="Times New Roman"/>
          <w:sz w:val="28"/>
          <w:szCs w:val="28"/>
        </w:rPr>
        <w:t xml:space="preserve"> </w:t>
      </w:r>
      <w:r w:rsidRPr="00316A97">
        <w:rPr>
          <w:rFonts w:ascii="Times New Roman" w:hAnsi="Times New Roman"/>
          <w:sz w:val="28"/>
          <w:szCs w:val="28"/>
        </w:rPr>
        <w:t>сельское поселение» за 2018 год, были составлены таблицы (приложение № 1 к акту).</w:t>
      </w:r>
    </w:p>
    <w:p w:rsidR="00B936A5" w:rsidRPr="00316A97" w:rsidRDefault="004C770B" w:rsidP="00B936A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316A97">
        <w:rPr>
          <w:rFonts w:ascii="Times New Roman" w:hAnsi="Times New Roman"/>
          <w:sz w:val="28"/>
          <w:szCs w:val="28"/>
        </w:rPr>
        <w:t>Также, в ходе контрольного меро</w:t>
      </w:r>
      <w:r w:rsidR="0095723C" w:rsidRPr="00316A97">
        <w:rPr>
          <w:rFonts w:ascii="Times New Roman" w:hAnsi="Times New Roman"/>
          <w:sz w:val="28"/>
          <w:szCs w:val="28"/>
        </w:rPr>
        <w:t xml:space="preserve">приятия установлено, что по КБК – </w:t>
      </w:r>
      <w:r w:rsidRPr="00316A97">
        <w:rPr>
          <w:rFonts w:ascii="Times New Roman" w:hAnsi="Times New Roman"/>
          <w:sz w:val="28"/>
          <w:szCs w:val="28"/>
        </w:rPr>
        <w:t>04096630007000</w:t>
      </w:r>
      <w:r w:rsidR="0095723C" w:rsidRPr="00316A97">
        <w:rPr>
          <w:rFonts w:ascii="Times New Roman" w:hAnsi="Times New Roman"/>
          <w:sz w:val="28"/>
          <w:szCs w:val="28"/>
        </w:rPr>
        <w:t>-244-340 были выданы средства подотчет</w:t>
      </w:r>
      <w:r w:rsidR="00320D47" w:rsidRPr="00316A97">
        <w:rPr>
          <w:rFonts w:ascii="Times New Roman" w:hAnsi="Times New Roman"/>
          <w:sz w:val="28"/>
          <w:szCs w:val="28"/>
        </w:rPr>
        <w:t>ным лицам</w:t>
      </w:r>
      <w:r w:rsidR="0095723C" w:rsidRPr="00316A97">
        <w:rPr>
          <w:rFonts w:ascii="Times New Roman" w:hAnsi="Times New Roman"/>
          <w:sz w:val="28"/>
          <w:szCs w:val="28"/>
        </w:rPr>
        <w:t xml:space="preserve">, на </w:t>
      </w:r>
      <w:r w:rsidR="0095723C" w:rsidRPr="00316A97">
        <w:rPr>
          <w:rFonts w:ascii="Times New Roman" w:hAnsi="Times New Roman"/>
          <w:sz w:val="28"/>
          <w:szCs w:val="28"/>
        </w:rPr>
        <w:lastRenderedPageBreak/>
        <w:t xml:space="preserve">общую сумму </w:t>
      </w:r>
      <w:r w:rsidR="00107553" w:rsidRPr="00316A97">
        <w:rPr>
          <w:rFonts w:ascii="Times New Roman" w:hAnsi="Times New Roman"/>
          <w:sz w:val="28"/>
          <w:szCs w:val="28"/>
        </w:rPr>
        <w:t>341,5</w:t>
      </w:r>
      <w:r w:rsidR="0095723C" w:rsidRPr="00316A97">
        <w:rPr>
          <w:rFonts w:ascii="Times New Roman" w:hAnsi="Times New Roman"/>
          <w:sz w:val="28"/>
          <w:szCs w:val="28"/>
        </w:rPr>
        <w:t xml:space="preserve"> тыс. рублей.</w:t>
      </w:r>
      <w:r w:rsidR="00320D47" w:rsidRPr="00316A97">
        <w:rPr>
          <w:rFonts w:ascii="Times New Roman" w:hAnsi="Times New Roman"/>
          <w:sz w:val="28"/>
          <w:szCs w:val="28"/>
        </w:rPr>
        <w:t xml:space="preserve"> </w:t>
      </w:r>
      <w:r w:rsidR="00320D47" w:rsidRPr="00316A97">
        <w:rPr>
          <w:rFonts w:ascii="Times New Roman" w:hAnsi="Times New Roman"/>
          <w:color w:val="000000"/>
          <w:sz w:val="28"/>
          <w:szCs w:val="26"/>
        </w:rPr>
        <w:t>Выдача денежных средств подотчет производилась путем перечисления на зарплатную карту материально ответственного лица.</w:t>
      </w:r>
    </w:p>
    <w:p w:rsidR="00320D47" w:rsidRPr="00316A97" w:rsidRDefault="00320D47" w:rsidP="00320D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316A97">
        <w:rPr>
          <w:rFonts w:ascii="Times New Roman" w:hAnsi="Times New Roman"/>
          <w:color w:val="000000"/>
          <w:sz w:val="28"/>
          <w:szCs w:val="26"/>
        </w:rPr>
        <w:t xml:space="preserve">Следует отметить, что в администрации МО «Егерухайское сельское поселение» </w:t>
      </w:r>
      <w:r w:rsidRPr="00316A97">
        <w:rPr>
          <w:rFonts w:ascii="Times New Roman" w:hAnsi="Times New Roman"/>
          <w:iCs/>
          <w:color w:val="000000"/>
          <w:sz w:val="28"/>
          <w:szCs w:val="26"/>
        </w:rPr>
        <w:t>не утвержден перечень лиц</w:t>
      </w:r>
      <w:r w:rsidRPr="00316A97">
        <w:rPr>
          <w:rFonts w:ascii="Times New Roman" w:hAnsi="Times New Roman"/>
          <w:color w:val="000000"/>
          <w:sz w:val="28"/>
          <w:szCs w:val="26"/>
        </w:rPr>
        <w:t>, имеющих право на получение наличных денежных средств подотчет на хозяйственные нужды.</w:t>
      </w:r>
    </w:p>
    <w:p w:rsidR="00320D47" w:rsidRPr="00316A97" w:rsidRDefault="00320D47" w:rsidP="00320D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320D47" w:rsidRPr="00316A97" w:rsidRDefault="00320D47" w:rsidP="00320D4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6"/>
        </w:rPr>
      </w:pPr>
      <w:r w:rsidRPr="00316A97">
        <w:rPr>
          <w:rFonts w:ascii="Times New Roman" w:hAnsi="Times New Roman"/>
          <w:i/>
          <w:color w:val="000000"/>
          <w:sz w:val="28"/>
          <w:szCs w:val="26"/>
        </w:rPr>
        <w:t>В нарушение пункта 6.3 Учетной политики превышена предельная сумма выдачи денежных средств под отчет (за исключением на командировки), установле</w:t>
      </w:r>
      <w:r w:rsidR="00107553" w:rsidRPr="00316A97">
        <w:rPr>
          <w:rFonts w:ascii="Times New Roman" w:hAnsi="Times New Roman"/>
          <w:i/>
          <w:color w:val="000000"/>
          <w:sz w:val="28"/>
          <w:szCs w:val="26"/>
        </w:rPr>
        <w:t>нная в размере 20 000,00 рублей:</w:t>
      </w:r>
      <w:r w:rsidRPr="00316A97">
        <w:rPr>
          <w:rFonts w:ascii="Times New Roman" w:hAnsi="Times New Roman"/>
          <w:i/>
          <w:color w:val="000000"/>
          <w:sz w:val="28"/>
          <w:szCs w:val="26"/>
        </w:rPr>
        <w:t xml:space="preserve"> </w:t>
      </w:r>
    </w:p>
    <w:p w:rsidR="00107553" w:rsidRPr="00316A97" w:rsidRDefault="00107553" w:rsidP="00320D4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6"/>
        </w:rPr>
      </w:pPr>
    </w:p>
    <w:p w:rsidR="00320D47" w:rsidRPr="00316A97" w:rsidRDefault="00320D47" w:rsidP="00320D4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6"/>
        </w:rPr>
      </w:pPr>
      <w:r w:rsidRPr="00316A97">
        <w:rPr>
          <w:rFonts w:ascii="Times New Roman" w:hAnsi="Times New Roman"/>
          <w:i/>
          <w:color w:val="000000"/>
          <w:sz w:val="28"/>
          <w:szCs w:val="26"/>
        </w:rPr>
        <w:t xml:space="preserve">- 30 000,00 руб. - перечислено заявкой на кассовый расход от 29.01.2018г. №16 </w:t>
      </w:r>
      <w:proofErr w:type="spellStart"/>
      <w:r w:rsidRPr="00316A97">
        <w:rPr>
          <w:rFonts w:ascii="Times New Roman" w:hAnsi="Times New Roman"/>
          <w:i/>
          <w:color w:val="000000"/>
          <w:sz w:val="28"/>
          <w:szCs w:val="26"/>
        </w:rPr>
        <w:t>Бричеву</w:t>
      </w:r>
      <w:proofErr w:type="spellEnd"/>
      <w:r w:rsidRPr="00316A97">
        <w:rPr>
          <w:rFonts w:ascii="Times New Roman" w:hAnsi="Times New Roman"/>
          <w:i/>
          <w:color w:val="000000"/>
          <w:sz w:val="28"/>
          <w:szCs w:val="26"/>
        </w:rPr>
        <w:t xml:space="preserve"> Р.Н.;</w:t>
      </w:r>
    </w:p>
    <w:p w:rsidR="00320D47" w:rsidRPr="00316A97" w:rsidRDefault="00320D47" w:rsidP="00320D4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6"/>
        </w:rPr>
      </w:pPr>
      <w:r w:rsidRPr="00316A97">
        <w:rPr>
          <w:rFonts w:ascii="Times New Roman" w:hAnsi="Times New Roman"/>
          <w:i/>
          <w:color w:val="000000"/>
          <w:sz w:val="28"/>
          <w:szCs w:val="26"/>
        </w:rPr>
        <w:t xml:space="preserve">- 37 500,00 руб. - перечислено заявкой на кассовый расход от 07.12.2018г. № 264 </w:t>
      </w:r>
      <w:proofErr w:type="spellStart"/>
      <w:r w:rsidRPr="00316A97">
        <w:rPr>
          <w:rFonts w:ascii="Times New Roman" w:hAnsi="Times New Roman"/>
          <w:i/>
          <w:color w:val="000000"/>
          <w:sz w:val="28"/>
          <w:szCs w:val="26"/>
        </w:rPr>
        <w:t>Бричеву</w:t>
      </w:r>
      <w:proofErr w:type="spellEnd"/>
      <w:r w:rsidRPr="00316A97">
        <w:rPr>
          <w:rFonts w:ascii="Times New Roman" w:hAnsi="Times New Roman"/>
          <w:i/>
          <w:color w:val="000000"/>
          <w:sz w:val="28"/>
          <w:szCs w:val="26"/>
        </w:rPr>
        <w:t xml:space="preserve"> Р.Н.;</w:t>
      </w:r>
    </w:p>
    <w:p w:rsidR="00320D47" w:rsidRPr="00316A97" w:rsidRDefault="00320D47" w:rsidP="00320D4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6"/>
        </w:rPr>
      </w:pPr>
      <w:r w:rsidRPr="00316A97">
        <w:rPr>
          <w:rFonts w:ascii="Times New Roman" w:hAnsi="Times New Roman"/>
          <w:i/>
          <w:color w:val="000000"/>
          <w:sz w:val="28"/>
          <w:szCs w:val="26"/>
        </w:rPr>
        <w:t xml:space="preserve">- 30 000,00 руб. - перечислено заявкой на кассовый расход от 13.12.2018г. №279 </w:t>
      </w:r>
      <w:proofErr w:type="spellStart"/>
      <w:r w:rsidRPr="00316A97">
        <w:rPr>
          <w:rFonts w:ascii="Times New Roman" w:hAnsi="Times New Roman"/>
          <w:i/>
          <w:color w:val="000000"/>
          <w:sz w:val="28"/>
          <w:szCs w:val="26"/>
        </w:rPr>
        <w:t>Бричеву</w:t>
      </w:r>
      <w:proofErr w:type="spellEnd"/>
      <w:r w:rsidRPr="00316A97">
        <w:rPr>
          <w:rFonts w:ascii="Times New Roman" w:hAnsi="Times New Roman"/>
          <w:i/>
          <w:color w:val="000000"/>
          <w:sz w:val="28"/>
          <w:szCs w:val="26"/>
        </w:rPr>
        <w:t xml:space="preserve"> Р.Н.;</w:t>
      </w:r>
    </w:p>
    <w:p w:rsidR="00320D47" w:rsidRPr="00316A97" w:rsidRDefault="00320D47" w:rsidP="00320D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316A97">
        <w:rPr>
          <w:rFonts w:ascii="Times New Roman" w:hAnsi="Times New Roman"/>
          <w:color w:val="000000"/>
          <w:sz w:val="28"/>
          <w:szCs w:val="26"/>
        </w:rPr>
        <w:t xml:space="preserve">Проверкой соблюдения порядка ведения расчетов с подотчетными лицами случаев списания на расходы учреждения авансов, выданных на приобретение материальных ценностей без оправдательных документов, не установлено.  </w:t>
      </w:r>
    </w:p>
    <w:p w:rsidR="00320D47" w:rsidRPr="00316A97" w:rsidRDefault="00320D47" w:rsidP="00426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B17" w:rsidRPr="00912F57" w:rsidRDefault="00311E93" w:rsidP="00426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6A97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дорожного фонда составила - </w:t>
      </w:r>
      <w:r w:rsidR="00107553" w:rsidRPr="00316A97">
        <w:rPr>
          <w:rFonts w:ascii="Times New Roman" w:hAnsi="Times New Roman"/>
          <w:sz w:val="28"/>
          <w:szCs w:val="28"/>
        </w:rPr>
        <w:t>1135,3</w:t>
      </w:r>
      <w:r w:rsidR="00426B17" w:rsidRPr="00316A97">
        <w:rPr>
          <w:rFonts w:ascii="Times New Roman" w:hAnsi="Times New Roman"/>
          <w:sz w:val="28"/>
          <w:szCs w:val="28"/>
        </w:rPr>
        <w:t xml:space="preserve"> тыс. </w:t>
      </w:r>
      <w:r w:rsidR="00426B17" w:rsidRPr="00316A97">
        <w:rPr>
          <w:rFonts w:ascii="Times New Roman" w:hAnsi="Times New Roman" w:cs="Times New Roman"/>
          <w:sz w:val="28"/>
        </w:rPr>
        <w:t>руб.</w:t>
      </w:r>
    </w:p>
    <w:p w:rsidR="00606D15" w:rsidRPr="00912F57" w:rsidRDefault="00606D15" w:rsidP="00426B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60C1" w:rsidRPr="00912F57" w:rsidRDefault="00A060C1" w:rsidP="00426B1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F57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A060C1" w:rsidRPr="00912F57" w:rsidRDefault="00A060C1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пункта 5 статьи 1 Федерального закона от 24.07.2007 №221-ФЗ «О государственном кадастре» и статьи 4 Федерального закона от 21.07.1997 № 122-ФЗ «О государственной регистрации прав на недвижимое имущество и сделок с ним»</w:t>
      </w:r>
      <w:r w:rsidR="00107553">
        <w:rPr>
          <w:rFonts w:ascii="Times New Roman" w:hAnsi="Times New Roman" w:cs="Times New Roman"/>
          <w:sz w:val="28"/>
        </w:rPr>
        <w:t xml:space="preserve"> все 23</w:t>
      </w:r>
      <w:r w:rsidRPr="00912F57">
        <w:rPr>
          <w:rFonts w:ascii="Times New Roman" w:hAnsi="Times New Roman" w:cs="Times New Roman"/>
          <w:sz w:val="28"/>
        </w:rPr>
        <w:t xml:space="preserve"> автомобильных дорог, не имеют кадастровые паспорта и свидетельства о государственной регистрации права</w:t>
      </w:r>
      <w:r w:rsidR="002F1E60" w:rsidRPr="00912F57">
        <w:rPr>
          <w:rFonts w:ascii="Times New Roman" w:hAnsi="Times New Roman" w:cs="Times New Roman"/>
          <w:sz w:val="28"/>
        </w:rPr>
        <w:t>;</w:t>
      </w:r>
    </w:p>
    <w:p w:rsidR="002F1E60" w:rsidRPr="00912F57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пункта 5 статьи 14 Федерального закона от 6 октября 2003 года №131 «Об общих принципах организации местного самоуправления в Российской Федерации». Отсутствуют технические паспорта на все автомобильные дороги;</w:t>
      </w:r>
    </w:p>
    <w:p w:rsidR="002F1E60" w:rsidRPr="00912F57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proofErr w:type="gramStart"/>
      <w:r w:rsidRPr="00912F57">
        <w:rPr>
          <w:rFonts w:ascii="Times New Roman" w:hAnsi="Times New Roman" w:cs="Times New Roman"/>
          <w:sz w:val="28"/>
        </w:rPr>
        <w:t xml:space="preserve">- нарушение положений статьи 10  Федерального закона  № 257-ФЗ, не представлена к проверке выписка из Единого государственного реестра автомобильных дорог, являющегося федеральным информационным ресурсом и содержащим сведения об автомобильных дорогах, независимо от </w:t>
      </w:r>
      <w:r w:rsidRPr="00912F57">
        <w:rPr>
          <w:rFonts w:ascii="Times New Roman" w:hAnsi="Times New Roman" w:cs="Times New Roman"/>
          <w:sz w:val="28"/>
        </w:rPr>
        <w:lastRenderedPageBreak/>
        <w:t>их форм собственности и значения, содержащая сведения об автомобильных дорогах, находящихся в муниципальной собственности  и подтверждающая соответствие данных об автомобильных дорогах, приведенных в Перечне автомобильных дорог данным Единого государственного реестра</w:t>
      </w:r>
      <w:proofErr w:type="gramEnd"/>
      <w:r w:rsidRPr="00912F57">
        <w:rPr>
          <w:rFonts w:ascii="Times New Roman" w:hAnsi="Times New Roman" w:cs="Times New Roman"/>
          <w:sz w:val="28"/>
        </w:rPr>
        <w:t xml:space="preserve"> автомобильных дорог;</w:t>
      </w:r>
    </w:p>
    <w:p w:rsidR="002F1E60" w:rsidRPr="00912F57" w:rsidRDefault="002F1E60" w:rsidP="00A060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нарушение статьи 14 Федерального закона №257-ФЗ, в администрации МО «</w:t>
      </w:r>
      <w:r w:rsidR="00107553">
        <w:rPr>
          <w:rFonts w:ascii="Times New Roman" w:hAnsi="Times New Roman" w:cs="Times New Roman"/>
          <w:sz w:val="28"/>
        </w:rPr>
        <w:t>Егерухайское</w:t>
      </w:r>
      <w:r w:rsidRPr="00912F57">
        <w:rPr>
          <w:rFonts w:ascii="Times New Roman" w:hAnsi="Times New Roman" w:cs="Times New Roman"/>
          <w:sz w:val="28"/>
        </w:rPr>
        <w:t xml:space="preserve"> сельское поселение», не утверждены планы контрольных мероприятий по содержанию автомобильных дорог;</w:t>
      </w:r>
    </w:p>
    <w:p w:rsidR="00747B77" w:rsidRPr="00912F57" w:rsidRDefault="00747B77" w:rsidP="00747B77">
      <w:pPr>
        <w:spacing w:after="0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- согласно пункту 4 статьи 17 Федерального закона № 257-ФЗ, подпункту 2.1 пункта 2 Правил,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дорог, должна проводиться оценка технического состояния автомобильных дорог. Оценка технического состояния автомобильных дорог проводится в порядке, утвержденном приказом Министерства транспорта Российской Федерации от 27 августа 2009 года № 150 «О порядке проведения оценки технического состояния автомобильных дорог» (далее – Порядок №150).</w:t>
      </w:r>
    </w:p>
    <w:p w:rsidR="00747B77" w:rsidRPr="00912F57" w:rsidRDefault="00747B77" w:rsidP="00747B7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нарушение пункта 4 Порядка №150 оценка технического состояния автомобильных дорог в проверяемом периоде не проводилась.</w:t>
      </w:r>
    </w:p>
    <w:p w:rsidR="00747B77" w:rsidRDefault="00747B77" w:rsidP="00747B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12F57">
        <w:rPr>
          <w:rFonts w:ascii="Times New Roman" w:hAnsi="Times New Roman" w:cs="Times New Roman"/>
          <w:sz w:val="28"/>
        </w:rPr>
        <w:t>В нарушение пункта 5 Порядка №150 в проверяемом периоде не проводилась первичная диагностика, повторная диагностика, приемочная диагностика, специализированная диагностика автомобильных дорог;</w:t>
      </w:r>
    </w:p>
    <w:p w:rsidR="00107553" w:rsidRDefault="00107553" w:rsidP="0010755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07553" w:rsidRPr="00107553" w:rsidRDefault="00107553" w:rsidP="00107553">
      <w:pPr>
        <w:spacing w:after="0"/>
        <w:jc w:val="both"/>
        <w:rPr>
          <w:rFonts w:ascii="Times New Roman" w:hAnsi="Times New Roman" w:cs="Times New Roman"/>
          <w:sz w:val="28"/>
        </w:rPr>
      </w:pPr>
      <w:r w:rsidRPr="00107553">
        <w:rPr>
          <w:rFonts w:ascii="Times New Roman" w:hAnsi="Times New Roman" w:cs="Times New Roman"/>
          <w:sz w:val="28"/>
        </w:rPr>
        <w:t xml:space="preserve">- </w:t>
      </w:r>
      <w:r w:rsidRPr="00107553">
        <w:rPr>
          <w:rFonts w:ascii="Times New Roman" w:hAnsi="Times New Roman"/>
          <w:color w:val="000000"/>
          <w:sz w:val="28"/>
          <w:szCs w:val="26"/>
        </w:rPr>
        <w:t>нарушение пункта 6.3 Учетной политики. Превышена предельная сумма выдачи денежных средств под отчет (за исключением на командировки), установленная в размере 20 000,00 рублей, на общую сумму – 97 500 руб.</w:t>
      </w:r>
    </w:p>
    <w:p w:rsidR="003235E7" w:rsidRDefault="00B6213C" w:rsidP="00FE7D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</w:p>
    <w:p w:rsidR="00B6213C" w:rsidRDefault="00F21058" w:rsidP="00FE7DC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  <w:r w:rsidR="00FE7DC4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3235E7">
        <w:rPr>
          <w:rFonts w:ascii="Times New Roman" w:hAnsi="Times New Roman" w:cs="Times New Roman"/>
          <w:b/>
          <w:sz w:val="28"/>
        </w:rPr>
        <w:t xml:space="preserve">   </w:t>
      </w:r>
      <w:r w:rsidR="00B6213C" w:rsidRPr="00B6213C">
        <w:rPr>
          <w:rFonts w:ascii="Times New Roman" w:hAnsi="Times New Roman" w:cs="Times New Roman"/>
          <w:b/>
          <w:sz w:val="28"/>
        </w:rPr>
        <w:t>Предложения</w:t>
      </w:r>
    </w:p>
    <w:p w:rsidR="00C3428D" w:rsidRDefault="003235E7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Разработать </w:t>
      </w:r>
      <w:r w:rsidR="00C3428D">
        <w:rPr>
          <w:rFonts w:ascii="Times New Roman" w:hAnsi="Times New Roman" w:cs="Times New Roman"/>
          <w:sz w:val="28"/>
        </w:rPr>
        <w:t xml:space="preserve">план мероприятий </w:t>
      </w:r>
      <w:proofErr w:type="gramStart"/>
      <w:r w:rsidR="00C3428D">
        <w:rPr>
          <w:rFonts w:ascii="Times New Roman" w:hAnsi="Times New Roman" w:cs="Times New Roman"/>
          <w:sz w:val="28"/>
        </w:rPr>
        <w:t>по</w:t>
      </w:r>
      <w:proofErr w:type="gramEnd"/>
      <w:r w:rsidR="00C3428D">
        <w:rPr>
          <w:rFonts w:ascii="Times New Roman" w:hAnsi="Times New Roman" w:cs="Times New Roman"/>
          <w:sz w:val="28"/>
        </w:rPr>
        <w:t>: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оформлению кадастровых паспортов автомобильных дорог;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получению свидетельств о государственной регистрации права на автомобильные дороги;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технической паспортизации автомобильных дорог;</w:t>
      </w:r>
    </w:p>
    <w:p w:rsidR="00C3428D" w:rsidRDefault="00C3428D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проведению </w:t>
      </w:r>
      <w:r w:rsidR="009E08DC">
        <w:rPr>
          <w:rFonts w:ascii="Times New Roman" w:hAnsi="Times New Roman" w:cs="Times New Roman"/>
          <w:sz w:val="28"/>
        </w:rPr>
        <w:t>оценки технического состояния автомобильных дорог.</w:t>
      </w:r>
    </w:p>
    <w:p w:rsidR="00794252" w:rsidRDefault="009E08DC" w:rsidP="003235E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94252">
        <w:rPr>
          <w:rFonts w:ascii="Times New Roman" w:hAnsi="Times New Roman" w:cs="Times New Roman"/>
          <w:sz w:val="28"/>
        </w:rPr>
        <w:t>. Получить выписку</w:t>
      </w:r>
      <w:r w:rsidR="00794252" w:rsidRPr="00DE261D">
        <w:rPr>
          <w:rFonts w:ascii="Times New Roman" w:hAnsi="Times New Roman" w:cs="Times New Roman"/>
          <w:sz w:val="28"/>
        </w:rPr>
        <w:t xml:space="preserve"> из Единого государственн</w:t>
      </w:r>
      <w:r w:rsidR="00794252">
        <w:rPr>
          <w:rFonts w:ascii="Times New Roman" w:hAnsi="Times New Roman" w:cs="Times New Roman"/>
          <w:sz w:val="28"/>
        </w:rPr>
        <w:t>ого реестра автомобильных дорог.</w:t>
      </w:r>
    </w:p>
    <w:p w:rsidR="00107553" w:rsidRDefault="00107553" w:rsidP="008D2E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Сделать и утвердить Перечень автомобильных дорог.</w:t>
      </w:r>
    </w:p>
    <w:p w:rsidR="00B6213C" w:rsidRDefault="00107553" w:rsidP="008D2E4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AA07FB">
        <w:rPr>
          <w:rFonts w:ascii="Times New Roman" w:hAnsi="Times New Roman" w:cs="Times New Roman"/>
          <w:sz w:val="28"/>
        </w:rPr>
        <w:t xml:space="preserve">. </w:t>
      </w:r>
      <w:r w:rsidR="008D2E4E">
        <w:rPr>
          <w:rFonts w:ascii="Times New Roman" w:hAnsi="Times New Roman" w:cs="Times New Roman"/>
          <w:sz w:val="28"/>
        </w:rPr>
        <w:t>Разрабатывать планы контрольных мероприятий по содержанию автомобильных дорог.</w:t>
      </w:r>
    </w:p>
    <w:p w:rsidR="00CB026B" w:rsidRDefault="00CB026B" w:rsidP="008D2E4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026B" w:rsidRPr="00A86DA3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</w:rPr>
        <w:t>Объект контрольного мероприятия вправе представить письменное возражение на акт проверки (ревизии) в течение  пяти рабочих дней со дня получения акта.</w:t>
      </w:r>
    </w:p>
    <w:p w:rsidR="00CB026B" w:rsidRPr="00A86DA3" w:rsidRDefault="00CB026B" w:rsidP="00CB026B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A86DA3">
        <w:rPr>
          <w:rFonts w:ascii="Times New Roman" w:hAnsi="Times New Roman" w:cs="Times New Roman"/>
          <w:sz w:val="28"/>
          <w:szCs w:val="28"/>
        </w:rPr>
        <w:t xml:space="preserve">Настоящий акт контрольного мероприятия составлен в двух экземплярах, имеющих равную юридическую силу, на </w:t>
      </w:r>
      <w:r w:rsidR="00107553">
        <w:rPr>
          <w:rFonts w:ascii="Times New Roman" w:hAnsi="Times New Roman" w:cs="Times New Roman"/>
          <w:sz w:val="28"/>
          <w:szCs w:val="28"/>
        </w:rPr>
        <w:t>11</w:t>
      </w:r>
      <w:r w:rsidRPr="00A86DA3">
        <w:rPr>
          <w:rFonts w:ascii="Times New Roman" w:hAnsi="Times New Roman" w:cs="Times New Roman"/>
          <w:sz w:val="28"/>
          <w:szCs w:val="28"/>
        </w:rPr>
        <w:t xml:space="preserve"> листах с приложениями </w:t>
      </w:r>
      <w:bookmarkStart w:id="0" w:name="_GoBack"/>
      <w:bookmarkEnd w:id="0"/>
      <w:r w:rsidRPr="007B0E1A">
        <w:rPr>
          <w:rFonts w:ascii="Times New Roman" w:hAnsi="Times New Roman" w:cs="Times New Roman"/>
          <w:sz w:val="28"/>
          <w:szCs w:val="28"/>
        </w:rPr>
        <w:t xml:space="preserve">на </w:t>
      </w:r>
      <w:r w:rsidR="007B0E1A" w:rsidRPr="007B0E1A">
        <w:rPr>
          <w:rFonts w:ascii="Times New Roman" w:hAnsi="Times New Roman" w:cs="Times New Roman"/>
          <w:sz w:val="28"/>
          <w:szCs w:val="28"/>
        </w:rPr>
        <w:t>35</w:t>
      </w:r>
      <w:r w:rsidRPr="007B0E1A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A07FB" w:rsidRDefault="00AA07F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06D15" w:rsidRDefault="00606D15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05FA" w:rsidRDefault="002105FA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026B" w:rsidRPr="007B0E1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0E1A">
        <w:rPr>
          <w:rFonts w:ascii="Times New Roman" w:eastAsia="Times New Roman" w:hAnsi="Times New Roman"/>
          <w:sz w:val="28"/>
          <w:szCs w:val="28"/>
        </w:rPr>
        <w:t xml:space="preserve">Ведущий специалист управления </w:t>
      </w:r>
    </w:p>
    <w:p w:rsidR="00CB026B" w:rsidRPr="007B0E1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0E1A">
        <w:rPr>
          <w:rFonts w:ascii="Times New Roman" w:eastAsia="Times New Roman" w:hAnsi="Times New Roman"/>
          <w:sz w:val="28"/>
          <w:szCs w:val="28"/>
        </w:rPr>
        <w:t xml:space="preserve">муниципального финансового контроля </w:t>
      </w:r>
    </w:p>
    <w:p w:rsidR="00CB026B" w:rsidRPr="007B0E1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0E1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7B0E1A"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 w:rsidRPr="007B0E1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026B" w:rsidRPr="007B0E1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0E1A">
        <w:rPr>
          <w:rFonts w:ascii="Times New Roman" w:eastAsia="Times New Roman" w:hAnsi="Times New Roman"/>
          <w:sz w:val="28"/>
          <w:szCs w:val="28"/>
        </w:rPr>
        <w:t>образования «Кошехабльский район»</w:t>
      </w:r>
      <w:r w:rsidRPr="007B0E1A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А.А. Карданов</w:t>
      </w:r>
    </w:p>
    <w:p w:rsidR="00CB026B" w:rsidRPr="007B0E1A" w:rsidRDefault="00CB026B" w:rsidP="00CB026B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026B" w:rsidRPr="007B0E1A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0E1A">
        <w:rPr>
          <w:rFonts w:ascii="Times New Roman" w:hAnsi="Times New Roman"/>
          <w:sz w:val="28"/>
          <w:szCs w:val="28"/>
        </w:rPr>
        <w:t xml:space="preserve">С актом ознакомлен и </w:t>
      </w:r>
      <w:r w:rsidRPr="007B0E1A">
        <w:rPr>
          <w:rFonts w:ascii="Times New Roman" w:eastAsia="Times New Roman" w:hAnsi="Times New Roman"/>
          <w:sz w:val="28"/>
          <w:szCs w:val="28"/>
        </w:rPr>
        <w:t>один экземпляр акта получил</w:t>
      </w:r>
      <w:r w:rsidRPr="007B0E1A">
        <w:rPr>
          <w:rFonts w:ascii="Times New Roman" w:hAnsi="Times New Roman"/>
          <w:sz w:val="28"/>
          <w:szCs w:val="28"/>
        </w:rPr>
        <w:t>:</w:t>
      </w:r>
    </w:p>
    <w:p w:rsidR="00CB026B" w:rsidRPr="007B0E1A" w:rsidRDefault="00CB026B" w:rsidP="00CB026B">
      <w:pPr>
        <w:tabs>
          <w:tab w:val="right" w:pos="935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26B" w:rsidRPr="007B0E1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0E1A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proofErr w:type="gramStart"/>
      <w:r w:rsidRPr="007B0E1A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7B0E1A">
        <w:rPr>
          <w:rFonts w:ascii="Times New Roman" w:hAnsi="Times New Roman"/>
          <w:bCs/>
          <w:sz w:val="28"/>
          <w:szCs w:val="28"/>
        </w:rPr>
        <w:t xml:space="preserve"> </w:t>
      </w:r>
    </w:p>
    <w:p w:rsidR="00CB026B" w:rsidRPr="00AB76EA" w:rsidRDefault="00CB026B" w:rsidP="00CB026B">
      <w:pPr>
        <w:tabs>
          <w:tab w:val="right" w:pos="9350"/>
        </w:tabs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0E1A">
        <w:rPr>
          <w:rFonts w:ascii="Times New Roman" w:hAnsi="Times New Roman"/>
          <w:bCs/>
          <w:sz w:val="28"/>
          <w:szCs w:val="28"/>
        </w:rPr>
        <w:t>образования «</w:t>
      </w:r>
      <w:r w:rsidR="00006A82" w:rsidRPr="007B0E1A">
        <w:rPr>
          <w:rFonts w:ascii="Times New Roman" w:hAnsi="Times New Roman" w:cs="Times New Roman"/>
          <w:sz w:val="28"/>
        </w:rPr>
        <w:t>Егерухайское</w:t>
      </w:r>
      <w:r w:rsidRPr="007B0E1A">
        <w:rPr>
          <w:rFonts w:ascii="Times New Roman" w:hAnsi="Times New Roman"/>
          <w:bCs/>
          <w:sz w:val="28"/>
          <w:szCs w:val="28"/>
        </w:rPr>
        <w:t xml:space="preserve"> сельское поселение»        </w:t>
      </w:r>
      <w:r w:rsidR="00F23811" w:rsidRPr="007B0E1A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D754C" w:rsidRPr="007B0E1A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="001D754C" w:rsidRPr="007B0E1A">
        <w:rPr>
          <w:rFonts w:ascii="Times New Roman" w:hAnsi="Times New Roman"/>
          <w:bCs/>
          <w:sz w:val="28"/>
          <w:szCs w:val="28"/>
        </w:rPr>
        <w:t>Р.К.Брафтов</w:t>
      </w:r>
      <w:proofErr w:type="spellEnd"/>
      <w:r w:rsidRPr="00AB76EA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CB026B" w:rsidRDefault="00CB026B" w:rsidP="00CB026B">
      <w:pPr>
        <w:pStyle w:val="HTML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7B0E1A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Главный специалист</w:t>
      </w:r>
      <w:r w:rsidR="007B0E1A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- финансист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</w:t>
      </w:r>
    </w:p>
    <w:p w:rsidR="00CB026B" w:rsidRDefault="00CB026B" w:rsidP="00CB026B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747B77" w:rsidRDefault="00CB026B" w:rsidP="00090B36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«</w:t>
      </w:r>
      <w:r w:rsidR="00006A82">
        <w:rPr>
          <w:rFonts w:ascii="Times New Roman" w:hAnsi="Times New Roman" w:cs="Times New Roman"/>
          <w:sz w:val="28"/>
        </w:rPr>
        <w:t>Егерухайское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сельское поселение</w:t>
      </w:r>
      <w:r w:rsidRPr="007B0E1A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»               </w:t>
      </w:r>
      <w:r w:rsidR="00F23811" w:rsidRPr="007B0E1A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                          </w:t>
      </w:r>
      <w:r w:rsidR="00855160" w:rsidRPr="007B0E1A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 </w:t>
      </w:r>
      <w:proofErr w:type="spellStart"/>
      <w:r w:rsidR="002C154E" w:rsidRPr="007B0E1A">
        <w:rPr>
          <w:rFonts w:ascii="Times New Roman" w:eastAsia="Calibri" w:hAnsi="Times New Roman" w:cs="Calibri"/>
          <w:bCs/>
          <w:sz w:val="28"/>
          <w:szCs w:val="28"/>
          <w:lang w:eastAsia="ar-SA"/>
        </w:rPr>
        <w:t>Ж.Ш.Куева</w:t>
      </w:r>
      <w:proofErr w:type="spellEnd"/>
    </w:p>
    <w:p w:rsidR="00BE0993" w:rsidRDefault="00BE0993" w:rsidP="00090B36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BE0993" w:rsidRDefault="00BE0993" w:rsidP="00090B36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BE0993" w:rsidRDefault="00BE0993" w:rsidP="00090B36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BE0993" w:rsidRDefault="00BE0993" w:rsidP="00090B36">
      <w:pPr>
        <w:pStyle w:val="HTML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sectPr w:rsidR="00BE09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06" w:rsidRDefault="006B7A06" w:rsidP="00BB6A05">
      <w:pPr>
        <w:spacing w:after="0" w:line="240" w:lineRule="auto"/>
      </w:pPr>
      <w:r>
        <w:separator/>
      </w:r>
    </w:p>
  </w:endnote>
  <w:endnote w:type="continuationSeparator" w:id="0">
    <w:p w:rsidR="006B7A06" w:rsidRDefault="006B7A06" w:rsidP="00B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738960"/>
      <w:docPartObj>
        <w:docPartGallery w:val="Page Numbers (Bottom of Page)"/>
        <w:docPartUnique/>
      </w:docPartObj>
    </w:sdtPr>
    <w:sdtEndPr/>
    <w:sdtContent>
      <w:p w:rsidR="00BB6A05" w:rsidRDefault="00BB6A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E1A">
          <w:rPr>
            <w:noProof/>
          </w:rPr>
          <w:t>11</w:t>
        </w:r>
        <w:r>
          <w:fldChar w:fldCharType="end"/>
        </w:r>
      </w:p>
    </w:sdtContent>
  </w:sdt>
  <w:p w:rsidR="00BB6A05" w:rsidRDefault="00BB6A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06" w:rsidRDefault="006B7A06" w:rsidP="00BB6A05">
      <w:pPr>
        <w:spacing w:after="0" w:line="240" w:lineRule="auto"/>
      </w:pPr>
      <w:r>
        <w:separator/>
      </w:r>
    </w:p>
  </w:footnote>
  <w:footnote w:type="continuationSeparator" w:id="0">
    <w:p w:rsidR="006B7A06" w:rsidRDefault="006B7A06" w:rsidP="00BB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8"/>
    <w:rsid w:val="00006A82"/>
    <w:rsid w:val="00021925"/>
    <w:rsid w:val="00023800"/>
    <w:rsid w:val="00056E52"/>
    <w:rsid w:val="00061648"/>
    <w:rsid w:val="000769C9"/>
    <w:rsid w:val="000820B9"/>
    <w:rsid w:val="00090B36"/>
    <w:rsid w:val="00092BA3"/>
    <w:rsid w:val="000947F7"/>
    <w:rsid w:val="000B1ACC"/>
    <w:rsid w:val="000C383B"/>
    <w:rsid w:val="000D460D"/>
    <w:rsid w:val="000D6004"/>
    <w:rsid w:val="000F42B9"/>
    <w:rsid w:val="00107553"/>
    <w:rsid w:val="00144ACC"/>
    <w:rsid w:val="00162A7A"/>
    <w:rsid w:val="001705C2"/>
    <w:rsid w:val="00173718"/>
    <w:rsid w:val="001849BF"/>
    <w:rsid w:val="00193424"/>
    <w:rsid w:val="001A68F6"/>
    <w:rsid w:val="001B14F5"/>
    <w:rsid w:val="001C0410"/>
    <w:rsid w:val="001C42EC"/>
    <w:rsid w:val="001D2898"/>
    <w:rsid w:val="001D2C14"/>
    <w:rsid w:val="001D5EA4"/>
    <w:rsid w:val="001D754C"/>
    <w:rsid w:val="001F7E29"/>
    <w:rsid w:val="002105FA"/>
    <w:rsid w:val="00223C75"/>
    <w:rsid w:val="00226D41"/>
    <w:rsid w:val="00241F20"/>
    <w:rsid w:val="00253BE9"/>
    <w:rsid w:val="00260DE4"/>
    <w:rsid w:val="002651B8"/>
    <w:rsid w:val="00274915"/>
    <w:rsid w:val="00282609"/>
    <w:rsid w:val="00292C6F"/>
    <w:rsid w:val="002A34E4"/>
    <w:rsid w:val="002B7FBD"/>
    <w:rsid w:val="002C154E"/>
    <w:rsid w:val="002C4509"/>
    <w:rsid w:val="002C5053"/>
    <w:rsid w:val="002E134A"/>
    <w:rsid w:val="002F1E60"/>
    <w:rsid w:val="003064AC"/>
    <w:rsid w:val="00311E93"/>
    <w:rsid w:val="00314DF0"/>
    <w:rsid w:val="00316A97"/>
    <w:rsid w:val="0032057D"/>
    <w:rsid w:val="0032080B"/>
    <w:rsid w:val="00320D47"/>
    <w:rsid w:val="003235E7"/>
    <w:rsid w:val="00327E72"/>
    <w:rsid w:val="00332006"/>
    <w:rsid w:val="00343B6A"/>
    <w:rsid w:val="003661B9"/>
    <w:rsid w:val="00377F09"/>
    <w:rsid w:val="003914BD"/>
    <w:rsid w:val="003B1433"/>
    <w:rsid w:val="003D2A56"/>
    <w:rsid w:val="003E2557"/>
    <w:rsid w:val="003E6D90"/>
    <w:rsid w:val="003F008B"/>
    <w:rsid w:val="004149BD"/>
    <w:rsid w:val="00425CFD"/>
    <w:rsid w:val="00426B17"/>
    <w:rsid w:val="00435260"/>
    <w:rsid w:val="0044788C"/>
    <w:rsid w:val="00451A94"/>
    <w:rsid w:val="0046391A"/>
    <w:rsid w:val="00465E65"/>
    <w:rsid w:val="004676BA"/>
    <w:rsid w:val="004774C6"/>
    <w:rsid w:val="00484947"/>
    <w:rsid w:val="0049753D"/>
    <w:rsid w:val="004A1B33"/>
    <w:rsid w:val="004A7536"/>
    <w:rsid w:val="004B73D4"/>
    <w:rsid w:val="004C2031"/>
    <w:rsid w:val="004C770B"/>
    <w:rsid w:val="004F1AB4"/>
    <w:rsid w:val="00511133"/>
    <w:rsid w:val="00515044"/>
    <w:rsid w:val="005167F0"/>
    <w:rsid w:val="00516A7F"/>
    <w:rsid w:val="00517658"/>
    <w:rsid w:val="00535A5E"/>
    <w:rsid w:val="00540EA7"/>
    <w:rsid w:val="005617D9"/>
    <w:rsid w:val="00562F2F"/>
    <w:rsid w:val="005709DB"/>
    <w:rsid w:val="00596473"/>
    <w:rsid w:val="005C04C8"/>
    <w:rsid w:val="005C440F"/>
    <w:rsid w:val="005C475F"/>
    <w:rsid w:val="005C67B7"/>
    <w:rsid w:val="005E49E9"/>
    <w:rsid w:val="005F3BBA"/>
    <w:rsid w:val="00606D15"/>
    <w:rsid w:val="00632AA1"/>
    <w:rsid w:val="00656472"/>
    <w:rsid w:val="00656A83"/>
    <w:rsid w:val="006635BB"/>
    <w:rsid w:val="00670572"/>
    <w:rsid w:val="00676277"/>
    <w:rsid w:val="00680240"/>
    <w:rsid w:val="006872BD"/>
    <w:rsid w:val="006947C8"/>
    <w:rsid w:val="006B5FD6"/>
    <w:rsid w:val="006B7A06"/>
    <w:rsid w:val="006C38B5"/>
    <w:rsid w:val="006C3E8E"/>
    <w:rsid w:val="006E186E"/>
    <w:rsid w:val="006F0B13"/>
    <w:rsid w:val="00734DAD"/>
    <w:rsid w:val="00741E5C"/>
    <w:rsid w:val="00745E73"/>
    <w:rsid w:val="00747B77"/>
    <w:rsid w:val="00752D35"/>
    <w:rsid w:val="0076386E"/>
    <w:rsid w:val="0076399B"/>
    <w:rsid w:val="00765D71"/>
    <w:rsid w:val="00794252"/>
    <w:rsid w:val="00795DAB"/>
    <w:rsid w:val="007A24CE"/>
    <w:rsid w:val="007B0E1A"/>
    <w:rsid w:val="007B17AA"/>
    <w:rsid w:val="007B571F"/>
    <w:rsid w:val="007B6C8C"/>
    <w:rsid w:val="007C14BE"/>
    <w:rsid w:val="007D0D2B"/>
    <w:rsid w:val="007D28F2"/>
    <w:rsid w:val="007D35D3"/>
    <w:rsid w:val="007E762E"/>
    <w:rsid w:val="008135E3"/>
    <w:rsid w:val="008348A2"/>
    <w:rsid w:val="00841C63"/>
    <w:rsid w:val="00842D62"/>
    <w:rsid w:val="00847752"/>
    <w:rsid w:val="00855160"/>
    <w:rsid w:val="0086629D"/>
    <w:rsid w:val="00871C71"/>
    <w:rsid w:val="008743AF"/>
    <w:rsid w:val="0088690B"/>
    <w:rsid w:val="00887D4E"/>
    <w:rsid w:val="00891A72"/>
    <w:rsid w:val="00892D7B"/>
    <w:rsid w:val="008C3F48"/>
    <w:rsid w:val="008C5B6A"/>
    <w:rsid w:val="008D15E4"/>
    <w:rsid w:val="008D2E4E"/>
    <w:rsid w:val="008D574F"/>
    <w:rsid w:val="008D7BFA"/>
    <w:rsid w:val="008E0108"/>
    <w:rsid w:val="008F47E1"/>
    <w:rsid w:val="00912F57"/>
    <w:rsid w:val="00927C63"/>
    <w:rsid w:val="00933038"/>
    <w:rsid w:val="009476C6"/>
    <w:rsid w:val="009552F9"/>
    <w:rsid w:val="0095723C"/>
    <w:rsid w:val="00971414"/>
    <w:rsid w:val="0098694B"/>
    <w:rsid w:val="00991875"/>
    <w:rsid w:val="009C0812"/>
    <w:rsid w:val="009C3044"/>
    <w:rsid w:val="009D516E"/>
    <w:rsid w:val="009E08DC"/>
    <w:rsid w:val="009E40E9"/>
    <w:rsid w:val="009F2157"/>
    <w:rsid w:val="00A03D74"/>
    <w:rsid w:val="00A060C1"/>
    <w:rsid w:val="00A24685"/>
    <w:rsid w:val="00A3524B"/>
    <w:rsid w:val="00A35373"/>
    <w:rsid w:val="00A36EDE"/>
    <w:rsid w:val="00A444AA"/>
    <w:rsid w:val="00A70DD7"/>
    <w:rsid w:val="00A714E5"/>
    <w:rsid w:val="00A755DB"/>
    <w:rsid w:val="00A769B7"/>
    <w:rsid w:val="00A77B2D"/>
    <w:rsid w:val="00AA07FB"/>
    <w:rsid w:val="00AB0E2F"/>
    <w:rsid w:val="00AB5F51"/>
    <w:rsid w:val="00AC6EEF"/>
    <w:rsid w:val="00AD33D2"/>
    <w:rsid w:val="00AE1B07"/>
    <w:rsid w:val="00AF0E98"/>
    <w:rsid w:val="00AF6DB1"/>
    <w:rsid w:val="00B11476"/>
    <w:rsid w:val="00B445A1"/>
    <w:rsid w:val="00B577CF"/>
    <w:rsid w:val="00B6213C"/>
    <w:rsid w:val="00B74FAE"/>
    <w:rsid w:val="00B83984"/>
    <w:rsid w:val="00B91473"/>
    <w:rsid w:val="00B936A5"/>
    <w:rsid w:val="00B966DD"/>
    <w:rsid w:val="00BB2CB4"/>
    <w:rsid w:val="00BB6A05"/>
    <w:rsid w:val="00BE0993"/>
    <w:rsid w:val="00BE1CB8"/>
    <w:rsid w:val="00BF0E0C"/>
    <w:rsid w:val="00C03D40"/>
    <w:rsid w:val="00C1356A"/>
    <w:rsid w:val="00C3428D"/>
    <w:rsid w:val="00C458F3"/>
    <w:rsid w:val="00C55473"/>
    <w:rsid w:val="00C623F8"/>
    <w:rsid w:val="00C84230"/>
    <w:rsid w:val="00C87336"/>
    <w:rsid w:val="00C947CB"/>
    <w:rsid w:val="00C94C3D"/>
    <w:rsid w:val="00CB026B"/>
    <w:rsid w:val="00CB610E"/>
    <w:rsid w:val="00CB67CF"/>
    <w:rsid w:val="00CC096E"/>
    <w:rsid w:val="00CC4336"/>
    <w:rsid w:val="00CC4BFA"/>
    <w:rsid w:val="00CC615E"/>
    <w:rsid w:val="00CD1AE0"/>
    <w:rsid w:val="00CD5809"/>
    <w:rsid w:val="00CE0A90"/>
    <w:rsid w:val="00CE3344"/>
    <w:rsid w:val="00CE7050"/>
    <w:rsid w:val="00CE7D66"/>
    <w:rsid w:val="00CE7EC9"/>
    <w:rsid w:val="00D028B5"/>
    <w:rsid w:val="00D125F6"/>
    <w:rsid w:val="00D12BBB"/>
    <w:rsid w:val="00D15A40"/>
    <w:rsid w:val="00D17386"/>
    <w:rsid w:val="00D5175A"/>
    <w:rsid w:val="00D52A6D"/>
    <w:rsid w:val="00D63ECE"/>
    <w:rsid w:val="00D875A0"/>
    <w:rsid w:val="00DA4D3C"/>
    <w:rsid w:val="00DA65F5"/>
    <w:rsid w:val="00DC3F89"/>
    <w:rsid w:val="00DD4DA8"/>
    <w:rsid w:val="00DE261D"/>
    <w:rsid w:val="00DF1F88"/>
    <w:rsid w:val="00E26A0E"/>
    <w:rsid w:val="00E478F5"/>
    <w:rsid w:val="00E54392"/>
    <w:rsid w:val="00E560B6"/>
    <w:rsid w:val="00E63D3D"/>
    <w:rsid w:val="00E752EE"/>
    <w:rsid w:val="00E8360C"/>
    <w:rsid w:val="00E8659C"/>
    <w:rsid w:val="00E93EDB"/>
    <w:rsid w:val="00EC4663"/>
    <w:rsid w:val="00ED09D8"/>
    <w:rsid w:val="00ED56E1"/>
    <w:rsid w:val="00F0180B"/>
    <w:rsid w:val="00F10EAD"/>
    <w:rsid w:val="00F21058"/>
    <w:rsid w:val="00F23185"/>
    <w:rsid w:val="00F23811"/>
    <w:rsid w:val="00F412E2"/>
    <w:rsid w:val="00F449F2"/>
    <w:rsid w:val="00F44F7B"/>
    <w:rsid w:val="00F60FD5"/>
    <w:rsid w:val="00F7644A"/>
    <w:rsid w:val="00F76CDD"/>
    <w:rsid w:val="00F813DF"/>
    <w:rsid w:val="00F9694A"/>
    <w:rsid w:val="00FA5F8A"/>
    <w:rsid w:val="00FA64A2"/>
    <w:rsid w:val="00FA6EF0"/>
    <w:rsid w:val="00FD31CF"/>
    <w:rsid w:val="00FE7DC4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E65"/>
    <w:rPr>
      <w:color w:val="0000FF"/>
      <w:u w:val="single"/>
    </w:rPr>
  </w:style>
  <w:style w:type="paragraph" w:styleId="HTML">
    <w:name w:val="HTML Preformatted"/>
    <w:basedOn w:val="a"/>
    <w:link w:val="HTML0"/>
    <w:rsid w:val="00CB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2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36A5"/>
  </w:style>
  <w:style w:type="paragraph" w:styleId="a5">
    <w:name w:val="Balloon Text"/>
    <w:basedOn w:val="a"/>
    <w:link w:val="a6"/>
    <w:uiPriority w:val="99"/>
    <w:semiHidden/>
    <w:unhideWhenUsed/>
    <w:rsid w:val="00B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A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A05"/>
  </w:style>
  <w:style w:type="paragraph" w:styleId="a9">
    <w:name w:val="footer"/>
    <w:basedOn w:val="a"/>
    <w:link w:val="aa"/>
    <w:uiPriority w:val="99"/>
    <w:unhideWhenUsed/>
    <w:rsid w:val="00BB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08A867C5EA99AFC32BA99C67AB2CD2434CE2F4A2A07D3AFh6J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C1D3-C2CC-43FF-998B-12710C91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2019-10-28T06:14:00Z</cp:lastPrinted>
  <dcterms:created xsi:type="dcterms:W3CDTF">2019-02-12T05:56:00Z</dcterms:created>
  <dcterms:modified xsi:type="dcterms:W3CDTF">2019-10-28T06:14:00Z</dcterms:modified>
</cp:coreProperties>
</file>