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ИЗВЕЩЕНИЕ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размещении обновленной версии проекта отчета, а также о порядке и сроках представления замечаний к проекту отчета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итогам рассмотрения замечаний, связанных с определением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(далее - Учреждение) сформирована обновленная версия проекта отчета об итогах государственной кадастровой оценки зданий, помещений, сооружений, объектов незавершенного строительства, машино-мест № 01-ГКО-2023-ОКС.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Ознакомиться с обновленной версией проекта отчета можно: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на официальном сайте Росреестра в информационно-телекоммуникационной сети «Интернет» </w:t>
      </w:r>
      <w:hyperlink r:id="rId2">
        <w:r>
          <w:rPr>
            <w:rStyle w:val="ListLabel19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https://rosreestr.ru/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(раздел «Услуги и сервисы» </w:t>
      </w:r>
      <w:r>
        <w:rPr>
          <w:rFonts w:cs="Times New Roman" w:ascii="Times New Roman" w:hAnsi="Times New Roman"/>
          <w:sz w:val="28"/>
          <w:szCs w:val="28"/>
        </w:rPr>
        <w:t>→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Сервисы» 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Фонд данных государственной кадастровой оценки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→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«Проекты отчетов об определении кадастровой стоимости/Проекты отчетов об итогах государственной кадастровой оценки» </w:t>
      </w:r>
      <w:r>
        <w:rPr>
          <w:rFonts w:cs="Times New Roman" w:ascii="Times New Roman" w:hAnsi="Times New Roman"/>
          <w:sz w:val="28"/>
          <w:szCs w:val="28"/>
        </w:rPr>
        <w:t xml:space="preserve">→ в подразделе «Поиск» в графе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Субъект РФ» выбрать «Республика Адыгея»,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далее выбрать «Применить»);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на официальном сайте Учреждения в информационно-телекоммуникационной сети «Интернет» </w:t>
      </w:r>
      <w:r>
        <w:rPr>
          <w:rFonts w:cs="Times New Roman" w:ascii="Times New Roman" w:hAnsi="Times New Roman"/>
          <w:sz w:val="28"/>
          <w:szCs w:val="28"/>
        </w:rPr>
        <w:t xml:space="preserve">https://gko-adyg.ru (раздел «Проект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отчета» → «Проект отчета»).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Дата окончания ознакомления с обновленной версией проекта отчета - 15.09.2023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Дата окончания приема замечаний к обновленной версии проекта отчета - 15.09.2023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Замечания к проекту отчета могут быть представлены в Учреждение лично,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день его подачи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Замечание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81"/>
      <w:bookmarkEnd w:id="0"/>
      <w:r>
        <w:rPr>
          <w:rFonts w:cs="Times New Roman"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81"/>
      <w:bookmarkStart w:id="2" w:name="sub_14182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182"/>
      <w:bookmarkEnd w:id="3"/>
      <w:r>
        <w:rPr>
          <w:rFonts w:cs="Times New Roman"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  <w:bookmarkStart w:id="4" w:name="sub_14183"/>
      <w:bookmarkEnd w:id="4"/>
    </w:p>
    <w:p>
      <w:pPr>
        <w:pStyle w:val="1"/>
        <w:spacing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Замечания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юридический адрес (фактический адрес):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385020, Республика Адыгея, город Майкоп, улица Пролетарская, дом 304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тел.: 8 (8772) 57-97-27;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-mail: </w:t>
      </w:r>
      <w:hyperlink r:id="rId4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/>
          </w:rPr>
          <w:t>adyg.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GB"/>
          </w:rPr>
          <w:t>gko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/>
          </w:rPr>
          <w:t>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официальный сайт в сети «Интернет»: </w:t>
      </w:r>
      <w:r>
        <w:rPr>
          <w:rFonts w:cs="Times New Roman" w:ascii="Times New Roman" w:hAnsi="Times New Roman"/>
          <w:sz w:val="28"/>
          <w:szCs w:val="28"/>
        </w:rPr>
        <w:t>https://gko-adyg.ru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режим работы: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понедельник - четверг: с 9:00 до 18:00;</w:t>
        <w:br/>
        <w:t>пятница: с 9:00 до 17:00;</w:t>
        <w:br/>
        <w:t>перерыв: с 13:00 до 13:48;</w:t>
        <w:br/>
        <w:t>суббота - воскресенье: выходные дни.</w:t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 замечания к проекту отчета размещена на официальном сайте Учреждения в подразделе «Замечания к проекту отчета».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3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b61c4"/>
    <w:pPr>
      <w:spacing w:lineRule="auto" w:line="240"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b61c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8b61c4"/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b61c4"/>
    <w:rPr>
      <w:rFonts w:ascii="Courier New" w:hAnsi="Courier New" w:eastAsia="Times New Roman" w:cs="Courier New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67b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b61c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ru/" TargetMode="External"/><Relationship Id="rId3" Type="http://schemas.openxmlformats.org/officeDocument/2006/relationships/hyperlink" Target="http://rosreestr.ru/wps/portal/cc_ib_svedFDGKO" TargetMode="External"/><Relationship Id="rId4" Type="http://schemas.openxmlformats.org/officeDocument/2006/relationships/hyperlink" Target="mailto:adyg.gko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LibreOffice/6.3.3.2$Windows_X86_64 LibreOffice_project/a64200df03143b798afd1ec74a12ab50359878ed</Application>
  <Pages>2</Pages>
  <Words>448</Words>
  <Characters>3263</Characters>
  <CharactersWithSpaces>3687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2021-09-07T09:42:00Z</dcterms:created>
  <dc:creator>Тамара</dc:creator>
  <dc:description/>
  <dc:language>ru-RU</dc:language>
  <cp:lastModifiedBy>Тамара</cp:lastModifiedBy>
  <cp:lastPrinted>2023-09-07T14:22:00Z</cp:lastPrinted>
  <dcterms:modified xsi:type="dcterms:W3CDTF">2023-09-08T06:13:00Z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