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A9" w:rsidRDefault="00FC5FA9" w:rsidP="00FC5FA9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ИЗВЕЩЕНИЕ</w:t>
      </w:r>
    </w:p>
    <w:p w:rsidR="00FC5FA9" w:rsidRDefault="00FC5FA9" w:rsidP="00FC5FA9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 составлении списка и запасного списка кандидатов</w:t>
      </w:r>
      <w:r w:rsidR="00986A0D" w:rsidRPr="00986A0D">
        <w:rPr>
          <w:sz w:val="28"/>
          <w:szCs w:val="28"/>
        </w:rPr>
        <w:t xml:space="preserve"> </w:t>
      </w:r>
      <w:r w:rsidR="00986A0D">
        <w:rPr>
          <w:sz w:val="28"/>
          <w:szCs w:val="28"/>
        </w:rPr>
        <w:t xml:space="preserve">муниципального образования «Кошехабльский район» </w:t>
      </w:r>
      <w:r>
        <w:rPr>
          <w:sz w:val="28"/>
          <w:szCs w:val="28"/>
          <w:bdr w:val="none" w:sz="0" w:space="0" w:color="auto" w:frame="1"/>
        </w:rPr>
        <w:t xml:space="preserve">в присяжные </w:t>
      </w:r>
      <w:r w:rsidR="00812323">
        <w:rPr>
          <w:sz w:val="28"/>
          <w:szCs w:val="28"/>
        </w:rPr>
        <w:t xml:space="preserve">заседатели для </w:t>
      </w:r>
      <w:r w:rsidR="00323462">
        <w:rPr>
          <w:sz w:val="28"/>
          <w:szCs w:val="28"/>
        </w:rPr>
        <w:t xml:space="preserve">Верховного </w:t>
      </w:r>
      <w:r w:rsidR="004F50A2" w:rsidRPr="006B13F6">
        <w:rPr>
          <w:sz w:val="28"/>
          <w:szCs w:val="28"/>
        </w:rPr>
        <w:t>суда</w:t>
      </w:r>
      <w:r w:rsidR="005E51DB">
        <w:rPr>
          <w:sz w:val="28"/>
          <w:szCs w:val="28"/>
        </w:rPr>
        <w:t xml:space="preserve"> Республики Адыгея и районных судов Республики Адыгея</w:t>
      </w:r>
      <w:r w:rsidR="004F50A2" w:rsidRPr="006B13F6">
        <w:rPr>
          <w:sz w:val="28"/>
          <w:szCs w:val="28"/>
        </w:rPr>
        <w:t xml:space="preserve">, </w:t>
      </w:r>
      <w:r w:rsidR="004F50A2" w:rsidRPr="005D5885">
        <w:rPr>
          <w:color w:val="000000" w:themeColor="text1"/>
          <w:sz w:val="28"/>
          <w:szCs w:val="28"/>
        </w:rPr>
        <w:t xml:space="preserve">на период </w:t>
      </w:r>
      <w:proofErr w:type="gramStart"/>
      <w:r w:rsidR="004F50A2" w:rsidRPr="005D5885">
        <w:rPr>
          <w:color w:val="000000" w:themeColor="text1"/>
          <w:sz w:val="28"/>
          <w:szCs w:val="28"/>
        </w:rPr>
        <w:t>с</w:t>
      </w:r>
      <w:r w:rsidR="004F50A2">
        <w:rPr>
          <w:color w:val="000000" w:themeColor="text1"/>
          <w:sz w:val="28"/>
          <w:szCs w:val="28"/>
        </w:rPr>
        <w:t xml:space="preserve">  </w:t>
      </w:r>
      <w:r w:rsidR="004F50A2" w:rsidRPr="005D5885">
        <w:rPr>
          <w:color w:val="000000" w:themeColor="text1"/>
          <w:sz w:val="28"/>
          <w:szCs w:val="28"/>
        </w:rPr>
        <w:t>1</w:t>
      </w:r>
      <w:proofErr w:type="gramEnd"/>
      <w:r w:rsidR="004F50A2" w:rsidRPr="005D5885">
        <w:rPr>
          <w:color w:val="000000" w:themeColor="text1"/>
          <w:sz w:val="28"/>
          <w:szCs w:val="28"/>
        </w:rPr>
        <w:t xml:space="preserve"> июня 2022 года по 31 мая 2026 года</w:t>
      </w:r>
    </w:p>
    <w:p w:rsidR="00FC5FA9" w:rsidRDefault="00FC5FA9" w:rsidP="00EE2245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D5885" w:rsidRDefault="00EE2245" w:rsidP="00EE224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6B13F6">
        <w:rPr>
          <w:sz w:val="28"/>
          <w:szCs w:val="28"/>
          <w:bdr w:val="none" w:sz="0" w:space="0" w:color="auto" w:frame="1"/>
        </w:rPr>
        <w:t xml:space="preserve">Администрация </w:t>
      </w:r>
      <w:r w:rsidR="006B13F6" w:rsidRPr="006B13F6">
        <w:rPr>
          <w:sz w:val="28"/>
          <w:szCs w:val="28"/>
          <w:bdr w:val="none" w:sz="0" w:space="0" w:color="auto" w:frame="1"/>
        </w:rPr>
        <w:t>муниципального образования «Кошехабльский район»</w:t>
      </w:r>
      <w:r w:rsidRPr="006B13F6">
        <w:rPr>
          <w:sz w:val="28"/>
          <w:szCs w:val="28"/>
          <w:bdr w:val="none" w:sz="0" w:space="0" w:color="auto" w:frame="1"/>
        </w:rPr>
        <w:t>, информирует о том, что во исполнение Федерального закона от 20 августа 2004</w:t>
      </w:r>
      <w:r w:rsidR="006B13F6" w:rsidRPr="006B13F6">
        <w:rPr>
          <w:sz w:val="28"/>
          <w:szCs w:val="28"/>
          <w:bdr w:val="none" w:sz="0" w:space="0" w:color="auto" w:frame="1"/>
        </w:rPr>
        <w:t xml:space="preserve"> </w:t>
      </w:r>
      <w:r w:rsidRPr="006B13F6">
        <w:rPr>
          <w:sz w:val="28"/>
          <w:szCs w:val="28"/>
          <w:bdr w:val="none" w:sz="0" w:space="0" w:color="auto" w:frame="1"/>
        </w:rPr>
        <w:t>г. №113-ФЗ «О присяжных заседателях федеральных судов общей юрисдикции в Российской Федерации» (далее</w:t>
      </w:r>
      <w:r w:rsidR="00464B82">
        <w:rPr>
          <w:sz w:val="28"/>
          <w:szCs w:val="28"/>
          <w:bdr w:val="none" w:sz="0" w:space="0" w:color="auto" w:frame="1"/>
        </w:rPr>
        <w:t xml:space="preserve"> </w:t>
      </w:r>
      <w:r w:rsidRPr="006B13F6">
        <w:rPr>
          <w:sz w:val="28"/>
          <w:szCs w:val="28"/>
          <w:bdr w:val="none" w:sz="0" w:space="0" w:color="auto" w:frame="1"/>
        </w:rPr>
        <w:t xml:space="preserve"> </w:t>
      </w:r>
      <w:r w:rsidR="002F22B9">
        <w:rPr>
          <w:sz w:val="28"/>
          <w:szCs w:val="28"/>
          <w:bdr w:val="none" w:sz="0" w:space="0" w:color="auto" w:frame="1"/>
        </w:rPr>
        <w:t>- Федеральный закон</w:t>
      </w:r>
      <w:r w:rsidRPr="006B13F6">
        <w:rPr>
          <w:sz w:val="28"/>
          <w:szCs w:val="28"/>
          <w:bdr w:val="none" w:sz="0" w:space="0" w:color="auto" w:frame="1"/>
        </w:rPr>
        <w:t xml:space="preserve">), в </w:t>
      </w:r>
      <w:r w:rsidR="00CC28D4">
        <w:rPr>
          <w:sz w:val="28"/>
          <w:szCs w:val="28"/>
          <w:bdr w:val="none" w:sz="0" w:space="0" w:color="auto" w:frame="1"/>
        </w:rPr>
        <w:t xml:space="preserve">соответствии с </w:t>
      </w:r>
      <w:r w:rsidR="006B13F6" w:rsidRPr="006B13F6">
        <w:rPr>
          <w:sz w:val="28"/>
          <w:szCs w:val="28"/>
        </w:rPr>
        <w:t xml:space="preserve">постановлением Кабинета </w:t>
      </w:r>
      <w:r w:rsidR="00CC28D4">
        <w:rPr>
          <w:sz w:val="28"/>
          <w:szCs w:val="28"/>
        </w:rPr>
        <w:t>Министров Республики Адыгея от 14 апреля</w:t>
      </w:r>
      <w:r w:rsidR="006B13F6" w:rsidRPr="006B13F6">
        <w:rPr>
          <w:sz w:val="28"/>
          <w:szCs w:val="28"/>
        </w:rPr>
        <w:t xml:space="preserve"> 2022 года № </w:t>
      </w:r>
      <w:r w:rsidR="00CC28D4">
        <w:rPr>
          <w:sz w:val="28"/>
          <w:szCs w:val="28"/>
        </w:rPr>
        <w:t>84</w:t>
      </w:r>
      <w:r w:rsidR="006B13F6" w:rsidRPr="006B13F6">
        <w:rPr>
          <w:sz w:val="28"/>
          <w:szCs w:val="28"/>
        </w:rPr>
        <w:t xml:space="preserve"> «О Порядке и сроках составления общего и запасного  списков кандидатов в присяжные заседатели </w:t>
      </w:r>
      <w:r w:rsidR="00CC28D4">
        <w:rPr>
          <w:sz w:val="28"/>
          <w:szCs w:val="28"/>
        </w:rPr>
        <w:t xml:space="preserve">для Верховного </w:t>
      </w:r>
      <w:r w:rsidR="00CC28D4" w:rsidRPr="006B13F6">
        <w:rPr>
          <w:sz w:val="28"/>
          <w:szCs w:val="28"/>
        </w:rPr>
        <w:t>суда</w:t>
      </w:r>
      <w:r w:rsidR="00CC28D4">
        <w:rPr>
          <w:sz w:val="28"/>
          <w:szCs w:val="28"/>
        </w:rPr>
        <w:t xml:space="preserve"> Республики Адыгея и районных судов Республики Адыгея</w:t>
      </w:r>
      <w:r w:rsidR="00CC28D4" w:rsidRPr="006B13F6">
        <w:rPr>
          <w:sz w:val="28"/>
          <w:szCs w:val="28"/>
        </w:rPr>
        <w:t xml:space="preserve">, </w:t>
      </w:r>
      <w:r w:rsidR="00CC28D4" w:rsidRPr="005D5885">
        <w:rPr>
          <w:color w:val="000000" w:themeColor="text1"/>
          <w:sz w:val="28"/>
          <w:szCs w:val="28"/>
        </w:rPr>
        <w:t>на период с</w:t>
      </w:r>
      <w:r w:rsidR="00CC28D4">
        <w:rPr>
          <w:color w:val="000000" w:themeColor="text1"/>
          <w:sz w:val="28"/>
          <w:szCs w:val="28"/>
        </w:rPr>
        <w:t xml:space="preserve">  </w:t>
      </w:r>
      <w:r w:rsidR="00CC28D4" w:rsidRPr="005D5885">
        <w:rPr>
          <w:color w:val="000000" w:themeColor="text1"/>
          <w:sz w:val="28"/>
          <w:szCs w:val="28"/>
        </w:rPr>
        <w:t>1 июня 2022 года по 31 мая 2026 года</w:t>
      </w:r>
      <w:r w:rsidR="006B13F6" w:rsidRPr="005D5885">
        <w:rPr>
          <w:color w:val="000000" w:themeColor="text1"/>
          <w:sz w:val="28"/>
          <w:szCs w:val="28"/>
        </w:rPr>
        <w:t>» (далее - Постановление)</w:t>
      </w:r>
      <w:r w:rsidRPr="005D5885">
        <w:rPr>
          <w:color w:val="000000" w:themeColor="text1"/>
          <w:sz w:val="28"/>
          <w:szCs w:val="28"/>
          <w:bdr w:val="none" w:sz="0" w:space="0" w:color="auto" w:frame="1"/>
        </w:rPr>
        <w:t xml:space="preserve">, проводится работа по составлению </w:t>
      </w:r>
      <w:r w:rsidR="006B13F6" w:rsidRPr="005D5885">
        <w:rPr>
          <w:color w:val="000000" w:themeColor="text1"/>
          <w:sz w:val="28"/>
          <w:szCs w:val="28"/>
          <w:bdr w:val="none" w:sz="0" w:space="0" w:color="auto" w:frame="1"/>
        </w:rPr>
        <w:t xml:space="preserve">общего </w:t>
      </w:r>
      <w:r w:rsidRPr="005D5885">
        <w:rPr>
          <w:color w:val="000000" w:themeColor="text1"/>
          <w:sz w:val="28"/>
          <w:szCs w:val="28"/>
          <w:bdr w:val="none" w:sz="0" w:space="0" w:color="auto" w:frame="1"/>
        </w:rPr>
        <w:t>и запасного списк</w:t>
      </w:r>
      <w:r w:rsidR="006B13F6" w:rsidRPr="005D5885">
        <w:rPr>
          <w:color w:val="000000" w:themeColor="text1"/>
          <w:sz w:val="28"/>
          <w:szCs w:val="28"/>
          <w:bdr w:val="none" w:sz="0" w:space="0" w:color="auto" w:frame="1"/>
        </w:rPr>
        <w:t>ов</w:t>
      </w:r>
      <w:r w:rsidRPr="005D5885">
        <w:rPr>
          <w:color w:val="000000" w:themeColor="text1"/>
          <w:sz w:val="28"/>
          <w:szCs w:val="28"/>
          <w:bdr w:val="none" w:sz="0" w:space="0" w:color="auto" w:frame="1"/>
        </w:rPr>
        <w:t xml:space="preserve"> кандидатов в присяжные </w:t>
      </w:r>
      <w:r w:rsidR="00922466">
        <w:rPr>
          <w:color w:val="000000" w:themeColor="text1"/>
          <w:sz w:val="28"/>
          <w:szCs w:val="28"/>
          <w:bdr w:val="none" w:sz="0" w:space="0" w:color="auto" w:frame="1"/>
        </w:rPr>
        <w:t xml:space="preserve">заседатели </w:t>
      </w:r>
      <w:r w:rsidR="00CC28D4">
        <w:rPr>
          <w:sz w:val="28"/>
          <w:szCs w:val="28"/>
        </w:rPr>
        <w:t xml:space="preserve">для Верховного </w:t>
      </w:r>
      <w:r w:rsidR="00CC28D4" w:rsidRPr="006B13F6">
        <w:rPr>
          <w:sz w:val="28"/>
          <w:szCs w:val="28"/>
        </w:rPr>
        <w:t>суда</w:t>
      </w:r>
      <w:r w:rsidR="00CC28D4">
        <w:rPr>
          <w:sz w:val="28"/>
          <w:szCs w:val="28"/>
        </w:rPr>
        <w:t xml:space="preserve"> Республики Адыгея и районных судов Республики Адыгея</w:t>
      </w:r>
      <w:r w:rsidR="00CC28D4" w:rsidRPr="006B13F6">
        <w:rPr>
          <w:sz w:val="28"/>
          <w:szCs w:val="28"/>
        </w:rPr>
        <w:t xml:space="preserve">, </w:t>
      </w:r>
      <w:r w:rsidR="00CC28D4" w:rsidRPr="005D5885">
        <w:rPr>
          <w:color w:val="000000" w:themeColor="text1"/>
          <w:sz w:val="28"/>
          <w:szCs w:val="28"/>
        </w:rPr>
        <w:t>на период с</w:t>
      </w:r>
      <w:r w:rsidR="00CC28D4">
        <w:rPr>
          <w:color w:val="000000" w:themeColor="text1"/>
          <w:sz w:val="28"/>
          <w:szCs w:val="28"/>
        </w:rPr>
        <w:t xml:space="preserve">  </w:t>
      </w:r>
      <w:r w:rsidR="00CC28D4" w:rsidRPr="005D5885">
        <w:rPr>
          <w:color w:val="000000" w:themeColor="text1"/>
          <w:sz w:val="28"/>
          <w:szCs w:val="28"/>
        </w:rPr>
        <w:t>1 июня 2022 года по 31 мая 2026 года</w:t>
      </w:r>
      <w:r w:rsidR="005D5885">
        <w:rPr>
          <w:color w:val="000000" w:themeColor="text1"/>
          <w:sz w:val="28"/>
          <w:szCs w:val="28"/>
          <w:shd w:val="clear" w:color="auto" w:fill="FFFFFF"/>
        </w:rPr>
        <w:t>.</w:t>
      </w:r>
      <w:r w:rsidRPr="005D588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E2245" w:rsidRDefault="00EE2245" w:rsidP="00EE2245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inherit" w:hAnsi="inherit"/>
        </w:rPr>
      </w:pPr>
      <w:r w:rsidRPr="006B13F6">
        <w:rPr>
          <w:sz w:val="28"/>
          <w:szCs w:val="28"/>
          <w:bdr w:val="none" w:sz="0" w:space="0" w:color="auto" w:frame="1"/>
        </w:rPr>
        <w:t>Число граждан</w:t>
      </w:r>
      <w:r w:rsidR="00E8019A">
        <w:rPr>
          <w:sz w:val="28"/>
          <w:szCs w:val="28"/>
          <w:bdr w:val="none" w:sz="0" w:space="0" w:color="auto" w:frame="1"/>
        </w:rPr>
        <w:t>,</w:t>
      </w:r>
      <w:r w:rsidRPr="006B13F6">
        <w:rPr>
          <w:sz w:val="28"/>
          <w:szCs w:val="28"/>
          <w:bdr w:val="none" w:sz="0" w:space="0" w:color="auto" w:frame="1"/>
        </w:rPr>
        <w:t xml:space="preserve"> подлежащих включению в вышеуказанные списки, утверждено Постановлением </w:t>
      </w:r>
      <w:r>
        <w:rPr>
          <w:sz w:val="28"/>
          <w:szCs w:val="28"/>
          <w:bdr w:val="none" w:sz="0" w:space="0" w:color="auto" w:frame="1"/>
        </w:rPr>
        <w:t>численность граждан составляет: список</w:t>
      </w:r>
      <w:r w:rsidR="0081232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- </w:t>
      </w:r>
      <w:r w:rsidR="00CC28D4">
        <w:rPr>
          <w:sz w:val="28"/>
          <w:szCs w:val="28"/>
          <w:bdr w:val="none" w:sz="0" w:space="0" w:color="auto" w:frame="1"/>
        </w:rPr>
        <w:t>107</w:t>
      </w:r>
      <w:r>
        <w:rPr>
          <w:sz w:val="28"/>
          <w:szCs w:val="28"/>
          <w:bdr w:val="none" w:sz="0" w:space="0" w:color="auto" w:frame="1"/>
        </w:rPr>
        <w:t xml:space="preserve"> человек, запасной список</w:t>
      </w:r>
      <w:r w:rsidR="000A60C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- </w:t>
      </w:r>
      <w:r w:rsidR="00CC28D4">
        <w:rPr>
          <w:sz w:val="28"/>
          <w:szCs w:val="28"/>
          <w:bdr w:val="none" w:sz="0" w:space="0" w:color="auto" w:frame="1"/>
        </w:rPr>
        <w:t>25</w:t>
      </w:r>
      <w:r>
        <w:rPr>
          <w:sz w:val="28"/>
          <w:szCs w:val="28"/>
          <w:bdr w:val="none" w:sz="0" w:space="0" w:color="auto" w:frame="1"/>
        </w:rPr>
        <w:t>человек.</w:t>
      </w:r>
    </w:p>
    <w:p w:rsidR="00EE2245" w:rsidRDefault="00EE2245" w:rsidP="00EE2245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 xml:space="preserve">В соответствии </w:t>
      </w:r>
      <w:r w:rsidR="002F22B9">
        <w:rPr>
          <w:sz w:val="28"/>
          <w:szCs w:val="28"/>
          <w:bdr w:val="none" w:sz="0" w:space="0" w:color="auto" w:frame="1"/>
        </w:rPr>
        <w:t>с Федеральным законом</w:t>
      </w:r>
      <w:r>
        <w:rPr>
          <w:sz w:val="28"/>
          <w:szCs w:val="28"/>
          <w:bdr w:val="none" w:sz="0" w:space="0" w:color="auto" w:frame="1"/>
        </w:rPr>
        <w:t xml:space="preserve"> 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</w:t>
      </w:r>
    </w:p>
    <w:p w:rsidR="00EE2245" w:rsidRDefault="00EE2245" w:rsidP="00EE2245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EE2245" w:rsidRDefault="00EE2245" w:rsidP="00EE2245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Списки кандидатов в присяжные заседатели на 20</w:t>
      </w:r>
      <w:r w:rsidR="00FC6C9B">
        <w:rPr>
          <w:sz w:val="28"/>
          <w:szCs w:val="28"/>
          <w:bdr w:val="none" w:sz="0" w:space="0" w:color="auto" w:frame="1"/>
        </w:rPr>
        <w:t>22</w:t>
      </w:r>
      <w:r>
        <w:rPr>
          <w:sz w:val="28"/>
          <w:szCs w:val="28"/>
          <w:bdr w:val="none" w:sz="0" w:space="0" w:color="auto" w:frame="1"/>
        </w:rPr>
        <w:t>-202</w:t>
      </w:r>
      <w:r w:rsidR="00FC6C9B">
        <w:rPr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 годы составляются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«Выборы», путем случайной выборки установленного числа граждан.</w:t>
      </w:r>
    </w:p>
    <w:p w:rsidR="00EE2245" w:rsidRPr="006D6C36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r w:rsidRPr="006D6C36">
        <w:rPr>
          <w:color w:val="000000" w:themeColor="text1"/>
          <w:sz w:val="28"/>
          <w:szCs w:val="28"/>
          <w:bdr w:val="none" w:sz="0" w:space="0" w:color="auto" w:frame="1"/>
        </w:rPr>
        <w:t>Присяжными заседателями и кандидатами в присяжные заседатели не могут быть лица:</w:t>
      </w:r>
    </w:p>
    <w:p w:rsidR="00EE2245" w:rsidRPr="006D6C36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r w:rsidRPr="006D6C36">
        <w:rPr>
          <w:color w:val="000000" w:themeColor="text1"/>
          <w:sz w:val="28"/>
          <w:szCs w:val="28"/>
          <w:bdr w:val="none" w:sz="0" w:space="0" w:color="auto" w:frame="1"/>
        </w:rPr>
        <w:t>1) не достигшие к моменту составления списков кандидатов в присяжные заседатели возраста 25 лет;</w:t>
      </w:r>
    </w:p>
    <w:p w:rsidR="00EE2245" w:rsidRPr="006D6C36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r w:rsidRPr="006D6C36">
        <w:rPr>
          <w:color w:val="000000" w:themeColor="text1"/>
          <w:sz w:val="28"/>
          <w:szCs w:val="28"/>
          <w:bdr w:val="none" w:sz="0" w:space="0" w:color="auto" w:frame="1"/>
        </w:rPr>
        <w:t>2) имеющие непогашенную или неснятую судимость;</w:t>
      </w:r>
    </w:p>
    <w:p w:rsidR="00EE2245" w:rsidRPr="006D6C36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r w:rsidRPr="006D6C36">
        <w:rPr>
          <w:color w:val="000000" w:themeColor="text1"/>
          <w:sz w:val="28"/>
          <w:szCs w:val="28"/>
          <w:bdr w:val="none" w:sz="0" w:space="0" w:color="auto" w:frame="1"/>
        </w:rPr>
        <w:t>3) признанные судом недееспособными или ограниченные судом в дееспособности;</w:t>
      </w:r>
    </w:p>
    <w:p w:rsidR="00EE2245" w:rsidRPr="00164D9E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r w:rsidRPr="006D6C36">
        <w:rPr>
          <w:color w:val="000000" w:themeColor="text1"/>
          <w:sz w:val="28"/>
          <w:szCs w:val="28"/>
          <w:bdr w:val="none" w:sz="0" w:space="0" w:color="auto" w:frame="1"/>
        </w:rPr>
        <w:t xml:space="preserve">4) состоящие на учете в наркологическом или психоневрологическом диспансере в связи с лечением от алкоголизма, наркомании, токсикомании, </w:t>
      </w:r>
      <w:r w:rsidRPr="00164D9E">
        <w:rPr>
          <w:color w:val="000000" w:themeColor="text1"/>
          <w:sz w:val="28"/>
          <w:szCs w:val="28"/>
          <w:bdr w:val="none" w:sz="0" w:space="0" w:color="auto" w:frame="1"/>
        </w:rPr>
        <w:t>хронических и затяжных психических расстройств.</w:t>
      </w:r>
    </w:p>
    <w:p w:rsidR="00EE2245" w:rsidRPr="00164D9E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r w:rsidRPr="00164D9E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Гражданин исключается из списка присяжных заседателей в случае подачи им письменного заявления о наличии обстоятельств, препятствующих исполнению им обязанностей присяжного заседателя, если он является:</w:t>
      </w:r>
    </w:p>
    <w:p w:rsidR="00E941D5" w:rsidRPr="00164D9E" w:rsidRDefault="00E941D5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164D9E">
        <w:rPr>
          <w:color w:val="000000" w:themeColor="text1"/>
          <w:sz w:val="28"/>
          <w:szCs w:val="28"/>
        </w:rPr>
        <w:t>а) лицом, не владеющим языком, на котором ведется судопроизводство;</w:t>
      </w:r>
    </w:p>
    <w:p w:rsidR="00E941D5" w:rsidRPr="00164D9E" w:rsidRDefault="00E941D5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164D9E">
        <w:rPr>
          <w:color w:val="000000" w:themeColor="text1"/>
          <w:sz w:val="28"/>
          <w:szCs w:val="28"/>
        </w:rPr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E941D5" w:rsidRPr="00164D9E" w:rsidRDefault="00E941D5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164D9E">
        <w:rPr>
          <w:color w:val="000000" w:themeColor="text1"/>
          <w:sz w:val="28"/>
          <w:szCs w:val="28"/>
        </w:rPr>
        <w:t>в) лицом, достигшим возраста 65 лет;</w:t>
      </w:r>
    </w:p>
    <w:p w:rsidR="00E941D5" w:rsidRPr="00164D9E" w:rsidRDefault="00E941D5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164D9E">
        <w:rPr>
          <w:color w:val="000000" w:themeColor="text1"/>
          <w:sz w:val="28"/>
          <w:szCs w:val="28"/>
        </w:rPr>
        <w:t>г)</w:t>
      </w:r>
      <w:r w:rsidR="00C510C8">
        <w:rPr>
          <w:color w:val="000000" w:themeColor="text1"/>
          <w:sz w:val="28"/>
          <w:szCs w:val="28"/>
        </w:rPr>
        <w:t> </w:t>
      </w:r>
      <w:r w:rsidRPr="00164D9E">
        <w:rPr>
          <w:color w:val="000000" w:themeColor="text1"/>
          <w:sz w:val="28"/>
          <w:szCs w:val="28"/>
        </w:rPr>
        <w:t>лицом, замещающим государственные должности или выборные должности в органах местного самоуправления;</w:t>
      </w:r>
    </w:p>
    <w:p w:rsidR="00E941D5" w:rsidRPr="00164D9E" w:rsidRDefault="00E941D5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164D9E">
        <w:rPr>
          <w:color w:val="000000" w:themeColor="text1"/>
          <w:sz w:val="28"/>
          <w:szCs w:val="28"/>
        </w:rPr>
        <w:t>д) военнослужащим;</w:t>
      </w:r>
    </w:p>
    <w:p w:rsidR="00E941D5" w:rsidRPr="00164D9E" w:rsidRDefault="00601C08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E941D5" w:rsidRPr="00164D9E">
        <w:rPr>
          <w:color w:val="000000" w:themeColor="text1"/>
          <w:sz w:val="28"/>
          <w:szCs w:val="28"/>
        </w:rPr>
        <w:t>) гражданином, уволенным с военной службы по контракту из органов федеральной службы безопасности, органов государственной охраны или органов внешней разведки, - в течение пяти лет со дня увольнения;</w:t>
      </w:r>
    </w:p>
    <w:p w:rsidR="00E941D5" w:rsidRPr="00164D9E" w:rsidRDefault="00601C08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ё</w:t>
      </w:r>
      <w:r w:rsidR="00E941D5" w:rsidRPr="00164D9E">
        <w:rPr>
          <w:color w:val="000000" w:themeColor="text1"/>
          <w:sz w:val="28"/>
          <w:szCs w:val="28"/>
        </w:rPr>
        <w:t>)</w:t>
      </w:r>
      <w:r w:rsidR="00C510C8">
        <w:rPr>
          <w:color w:val="000000" w:themeColor="text1"/>
          <w:sz w:val="28"/>
          <w:szCs w:val="28"/>
        </w:rPr>
        <w:t> </w:t>
      </w:r>
      <w:r w:rsidR="00E941D5" w:rsidRPr="00164D9E">
        <w:rPr>
          <w:color w:val="000000" w:themeColor="text1"/>
          <w:sz w:val="28"/>
          <w:szCs w:val="28"/>
        </w:rPr>
        <w:t>судьей, прокурором, следователем, дознавателем, адвокатом, нотариусом, должностным лицом органов принудительного исполнения Российской Федерации или частным детективом - в период осуществления профессиональной деятельности и в течение пяти лет со дня ее прекращения;</w:t>
      </w:r>
    </w:p>
    <w:p w:rsidR="00E941D5" w:rsidRPr="00164D9E" w:rsidRDefault="00601C08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E941D5" w:rsidRPr="00164D9E">
        <w:rPr>
          <w:color w:val="000000" w:themeColor="text1"/>
          <w:sz w:val="28"/>
          <w:szCs w:val="28"/>
        </w:rPr>
        <w:t>) имеющим специальное звание сотрудником органов внутренних дел, таможенных органов или органов и учреждений уго</w:t>
      </w:r>
      <w:bookmarkStart w:id="0" w:name="_GoBack"/>
      <w:bookmarkEnd w:id="0"/>
      <w:r w:rsidR="00E941D5" w:rsidRPr="00164D9E">
        <w:rPr>
          <w:color w:val="000000" w:themeColor="text1"/>
          <w:sz w:val="28"/>
          <w:szCs w:val="28"/>
        </w:rPr>
        <w:t>ловно-исполнительной системы;</w:t>
      </w:r>
    </w:p>
    <w:p w:rsidR="00E941D5" w:rsidRPr="00601C08" w:rsidRDefault="00601C08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601C08">
        <w:rPr>
          <w:color w:val="000000" w:themeColor="text1"/>
          <w:sz w:val="28"/>
          <w:szCs w:val="28"/>
        </w:rPr>
        <w:t>з</w:t>
      </w:r>
      <w:r w:rsidR="00E941D5" w:rsidRPr="00601C08">
        <w:rPr>
          <w:color w:val="000000" w:themeColor="text1"/>
          <w:sz w:val="28"/>
          <w:szCs w:val="28"/>
        </w:rPr>
        <w:t>)</w:t>
      </w:r>
      <w:r w:rsidR="00C510C8">
        <w:rPr>
          <w:color w:val="000000" w:themeColor="text1"/>
          <w:sz w:val="28"/>
          <w:szCs w:val="28"/>
        </w:rPr>
        <w:t> </w:t>
      </w:r>
      <w:r w:rsidR="00E941D5" w:rsidRPr="00601C08">
        <w:rPr>
          <w:color w:val="000000" w:themeColor="text1"/>
          <w:sz w:val="28"/>
          <w:szCs w:val="28"/>
        </w:rPr>
        <w:t xml:space="preserve">гражданином, уволенным со службы </w:t>
      </w:r>
      <w:proofErr w:type="gramStart"/>
      <w:r w:rsidR="00E941D5" w:rsidRPr="00601C08">
        <w:rPr>
          <w:color w:val="000000" w:themeColor="text1"/>
          <w:sz w:val="28"/>
          <w:szCs w:val="28"/>
        </w:rPr>
        <w:t xml:space="preserve">в </w:t>
      </w:r>
      <w:r w:rsidRPr="00601C08">
        <w:rPr>
          <w:color w:val="000000" w:themeColor="text1"/>
          <w:sz w:val="28"/>
          <w:szCs w:val="28"/>
          <w:shd w:val="clear" w:color="auto" w:fill="FFFFFF"/>
        </w:rPr>
        <w:t>органов</w:t>
      </w:r>
      <w:proofErr w:type="gramEnd"/>
      <w:r w:rsidRPr="00601C08">
        <w:rPr>
          <w:color w:val="000000" w:themeColor="text1"/>
          <w:sz w:val="28"/>
          <w:szCs w:val="28"/>
          <w:shd w:val="clear" w:color="auto" w:fill="FFFFFF"/>
        </w:rPr>
        <w:t xml:space="preserve"> внутренних дел, таможенных органов или органов и учреждений уголовно-исполнительной системы </w:t>
      </w:r>
      <w:r w:rsidR="00E941D5" w:rsidRPr="00601C08">
        <w:rPr>
          <w:color w:val="000000" w:themeColor="text1"/>
          <w:sz w:val="28"/>
          <w:szCs w:val="28"/>
        </w:rPr>
        <w:t>в течение пяти лет со дня увольнения;</w:t>
      </w:r>
    </w:p>
    <w:p w:rsidR="00E941D5" w:rsidRPr="00164D9E" w:rsidRDefault="00F44310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E941D5" w:rsidRPr="00601C08">
        <w:rPr>
          <w:color w:val="000000" w:themeColor="text1"/>
          <w:sz w:val="28"/>
          <w:szCs w:val="28"/>
        </w:rPr>
        <w:t>)</w:t>
      </w:r>
      <w:r w:rsidR="00C510C8">
        <w:rPr>
          <w:color w:val="000000" w:themeColor="text1"/>
          <w:sz w:val="28"/>
          <w:szCs w:val="28"/>
        </w:rPr>
        <w:t> </w:t>
      </w:r>
      <w:r w:rsidR="00E941D5" w:rsidRPr="00601C08">
        <w:rPr>
          <w:color w:val="000000" w:themeColor="text1"/>
          <w:sz w:val="28"/>
          <w:szCs w:val="28"/>
        </w:rPr>
        <w:t>священнослужителем</w:t>
      </w:r>
      <w:r w:rsidR="00E941D5" w:rsidRPr="00164D9E">
        <w:rPr>
          <w:color w:val="000000" w:themeColor="text1"/>
          <w:sz w:val="28"/>
          <w:szCs w:val="28"/>
        </w:rPr>
        <w:t>.</w:t>
      </w:r>
    </w:p>
    <w:p w:rsidR="00EE2245" w:rsidRPr="00164D9E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sz w:val="28"/>
          <w:szCs w:val="28"/>
        </w:rPr>
      </w:pPr>
      <w:r w:rsidRPr="00164D9E">
        <w:rPr>
          <w:color w:val="000000" w:themeColor="text1"/>
          <w:sz w:val="28"/>
          <w:szCs w:val="28"/>
          <w:bdr w:val="none" w:sz="0" w:space="0" w:color="auto" w:frame="1"/>
        </w:rPr>
        <w:t xml:space="preserve">Список кандидатов в присяжные заседатели будет опубликован с указанием фамилии, имени, отчества кандидатов. При наличии обстоятельств, препятствующих исполнению обязанностей присяжных заседателей, кандидат вправе подать письменное заявление об </w:t>
      </w:r>
      <w:r w:rsidRPr="00164D9E">
        <w:rPr>
          <w:sz w:val="28"/>
          <w:szCs w:val="28"/>
          <w:bdr w:val="none" w:sz="0" w:space="0" w:color="auto" w:frame="1"/>
        </w:rPr>
        <w:t>исключении из списка присяжных заседателей с указанием причин исключения</w:t>
      </w:r>
      <w:r w:rsidR="00EF1E50">
        <w:rPr>
          <w:sz w:val="28"/>
          <w:szCs w:val="28"/>
          <w:bdr w:val="none" w:sz="0" w:space="0" w:color="auto" w:frame="1"/>
        </w:rPr>
        <w:t>.</w:t>
      </w:r>
      <w:r w:rsidRPr="00164D9E">
        <w:rPr>
          <w:sz w:val="28"/>
          <w:szCs w:val="28"/>
          <w:bdr w:val="none" w:sz="0" w:space="0" w:color="auto" w:frame="1"/>
        </w:rPr>
        <w:t xml:space="preserve"> </w:t>
      </w:r>
    </w:p>
    <w:p w:rsidR="00EE2245" w:rsidRPr="00164D9E" w:rsidRDefault="000E7D80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</w:t>
      </w:r>
      <w:r w:rsidR="00EE2245" w:rsidRPr="00164D9E">
        <w:rPr>
          <w:sz w:val="28"/>
          <w:szCs w:val="28"/>
          <w:bdr w:val="none" w:sz="0" w:space="0" w:color="auto" w:frame="1"/>
        </w:rPr>
        <w:t>о вопросам</w:t>
      </w:r>
      <w:r w:rsidR="00C33CFC">
        <w:rPr>
          <w:sz w:val="28"/>
          <w:szCs w:val="28"/>
          <w:bdr w:val="none" w:sz="0" w:space="0" w:color="auto" w:frame="1"/>
        </w:rPr>
        <w:t>,</w:t>
      </w:r>
      <w:r w:rsidR="00EF1E50">
        <w:rPr>
          <w:sz w:val="28"/>
          <w:szCs w:val="28"/>
          <w:bdr w:val="none" w:sz="0" w:space="0" w:color="auto" w:frame="1"/>
        </w:rPr>
        <w:t xml:space="preserve"> связанным с </w:t>
      </w:r>
      <w:r w:rsidR="00EE2245" w:rsidRPr="00164D9E">
        <w:rPr>
          <w:sz w:val="28"/>
          <w:szCs w:val="28"/>
          <w:bdr w:val="none" w:sz="0" w:space="0" w:color="auto" w:frame="1"/>
        </w:rPr>
        <w:t>составлени</w:t>
      </w:r>
      <w:r w:rsidR="00EF1E50">
        <w:rPr>
          <w:sz w:val="28"/>
          <w:szCs w:val="28"/>
          <w:bdr w:val="none" w:sz="0" w:space="0" w:color="auto" w:frame="1"/>
        </w:rPr>
        <w:t>ем</w:t>
      </w:r>
      <w:r w:rsidR="00EE2245" w:rsidRPr="00164D9E">
        <w:rPr>
          <w:sz w:val="28"/>
          <w:szCs w:val="28"/>
          <w:bdr w:val="none" w:sz="0" w:space="0" w:color="auto" w:frame="1"/>
        </w:rPr>
        <w:t xml:space="preserve"> списков кандидатов в присяжные заседатели</w:t>
      </w:r>
      <w:r w:rsidR="00EF1E50">
        <w:rPr>
          <w:sz w:val="28"/>
          <w:szCs w:val="28"/>
          <w:bdr w:val="none" w:sz="0" w:space="0" w:color="auto" w:frame="1"/>
        </w:rPr>
        <w:t xml:space="preserve"> обращаться</w:t>
      </w:r>
      <w:r w:rsidR="00FB6D76">
        <w:rPr>
          <w:sz w:val="28"/>
          <w:szCs w:val="28"/>
          <w:bdr w:val="none" w:sz="0" w:space="0" w:color="auto" w:frame="1"/>
        </w:rPr>
        <w:t xml:space="preserve"> по телефону </w:t>
      </w:r>
      <w:r w:rsidR="00FB6D76" w:rsidRPr="00FB6D76">
        <w:rPr>
          <w:sz w:val="28"/>
          <w:szCs w:val="28"/>
        </w:rPr>
        <w:t>8(87770) 9-28-44</w:t>
      </w:r>
      <w:r w:rsidR="00EF1E50" w:rsidRPr="00EF1E50">
        <w:rPr>
          <w:sz w:val="28"/>
          <w:szCs w:val="28"/>
          <w:bdr w:val="none" w:sz="0" w:space="0" w:color="auto" w:frame="1"/>
        </w:rPr>
        <w:t xml:space="preserve"> </w:t>
      </w:r>
      <w:r w:rsidR="00EF1E50">
        <w:rPr>
          <w:sz w:val="28"/>
          <w:szCs w:val="28"/>
          <w:bdr w:val="none" w:sz="0" w:space="0" w:color="auto" w:frame="1"/>
        </w:rPr>
        <w:t xml:space="preserve">либо </w:t>
      </w:r>
      <w:r w:rsidR="00EF1E50" w:rsidRPr="00164D9E">
        <w:rPr>
          <w:sz w:val="28"/>
          <w:szCs w:val="28"/>
          <w:bdr w:val="none" w:sz="0" w:space="0" w:color="auto" w:frame="1"/>
        </w:rPr>
        <w:t xml:space="preserve">по </w:t>
      </w:r>
      <w:proofErr w:type="gramStart"/>
      <w:r w:rsidR="00EF1E50" w:rsidRPr="00164D9E">
        <w:rPr>
          <w:sz w:val="28"/>
          <w:szCs w:val="28"/>
          <w:bdr w:val="none" w:sz="0" w:space="0" w:color="auto" w:frame="1"/>
        </w:rPr>
        <w:t>адресу:</w:t>
      </w:r>
      <w:r w:rsidR="00EF1E50">
        <w:rPr>
          <w:sz w:val="28"/>
          <w:szCs w:val="28"/>
          <w:bdr w:val="none" w:sz="0" w:space="0" w:color="auto" w:frame="1"/>
        </w:rPr>
        <w:t xml:space="preserve">   </w:t>
      </w:r>
      <w:proofErr w:type="gramEnd"/>
      <w:r w:rsidR="00EF1E50">
        <w:rPr>
          <w:sz w:val="28"/>
          <w:szCs w:val="28"/>
          <w:bdr w:val="none" w:sz="0" w:space="0" w:color="auto" w:frame="1"/>
        </w:rPr>
        <w:t xml:space="preserve">                     ул. Дружбы народов, 58,</w:t>
      </w:r>
      <w:r w:rsidR="00EF1E50">
        <w:rPr>
          <w:rStyle w:val="apple-converted-space"/>
          <w:sz w:val="28"/>
          <w:szCs w:val="28"/>
          <w:bdr w:val="none" w:sz="0" w:space="0" w:color="auto" w:frame="1"/>
        </w:rPr>
        <w:t> а. Кошехабль, Кошехабльский район, Республика Адыгея, инд. 385400 (общий отдел).</w:t>
      </w:r>
    </w:p>
    <w:p w:rsidR="0032585D" w:rsidRPr="00164D9E" w:rsidRDefault="0032585D">
      <w:pPr>
        <w:ind w:firstLine="540"/>
        <w:rPr>
          <w:sz w:val="28"/>
          <w:szCs w:val="28"/>
        </w:rPr>
      </w:pPr>
    </w:p>
    <w:sectPr w:rsidR="0032585D" w:rsidRPr="0016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24"/>
    <w:rsid w:val="000A60C3"/>
    <w:rsid w:val="000C3524"/>
    <w:rsid w:val="000E7D80"/>
    <w:rsid w:val="0012410F"/>
    <w:rsid w:val="00164D9E"/>
    <w:rsid w:val="0020080C"/>
    <w:rsid w:val="002F22B9"/>
    <w:rsid w:val="00323462"/>
    <w:rsid w:val="0032585D"/>
    <w:rsid w:val="00373D8F"/>
    <w:rsid w:val="003B644D"/>
    <w:rsid w:val="00441AEB"/>
    <w:rsid w:val="00464B82"/>
    <w:rsid w:val="004A2ADD"/>
    <w:rsid w:val="004F1CAA"/>
    <w:rsid w:val="004F50A2"/>
    <w:rsid w:val="00591B31"/>
    <w:rsid w:val="005A37F5"/>
    <w:rsid w:val="005D5885"/>
    <w:rsid w:val="005E51DB"/>
    <w:rsid w:val="00601C08"/>
    <w:rsid w:val="006848C8"/>
    <w:rsid w:val="006B13F6"/>
    <w:rsid w:val="006D6C36"/>
    <w:rsid w:val="007B4A0C"/>
    <w:rsid w:val="00812323"/>
    <w:rsid w:val="00895FB1"/>
    <w:rsid w:val="008A30E1"/>
    <w:rsid w:val="008E7315"/>
    <w:rsid w:val="00922466"/>
    <w:rsid w:val="00937658"/>
    <w:rsid w:val="00986A0D"/>
    <w:rsid w:val="00A1469C"/>
    <w:rsid w:val="00B24B60"/>
    <w:rsid w:val="00C33CFC"/>
    <w:rsid w:val="00C510C8"/>
    <w:rsid w:val="00CC28D4"/>
    <w:rsid w:val="00CD62B8"/>
    <w:rsid w:val="00DD2EC6"/>
    <w:rsid w:val="00E73F25"/>
    <w:rsid w:val="00E8019A"/>
    <w:rsid w:val="00E941D5"/>
    <w:rsid w:val="00EA74A5"/>
    <w:rsid w:val="00EE2245"/>
    <w:rsid w:val="00EF1E50"/>
    <w:rsid w:val="00EF5693"/>
    <w:rsid w:val="00F37D56"/>
    <w:rsid w:val="00F44310"/>
    <w:rsid w:val="00F870CF"/>
    <w:rsid w:val="00FB6D76"/>
    <w:rsid w:val="00FC5FA9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6B37"/>
  <w15:chartTrackingRefBased/>
  <w15:docId w15:val="{344CF2D3-5780-43A6-884F-E33BBA20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245"/>
  </w:style>
  <w:style w:type="paragraph" w:customStyle="1" w:styleId="s1">
    <w:name w:val="s_1"/>
    <w:basedOn w:val="a"/>
    <w:rsid w:val="00EA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6C36"/>
    <w:rPr>
      <w:color w:val="0000FF"/>
      <w:u w:val="single"/>
    </w:rPr>
  </w:style>
  <w:style w:type="paragraph" w:customStyle="1" w:styleId="s22">
    <w:name w:val="s_22"/>
    <w:basedOn w:val="a"/>
    <w:rsid w:val="006D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C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3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50</cp:revision>
  <dcterms:created xsi:type="dcterms:W3CDTF">2022-04-08T06:26:00Z</dcterms:created>
  <dcterms:modified xsi:type="dcterms:W3CDTF">2022-04-18T13:37:00Z</dcterms:modified>
</cp:coreProperties>
</file>