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73" w:rsidRPr="00025BDC" w:rsidRDefault="00792973" w:rsidP="00234D10">
      <w:pPr>
        <w:spacing w:after="0"/>
        <w:jc w:val="center"/>
        <w:rPr>
          <w:rFonts w:ascii="Times New Roman" w:hAnsi="Times New Roman" w:cs="Times New Roman"/>
          <w:b/>
          <w:bCs/>
          <w:i/>
          <w:iCs/>
          <w:sz w:val="28"/>
          <w:szCs w:val="28"/>
        </w:rPr>
      </w:pPr>
      <w:r w:rsidRPr="00025BDC">
        <w:rPr>
          <w:rFonts w:ascii="Times New Roman" w:hAnsi="Times New Roman" w:cs="Times New Roman"/>
          <w:b/>
          <w:bCs/>
          <w:i/>
          <w:iCs/>
          <w:sz w:val="28"/>
          <w:szCs w:val="28"/>
        </w:rPr>
        <w:t>Условия участия в мероприятиях по улучшению жилищных условий граждан, проживающих в сельской местности, в том числе молодых семей и молодых специалистов в рамк</w:t>
      </w:r>
      <w:r>
        <w:rPr>
          <w:rFonts w:ascii="Times New Roman" w:hAnsi="Times New Roman" w:cs="Times New Roman"/>
          <w:b/>
          <w:bCs/>
          <w:i/>
          <w:iCs/>
          <w:sz w:val="28"/>
          <w:szCs w:val="28"/>
        </w:rPr>
        <w:t>ах направления (подпрограммы)</w:t>
      </w:r>
      <w:r w:rsidRPr="00025BDC">
        <w:rPr>
          <w:rFonts w:ascii="Times New Roman" w:hAnsi="Times New Roman" w:cs="Times New Roman"/>
          <w:b/>
          <w:bCs/>
          <w:i/>
          <w:iCs/>
          <w:sz w:val="28"/>
          <w:szCs w:val="28"/>
        </w:rPr>
        <w:t xml:space="preserve"> </w:t>
      </w:r>
    </w:p>
    <w:p w:rsidR="00792973" w:rsidRDefault="00792973" w:rsidP="000326D5">
      <w:pPr>
        <w:spacing w:after="0"/>
        <w:rPr>
          <w:rFonts w:ascii="Times New Roman" w:hAnsi="Times New Roman" w:cs="Times New Roman"/>
          <w:b/>
          <w:bCs/>
          <w:i/>
          <w:iCs/>
          <w:sz w:val="28"/>
          <w:szCs w:val="28"/>
        </w:rPr>
      </w:pPr>
      <w:r w:rsidRPr="00025BDC">
        <w:rPr>
          <w:rFonts w:ascii="Times New Roman" w:hAnsi="Times New Roman" w:cs="Times New Roman"/>
          <w:b/>
          <w:bCs/>
          <w:i/>
          <w:iCs/>
          <w:sz w:val="28"/>
          <w:szCs w:val="28"/>
        </w:rPr>
        <w:t>«Устойчивое развитие сельских территорий на 2014-2017 годы и на период до 2020 года»</w:t>
      </w:r>
    </w:p>
    <w:p w:rsidR="00792973" w:rsidRPr="00025BDC" w:rsidRDefault="00792973" w:rsidP="00F7716C">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792973" w:rsidRDefault="00792973" w:rsidP="00F7716C">
      <w:pPr>
        <w:spacing w:after="120"/>
        <w:jc w:val="both"/>
        <w:rPr>
          <w:rFonts w:ascii="Times New Roman" w:hAnsi="Times New Roman" w:cs="Times New Roman"/>
          <w:sz w:val="28"/>
          <w:szCs w:val="28"/>
        </w:rPr>
      </w:pPr>
      <w:r w:rsidRPr="00025BDC">
        <w:rPr>
          <w:rFonts w:ascii="Times New Roman" w:hAnsi="Times New Roman" w:cs="Times New Roman"/>
          <w:sz w:val="28"/>
          <w:szCs w:val="28"/>
        </w:rPr>
        <w:tab/>
      </w:r>
    </w:p>
    <w:p w:rsidR="00792973" w:rsidRPr="00F7716C" w:rsidRDefault="00792973" w:rsidP="00F7716C">
      <w:pPr>
        <w:spacing w:after="120"/>
        <w:jc w:val="both"/>
        <w:rPr>
          <w:rFonts w:ascii="Times New Roman" w:hAnsi="Times New Roman" w:cs="Times New Roman"/>
          <w:sz w:val="28"/>
          <w:szCs w:val="28"/>
        </w:rPr>
      </w:pPr>
      <w:r>
        <w:rPr>
          <w:rFonts w:ascii="Times New Roman" w:hAnsi="Times New Roman" w:cs="Times New Roman"/>
          <w:sz w:val="28"/>
          <w:szCs w:val="28"/>
        </w:rPr>
        <w:tab/>
      </w:r>
      <w:r w:rsidRPr="00F7716C">
        <w:rPr>
          <w:rFonts w:ascii="Times New Roman" w:hAnsi="Times New Roman" w:cs="Times New Roman"/>
          <w:sz w:val="24"/>
          <w:szCs w:val="24"/>
        </w:rPr>
        <w:t>Социальные выплаты молодым семьям и молодым специалистам предоставляются за счет средств федерального бюджета, бюджета республики Адыгея и бюджета муниципального образования «</w:t>
      </w:r>
      <w:proofErr w:type="spellStart"/>
      <w:r w:rsidRPr="00F7716C">
        <w:rPr>
          <w:rFonts w:ascii="Times New Roman" w:hAnsi="Times New Roman" w:cs="Times New Roman"/>
          <w:sz w:val="24"/>
          <w:szCs w:val="24"/>
        </w:rPr>
        <w:t>Кошехабльский</w:t>
      </w:r>
      <w:proofErr w:type="spellEnd"/>
      <w:r w:rsidRPr="00F7716C">
        <w:rPr>
          <w:rFonts w:ascii="Times New Roman" w:hAnsi="Times New Roman" w:cs="Times New Roman"/>
          <w:sz w:val="24"/>
          <w:szCs w:val="24"/>
        </w:rPr>
        <w:t xml:space="preserve"> район».</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 xml:space="preserve">Социальные выплаты не предоставляются молодым семьям и </w:t>
      </w:r>
      <w:proofErr w:type="gramStart"/>
      <w:r w:rsidRPr="00F7716C">
        <w:rPr>
          <w:rFonts w:ascii="Times New Roman" w:hAnsi="Times New Roman" w:cs="Times New Roman"/>
          <w:sz w:val="24"/>
          <w:szCs w:val="24"/>
        </w:rPr>
        <w:t>молодым специалистам</w:t>
      </w:r>
      <w:proofErr w:type="gramEnd"/>
      <w:r w:rsidRPr="00F7716C">
        <w:rPr>
          <w:rFonts w:ascii="Times New Roman" w:hAnsi="Times New Roman" w:cs="Times New Roman"/>
          <w:sz w:val="24"/>
          <w:szCs w:val="24"/>
        </w:rPr>
        <w:t xml:space="preserve"> ранее реализовавшим право на улучшение жилищных условий в сельской местности с использованием средств социальных выплат.</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Право на получение социальной выплаты молодые семьи и молодые специалисты имеют при соблюдении следующих условий:</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постоянное проживание в сельской местности;</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б)</w:t>
      </w:r>
      <w:r w:rsidRPr="00F7716C">
        <w:rPr>
          <w:rFonts w:ascii="Times New Roman" w:hAnsi="Times New Roman" w:cs="Times New Roman"/>
          <w:sz w:val="24"/>
          <w:szCs w:val="24"/>
        </w:rPr>
        <w:t xml:space="preserve">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согласно условиям программы).</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в)</w:t>
      </w:r>
      <w:r w:rsidRPr="00F7716C">
        <w:rPr>
          <w:rFonts w:ascii="Times New Roman" w:hAnsi="Times New Roman" w:cs="Times New Roman"/>
          <w:sz w:val="24"/>
          <w:szCs w:val="24"/>
        </w:rPr>
        <w:t xml:space="preserve"> наличие собственных и (или) заемных средств в размере не менее 30 процентов расчетной стоимости строительства (приобретения) жилья, определяемый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 При отсутствии (недостаточности) собственных и (или) заемных средств молодыми семьями и молодыми специалистами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г)</w:t>
      </w:r>
      <w:r w:rsidRPr="00F7716C">
        <w:rPr>
          <w:rFonts w:ascii="Times New Roman" w:hAnsi="Times New Roman" w:cs="Times New Roman"/>
          <w:sz w:val="24"/>
          <w:szCs w:val="24"/>
        </w:rPr>
        <w:t xml:space="preserve"> признание нуждающимся в улучшении жилищных условий.  Признание молодых семей и молодых специалистов нуждающимися в улучшении жилищных условий осуществляется органом местного </w:t>
      </w:r>
      <w:proofErr w:type="gramStart"/>
      <w:r w:rsidRPr="00F7716C">
        <w:rPr>
          <w:rFonts w:ascii="Times New Roman" w:hAnsi="Times New Roman" w:cs="Times New Roman"/>
          <w:sz w:val="24"/>
          <w:szCs w:val="24"/>
        </w:rPr>
        <w:t>самоуправления  по</w:t>
      </w:r>
      <w:proofErr w:type="gramEnd"/>
      <w:r w:rsidRPr="00F7716C">
        <w:rPr>
          <w:rFonts w:ascii="Times New Roman" w:hAnsi="Times New Roman" w:cs="Times New Roman"/>
          <w:sz w:val="24"/>
          <w:szCs w:val="24"/>
        </w:rPr>
        <w:t xml:space="preserve"> месту их постоянного жительства  по основаниям, установленным статей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действий.   </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 xml:space="preserve">  </w:t>
      </w:r>
      <w:r w:rsidRPr="00F7716C">
        <w:rPr>
          <w:rFonts w:ascii="Times New Roman" w:hAnsi="Times New Roman" w:cs="Times New Roman"/>
          <w:sz w:val="24"/>
          <w:szCs w:val="24"/>
        </w:rPr>
        <w:tab/>
        <w:t>Получатель социальной выплаты вправе ее использовать:</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на приобретение жилого помещения в сельской местности, кроме как на приобретение жилого помещения у близких родственников (супруга (супруги), дедушки (бабушки), внуков, родителей (в том числе </w:t>
      </w:r>
      <w:r w:rsidRPr="00F7716C">
        <w:rPr>
          <w:rFonts w:ascii="Times New Roman" w:hAnsi="Times New Roman" w:cs="Times New Roman"/>
          <w:sz w:val="24"/>
          <w:szCs w:val="24"/>
        </w:rPr>
        <w:lastRenderedPageBreak/>
        <w:t>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б)</w:t>
      </w:r>
      <w:r w:rsidRPr="00F7716C">
        <w:rPr>
          <w:rFonts w:ascii="Times New Roman" w:hAnsi="Times New Roman" w:cs="Times New Roman"/>
          <w:sz w:val="24"/>
          <w:szCs w:val="24"/>
        </w:rPr>
        <w:t xml:space="preserve"> на строительство жилого дома (создание объекта индивидуального жилищного строительства или пристроенного жилого помещения </w:t>
      </w:r>
      <w:proofErr w:type="gramStart"/>
      <w:r w:rsidRPr="00F7716C">
        <w:rPr>
          <w:rFonts w:ascii="Times New Roman" w:hAnsi="Times New Roman" w:cs="Times New Roman"/>
          <w:sz w:val="24"/>
          <w:szCs w:val="24"/>
        </w:rPr>
        <w:t>к  имеющемуся</w:t>
      </w:r>
      <w:proofErr w:type="gramEnd"/>
      <w:r w:rsidRPr="00F7716C">
        <w:rPr>
          <w:rFonts w:ascii="Times New Roman" w:hAnsi="Times New Roman" w:cs="Times New Roman"/>
          <w:sz w:val="24"/>
          <w:szCs w:val="24"/>
        </w:rPr>
        <w:t xml:space="preserve"> жилому дому в сельской местности, в том числе на завершение ранее начатого строительства жилого дома);</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в)</w:t>
      </w:r>
      <w:r w:rsidRPr="00F7716C">
        <w:rPr>
          <w:rFonts w:ascii="Times New Roman" w:hAnsi="Times New Roman" w:cs="Times New Roman"/>
          <w:sz w:val="24"/>
          <w:szCs w:val="24"/>
        </w:rPr>
        <w:t xml:space="preserve"> на участие в долевом строительстве жилых домов (квартир) в сельской местности.</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Срок действия свидетельства составляет 1 год с даты выдачи, указанной в свидетельстве.</w:t>
      </w:r>
    </w:p>
    <w:p w:rsidR="00792973" w:rsidRPr="00F7716C" w:rsidRDefault="00792973" w:rsidP="0032399D">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12 кв. метров, установленной администрацией муниципального образования «</w:t>
      </w:r>
      <w:proofErr w:type="spellStart"/>
      <w:r w:rsidRPr="00F7716C">
        <w:rPr>
          <w:rFonts w:ascii="Times New Roman" w:hAnsi="Times New Roman" w:cs="Times New Roman"/>
          <w:sz w:val="24"/>
          <w:szCs w:val="24"/>
        </w:rPr>
        <w:t>Кошехабльский</w:t>
      </w:r>
      <w:proofErr w:type="spellEnd"/>
      <w:r w:rsidRPr="00F7716C">
        <w:rPr>
          <w:rFonts w:ascii="Times New Roman" w:hAnsi="Times New Roman" w:cs="Times New Roman"/>
          <w:sz w:val="24"/>
          <w:szCs w:val="24"/>
        </w:rPr>
        <w:t xml:space="preserve"> район» в целях принятия граждан на учет в качестве нуждающихся в жилых помещениях.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Право на получение социальных выплат на условиях, предусмотренных настоящей программой имеют:</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w:t>
      </w:r>
      <w:proofErr w:type="gramStart"/>
      <w:r w:rsidRPr="00F7716C">
        <w:rPr>
          <w:rFonts w:ascii="Times New Roman" w:hAnsi="Times New Roman" w:cs="Times New Roman"/>
          <w:sz w:val="24"/>
          <w:szCs w:val="24"/>
        </w:rPr>
        <w:t>усыновленных,  в</w:t>
      </w:r>
      <w:proofErr w:type="gramEnd"/>
      <w:r w:rsidRPr="00F7716C">
        <w:rPr>
          <w:rFonts w:ascii="Times New Roman" w:hAnsi="Times New Roman" w:cs="Times New Roman"/>
          <w:sz w:val="24"/>
          <w:szCs w:val="24"/>
        </w:rPr>
        <w:t xml:space="preserve"> случае если соблюдаются в совокупности следующие условия:</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 xml:space="preserve">признание </w:t>
      </w:r>
      <w:proofErr w:type="gramStart"/>
      <w:r w:rsidRPr="00F7716C">
        <w:rPr>
          <w:rFonts w:ascii="Times New Roman" w:hAnsi="Times New Roman" w:cs="Times New Roman"/>
          <w:sz w:val="24"/>
          <w:szCs w:val="24"/>
        </w:rPr>
        <w:t>молодой семьи</w:t>
      </w:r>
      <w:proofErr w:type="gramEnd"/>
      <w:r w:rsidRPr="00F7716C">
        <w:rPr>
          <w:rFonts w:ascii="Times New Roman" w:hAnsi="Times New Roman" w:cs="Times New Roman"/>
          <w:sz w:val="24"/>
          <w:szCs w:val="24"/>
        </w:rPr>
        <w:t xml:space="preserve"> нуждающейся в улучшении жилищных условий в соответствии со ст. 51 Жилищного кодекса Российской Федерации</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наличие у молодой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b/>
          <w:bCs/>
          <w:sz w:val="24"/>
          <w:szCs w:val="24"/>
        </w:rPr>
        <w:t>б)</w:t>
      </w:r>
      <w:r w:rsidRPr="00F7716C">
        <w:rPr>
          <w:rFonts w:ascii="Times New Roman" w:hAnsi="Times New Roman" w:cs="Times New Roman"/>
          <w:sz w:val="24"/>
          <w:szCs w:val="24"/>
        </w:rPr>
        <w:t xml:space="preserve">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w:t>
      </w:r>
      <w:r w:rsidRPr="00025BDC">
        <w:rPr>
          <w:rFonts w:ascii="Times New Roman" w:hAnsi="Times New Roman" w:cs="Times New Roman"/>
          <w:sz w:val="24"/>
          <w:szCs w:val="24"/>
        </w:rPr>
        <w:t xml:space="preserve"> условия: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признание молодого специалиста (и членов его семьи) нуждающимся в улучшении жилищных условий в соответствии со ст. 51 Жилищного кодекса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наличие у молодого специалиста (и членов его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lastRenderedPageBreak/>
        <w:t>Право на получение социальной выплаты имеют также молодые семьи и молодые специалисты, изъявившие желание постоянно проживать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вышеуказанными молодыми семьями и молодыми специалистами понимаются: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 xml:space="preserve"> а)</w:t>
      </w:r>
      <w:r w:rsidRPr="00025BDC">
        <w:rPr>
          <w:rFonts w:ascii="Times New Roman" w:hAnsi="Times New Roman" w:cs="Times New Roman"/>
          <w:sz w:val="24"/>
          <w:szCs w:val="24"/>
        </w:rPr>
        <w:t xml:space="preserve"> молодые семьи и молодые специалисты (и члены их семей), соответствующие в совокупности следующим условиям:</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проживают на территории указанного муниципального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 xml:space="preserve">зарегистрированы по месту </w:t>
      </w:r>
      <w:proofErr w:type="gramStart"/>
      <w:r w:rsidRPr="00025BDC">
        <w:rPr>
          <w:rFonts w:ascii="Times New Roman" w:hAnsi="Times New Roman" w:cs="Times New Roman"/>
          <w:sz w:val="24"/>
          <w:szCs w:val="24"/>
        </w:rPr>
        <w:t>пребывания</w:t>
      </w:r>
      <w:proofErr w:type="gramEnd"/>
      <w:r w:rsidRPr="00025BDC">
        <w:rPr>
          <w:rFonts w:ascii="Times New Roman" w:hAnsi="Times New Roman" w:cs="Times New Roman"/>
          <w:sz w:val="24"/>
          <w:szCs w:val="24"/>
        </w:rPr>
        <w:t xml:space="preserve"> а соответствии с законодательством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социальной сферой понимаются организации независимо от их организационно-</w:t>
      </w:r>
      <w:proofErr w:type="gramStart"/>
      <w:r w:rsidRPr="00025BDC">
        <w:rPr>
          <w:rFonts w:ascii="Times New Roman" w:hAnsi="Times New Roman" w:cs="Times New Roman"/>
          <w:sz w:val="24"/>
          <w:szCs w:val="24"/>
        </w:rPr>
        <w:t>правовой  формы</w:t>
      </w:r>
      <w:proofErr w:type="gramEnd"/>
      <w:r w:rsidRPr="00025BDC">
        <w:rPr>
          <w:rFonts w:ascii="Times New Roman" w:hAnsi="Times New Roman" w:cs="Times New Roman"/>
          <w:sz w:val="24"/>
          <w:szCs w:val="24"/>
        </w:rPr>
        <w:t xml:space="preserve">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Предоставление молодым семьям и молодым специалистам социальных выплат осуществляется согласно следующей очередности: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в)</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г)</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C92BA3">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д)</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792973" w:rsidRPr="00025BDC" w:rsidRDefault="00792973" w:rsidP="00C92BA3">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е)</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ж)</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приобретения жилых помещений;</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з)</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приобретения жилых помещений;</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каждой из указанных групп, очередность определяется в хронологической последовательности по дате подачи заявления о включении в состав участников мероприятий по улучшению жилищных условий в рамках данной программы с учетом первоочередного предоставления социальных выплат молодым семьям и молодым специалистам:</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имеющим трех и более детей;</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включенных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«О федеральной целевой программе «Социальное развитие села до 2013 года»</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случае предоставление молодой семье (молодому специалисту) социальной выплаты, администрация муниципального образования «</w:t>
      </w:r>
      <w:proofErr w:type="spellStart"/>
      <w:r w:rsidRPr="00025BDC">
        <w:rPr>
          <w:rFonts w:ascii="Times New Roman" w:hAnsi="Times New Roman" w:cs="Times New Roman"/>
          <w:sz w:val="24"/>
          <w:szCs w:val="24"/>
        </w:rPr>
        <w:t>Кошехабльский</w:t>
      </w:r>
      <w:proofErr w:type="spellEnd"/>
      <w:r w:rsidRPr="00025BDC">
        <w:rPr>
          <w:rFonts w:ascii="Times New Roman" w:hAnsi="Times New Roman" w:cs="Times New Roman"/>
          <w:sz w:val="24"/>
          <w:szCs w:val="24"/>
        </w:rPr>
        <w:t xml:space="preserve"> район», член молодой семьи, (молодой специалист) и работодатель заключают трехсторонний договор, </w:t>
      </w:r>
      <w:proofErr w:type="gramStart"/>
      <w:r w:rsidRPr="00025BDC">
        <w:rPr>
          <w:rFonts w:ascii="Times New Roman" w:hAnsi="Times New Roman" w:cs="Times New Roman"/>
          <w:sz w:val="24"/>
          <w:szCs w:val="24"/>
        </w:rPr>
        <w:t>существенными  условиями</w:t>
      </w:r>
      <w:proofErr w:type="gramEnd"/>
      <w:r w:rsidRPr="00025BDC">
        <w:rPr>
          <w:rFonts w:ascii="Times New Roman" w:hAnsi="Times New Roman" w:cs="Times New Roman"/>
          <w:sz w:val="24"/>
          <w:szCs w:val="24"/>
        </w:rPr>
        <w:t xml:space="preserve"> такого договора являются: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право администрации муниципального образования «</w:t>
      </w:r>
      <w:proofErr w:type="spellStart"/>
      <w:r w:rsidRPr="00025BDC">
        <w:rPr>
          <w:rFonts w:ascii="Times New Roman" w:hAnsi="Times New Roman" w:cs="Times New Roman"/>
          <w:sz w:val="24"/>
          <w:szCs w:val="24"/>
        </w:rPr>
        <w:t>Кошехабльский</w:t>
      </w:r>
      <w:proofErr w:type="spellEnd"/>
      <w:r w:rsidRPr="00025BDC">
        <w:rPr>
          <w:rFonts w:ascii="Times New Roman" w:hAnsi="Times New Roman" w:cs="Times New Roman"/>
          <w:sz w:val="24"/>
          <w:szCs w:val="24"/>
        </w:rPr>
        <w:t xml:space="preserve"> район» истребовать в судебном порядке от члена молодой семьи (молодого </w:t>
      </w:r>
      <w:proofErr w:type="gramStart"/>
      <w:r w:rsidRPr="00025BDC">
        <w:rPr>
          <w:rFonts w:ascii="Times New Roman" w:hAnsi="Times New Roman" w:cs="Times New Roman"/>
          <w:sz w:val="24"/>
          <w:szCs w:val="24"/>
        </w:rPr>
        <w:t>специалиста)  средства</w:t>
      </w:r>
      <w:proofErr w:type="gramEnd"/>
      <w:r w:rsidRPr="00025BDC">
        <w:rPr>
          <w:rFonts w:ascii="Times New Roman" w:hAnsi="Times New Roman" w:cs="Times New Roman"/>
          <w:sz w:val="24"/>
          <w:szCs w:val="24"/>
        </w:rPr>
        <w:t xml:space="preserve"> в размере предоставленной социальной выплаты в случае невыполнения членом молодой семьи (молодым специалистом) вышеуказанного договора.      </w:t>
      </w:r>
    </w:p>
    <w:p w:rsidR="00792973" w:rsidRPr="00025BDC" w:rsidRDefault="00792973" w:rsidP="007A31C0">
      <w:pPr>
        <w:spacing w:line="240" w:lineRule="auto"/>
        <w:jc w:val="right"/>
        <w:rPr>
          <w:rFonts w:ascii="Times New Roman" w:hAnsi="Times New Roman" w:cs="Times New Roman"/>
          <w:b/>
          <w:bCs/>
          <w:sz w:val="24"/>
          <w:szCs w:val="24"/>
        </w:rPr>
      </w:pPr>
    </w:p>
    <w:p w:rsidR="00792973" w:rsidRDefault="00792973" w:rsidP="000F2747">
      <w:pPr>
        <w:spacing w:line="240" w:lineRule="auto"/>
        <w:jc w:val="right"/>
        <w:rPr>
          <w:rFonts w:ascii="Times New Roman" w:hAnsi="Times New Roman" w:cs="Times New Roman"/>
          <w:b/>
          <w:bCs/>
          <w:sz w:val="24"/>
          <w:szCs w:val="24"/>
        </w:rPr>
      </w:pPr>
      <w:r w:rsidRPr="00025BDC">
        <w:rPr>
          <w:rFonts w:ascii="Times New Roman" w:hAnsi="Times New Roman" w:cs="Times New Roman"/>
          <w:b/>
          <w:bCs/>
          <w:sz w:val="24"/>
          <w:szCs w:val="24"/>
        </w:rPr>
        <w:t xml:space="preserve">по всем интересующим </w:t>
      </w:r>
      <w:proofErr w:type="gramStart"/>
      <w:r w:rsidRPr="00025BDC">
        <w:rPr>
          <w:rFonts w:ascii="Times New Roman" w:hAnsi="Times New Roman" w:cs="Times New Roman"/>
          <w:b/>
          <w:bCs/>
          <w:sz w:val="24"/>
          <w:szCs w:val="24"/>
        </w:rPr>
        <w:t>вопросам  обращаться</w:t>
      </w:r>
      <w:proofErr w:type="gramEnd"/>
      <w:r w:rsidRPr="00025BDC">
        <w:rPr>
          <w:rFonts w:ascii="Times New Roman" w:hAnsi="Times New Roman" w:cs="Times New Roman"/>
          <w:b/>
          <w:bCs/>
          <w:sz w:val="24"/>
          <w:szCs w:val="24"/>
        </w:rPr>
        <w:t xml:space="preserve"> по тел: 8 (87770) 9-27-70</w:t>
      </w:r>
    </w:p>
    <w:p w:rsidR="00792973" w:rsidRDefault="00792973" w:rsidP="007A31C0">
      <w:pPr>
        <w:spacing w:line="240" w:lineRule="auto"/>
        <w:jc w:val="right"/>
        <w:rPr>
          <w:rFonts w:ascii="Times New Roman" w:hAnsi="Times New Roman" w:cs="Times New Roman"/>
          <w:b/>
          <w:bCs/>
          <w:sz w:val="24"/>
          <w:szCs w:val="24"/>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025BD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w:t>
      </w:r>
    </w:p>
    <w:p w:rsidR="00792973" w:rsidRDefault="00792973" w:rsidP="00A704A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Таблица расчетов размера социальной выплаты</w:t>
      </w:r>
    </w:p>
    <w:p w:rsidR="00792973" w:rsidRDefault="00792973" w:rsidP="00A704AB">
      <w:pPr>
        <w:spacing w:after="120" w:line="240" w:lineRule="auto"/>
        <w:jc w:val="both"/>
        <w:rPr>
          <w:rFonts w:ascii="Times New Roman" w:hAnsi="Times New Roman" w:cs="Times New Roman"/>
          <w:sz w:val="28"/>
          <w:szCs w:val="28"/>
        </w:rPr>
      </w:pP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w:t>
      </w:r>
      <w:r w:rsidRPr="00D11387">
        <w:rPr>
          <w:rFonts w:ascii="Times New Roman" w:hAnsi="Times New Roman" w:cs="Times New Roman"/>
          <w:b/>
          <w:bCs/>
          <w:sz w:val="28"/>
          <w:szCs w:val="28"/>
        </w:rPr>
        <w:t xml:space="preserve">одного </w:t>
      </w:r>
      <w:r w:rsidRPr="00D11387">
        <w:rPr>
          <w:rFonts w:ascii="Times New Roman" w:hAnsi="Times New Roman" w:cs="Times New Roman"/>
          <w:sz w:val="28"/>
          <w:szCs w:val="28"/>
        </w:rPr>
        <w:t>человека: 33</w:t>
      </w:r>
      <w:r w:rsidRPr="00D11387">
        <w:rPr>
          <w:rFonts w:ascii="Times New Roman" w:hAnsi="Times New Roman" w:cs="Times New Roman"/>
          <w:sz w:val="28"/>
          <w:szCs w:val="28"/>
          <w:vertAlign w:val="superscript"/>
        </w:rPr>
        <w:t>2*</w:t>
      </w:r>
      <w:r w:rsidR="00385320" w:rsidRPr="00D11387">
        <w:rPr>
          <w:rFonts w:ascii="Times New Roman" w:hAnsi="Times New Roman" w:cs="Times New Roman"/>
          <w:sz w:val="28"/>
          <w:szCs w:val="28"/>
        </w:rPr>
        <w:t>22 189</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 xml:space="preserve">732 237 </w:t>
      </w:r>
    </w:p>
    <w:p w:rsidR="00792973" w:rsidRPr="00D11387" w:rsidRDefault="00792973" w:rsidP="00A704AB">
      <w:pPr>
        <w:spacing w:after="120" w:line="240" w:lineRule="auto"/>
        <w:ind w:firstLine="708"/>
        <w:jc w:val="both"/>
        <w:rPr>
          <w:rFonts w:ascii="Times New Roman" w:hAnsi="Times New Roman" w:cs="Times New Roman"/>
          <w:sz w:val="28"/>
          <w:szCs w:val="28"/>
        </w:rPr>
      </w:pPr>
      <w:r w:rsidRPr="00D11387">
        <w:rPr>
          <w:rFonts w:ascii="Times New Roman" w:hAnsi="Times New Roman" w:cs="Times New Roman"/>
          <w:sz w:val="28"/>
          <w:szCs w:val="28"/>
        </w:rPr>
        <w:t xml:space="preserve">собственные средства: </w:t>
      </w:r>
      <w:r w:rsidR="00385320" w:rsidRPr="00D11387">
        <w:rPr>
          <w:rFonts w:ascii="Times New Roman" w:hAnsi="Times New Roman" w:cs="Times New Roman"/>
          <w:b/>
          <w:bCs/>
          <w:sz w:val="28"/>
          <w:szCs w:val="28"/>
        </w:rPr>
        <w:t>219 671,10</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ab/>
        <w:t xml:space="preserve">социальная выплата: </w:t>
      </w:r>
      <w:r w:rsidR="00385320" w:rsidRPr="00D11387">
        <w:rPr>
          <w:rFonts w:ascii="Times New Roman" w:hAnsi="Times New Roman" w:cs="Times New Roman"/>
          <w:b/>
          <w:bCs/>
          <w:sz w:val="28"/>
          <w:szCs w:val="28"/>
        </w:rPr>
        <w:t>512 </w:t>
      </w:r>
      <w:r w:rsidR="00D11387" w:rsidRPr="00D11387">
        <w:rPr>
          <w:rFonts w:ascii="Times New Roman" w:hAnsi="Times New Roman" w:cs="Times New Roman"/>
          <w:b/>
          <w:bCs/>
          <w:sz w:val="28"/>
          <w:szCs w:val="28"/>
        </w:rPr>
        <w:t>5</w:t>
      </w:r>
      <w:r w:rsidR="00385320" w:rsidRPr="00D11387">
        <w:rPr>
          <w:rFonts w:ascii="Times New Roman" w:hAnsi="Times New Roman" w:cs="Times New Roman"/>
          <w:b/>
          <w:bCs/>
          <w:sz w:val="28"/>
          <w:szCs w:val="28"/>
        </w:rPr>
        <w:t>65,90</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семью из </w:t>
      </w:r>
      <w:r w:rsidRPr="00D11387">
        <w:rPr>
          <w:rFonts w:ascii="Times New Roman" w:hAnsi="Times New Roman" w:cs="Times New Roman"/>
          <w:b/>
          <w:bCs/>
          <w:sz w:val="28"/>
          <w:szCs w:val="28"/>
        </w:rPr>
        <w:t>двух</w:t>
      </w:r>
      <w:r w:rsidRPr="00D11387">
        <w:rPr>
          <w:rFonts w:ascii="Times New Roman" w:hAnsi="Times New Roman" w:cs="Times New Roman"/>
          <w:sz w:val="28"/>
          <w:szCs w:val="28"/>
        </w:rPr>
        <w:t xml:space="preserve"> человек: 42</w:t>
      </w:r>
      <w:r w:rsidRPr="00D11387">
        <w:rPr>
          <w:rFonts w:ascii="Times New Roman" w:hAnsi="Times New Roman" w:cs="Times New Roman"/>
          <w:sz w:val="28"/>
          <w:szCs w:val="28"/>
          <w:vertAlign w:val="superscript"/>
        </w:rPr>
        <w:t xml:space="preserve">2 * </w:t>
      </w:r>
      <w:r w:rsidR="00385320" w:rsidRPr="00D11387">
        <w:rPr>
          <w:rFonts w:ascii="Times New Roman" w:hAnsi="Times New Roman" w:cs="Times New Roman"/>
          <w:sz w:val="28"/>
          <w:szCs w:val="28"/>
        </w:rPr>
        <w:t xml:space="preserve">22 189 </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931 938</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ab/>
        <w:t xml:space="preserve">собственные средства: </w:t>
      </w:r>
      <w:r w:rsidR="00385320" w:rsidRPr="00D11387">
        <w:rPr>
          <w:rFonts w:ascii="Times New Roman" w:hAnsi="Times New Roman" w:cs="Times New Roman"/>
          <w:b/>
          <w:bCs/>
          <w:sz w:val="28"/>
          <w:szCs w:val="28"/>
        </w:rPr>
        <w:t>279 581,40</w:t>
      </w:r>
    </w:p>
    <w:p w:rsidR="00792973" w:rsidRPr="00D11387" w:rsidRDefault="00792973" w:rsidP="00A704AB">
      <w:pPr>
        <w:spacing w:after="120" w:line="240" w:lineRule="auto"/>
        <w:jc w:val="both"/>
        <w:rPr>
          <w:rFonts w:ascii="Times New Roman" w:hAnsi="Times New Roman" w:cs="Times New Roman"/>
          <w:b/>
          <w:bCs/>
          <w:sz w:val="28"/>
          <w:szCs w:val="28"/>
        </w:rPr>
      </w:pPr>
      <w:r w:rsidRPr="00D11387">
        <w:rPr>
          <w:rFonts w:ascii="Times New Roman" w:hAnsi="Times New Roman" w:cs="Times New Roman"/>
          <w:sz w:val="28"/>
          <w:szCs w:val="28"/>
        </w:rPr>
        <w:tab/>
        <w:t xml:space="preserve">социальная выплата: </w:t>
      </w:r>
      <w:r w:rsidR="00385320" w:rsidRPr="00D11387">
        <w:rPr>
          <w:rFonts w:ascii="Times New Roman" w:hAnsi="Times New Roman" w:cs="Times New Roman"/>
          <w:b/>
          <w:bCs/>
          <w:sz w:val="28"/>
          <w:szCs w:val="28"/>
        </w:rPr>
        <w:t>652 356,60</w:t>
      </w:r>
    </w:p>
    <w:p w:rsidR="00792973" w:rsidRPr="00385320"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семью из </w:t>
      </w:r>
      <w:r w:rsidRPr="00D11387">
        <w:rPr>
          <w:rFonts w:ascii="Times New Roman" w:hAnsi="Times New Roman" w:cs="Times New Roman"/>
          <w:b/>
          <w:bCs/>
          <w:sz w:val="28"/>
          <w:szCs w:val="28"/>
        </w:rPr>
        <w:t>трех</w:t>
      </w:r>
      <w:r w:rsidRPr="00D11387">
        <w:rPr>
          <w:rFonts w:ascii="Times New Roman" w:hAnsi="Times New Roman" w:cs="Times New Roman"/>
          <w:sz w:val="28"/>
          <w:szCs w:val="28"/>
        </w:rPr>
        <w:t xml:space="preserve"> человек: 54</w:t>
      </w:r>
      <w:r w:rsidRPr="00D11387">
        <w:rPr>
          <w:rFonts w:ascii="Times New Roman" w:hAnsi="Times New Roman" w:cs="Times New Roman"/>
          <w:sz w:val="28"/>
          <w:szCs w:val="28"/>
          <w:vertAlign w:val="superscript"/>
        </w:rPr>
        <w:t xml:space="preserve">2 * </w:t>
      </w:r>
      <w:r w:rsidR="00385320" w:rsidRPr="00D11387">
        <w:rPr>
          <w:rFonts w:ascii="Times New Roman" w:hAnsi="Times New Roman" w:cs="Times New Roman"/>
          <w:sz w:val="28"/>
          <w:szCs w:val="28"/>
        </w:rPr>
        <w:t xml:space="preserve">22 189 </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1 198 206</w:t>
      </w:r>
      <w:bookmarkStart w:id="0" w:name="_GoBack"/>
      <w:bookmarkEnd w:id="0"/>
      <w:r w:rsidRPr="00385320">
        <w:rPr>
          <w:rFonts w:ascii="Times New Roman" w:hAnsi="Times New Roman" w:cs="Times New Roman"/>
          <w:b/>
          <w:bCs/>
          <w:sz w:val="28"/>
          <w:szCs w:val="28"/>
        </w:rPr>
        <w:t xml:space="preserve"> </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Pr="00385320">
        <w:rPr>
          <w:rFonts w:ascii="Times New Roman" w:hAnsi="Times New Roman" w:cs="Times New Roman"/>
          <w:b/>
          <w:bCs/>
          <w:sz w:val="28"/>
          <w:szCs w:val="28"/>
        </w:rPr>
        <w:t>3</w:t>
      </w:r>
      <w:r w:rsidR="00385320">
        <w:rPr>
          <w:rFonts w:ascii="Times New Roman" w:hAnsi="Times New Roman" w:cs="Times New Roman"/>
          <w:b/>
          <w:bCs/>
          <w:sz w:val="28"/>
          <w:szCs w:val="28"/>
        </w:rPr>
        <w:t>59 461,80</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социальная выплата: </w:t>
      </w:r>
      <w:r w:rsidR="00385320">
        <w:rPr>
          <w:rFonts w:ascii="Times New Roman" w:hAnsi="Times New Roman" w:cs="Times New Roman"/>
          <w:b/>
          <w:bCs/>
          <w:sz w:val="28"/>
          <w:szCs w:val="28"/>
        </w:rPr>
        <w:t>838 744,20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 xml:space="preserve">четырех </w:t>
      </w:r>
      <w:r w:rsidRPr="00385320">
        <w:rPr>
          <w:rFonts w:ascii="Times New Roman" w:hAnsi="Times New Roman" w:cs="Times New Roman"/>
          <w:sz w:val="28"/>
          <w:szCs w:val="28"/>
        </w:rPr>
        <w:t>человек: 72</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597 608</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Pr="00385320">
        <w:rPr>
          <w:rFonts w:ascii="Times New Roman" w:hAnsi="Times New Roman" w:cs="Times New Roman"/>
          <w:b/>
          <w:bCs/>
          <w:sz w:val="28"/>
          <w:szCs w:val="28"/>
        </w:rPr>
        <w:t>4</w:t>
      </w:r>
      <w:r w:rsidR="00385320">
        <w:rPr>
          <w:rFonts w:ascii="Times New Roman" w:hAnsi="Times New Roman" w:cs="Times New Roman"/>
          <w:b/>
          <w:bCs/>
          <w:sz w:val="28"/>
          <w:szCs w:val="28"/>
        </w:rPr>
        <w:t>79 282,40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118 325,60</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 xml:space="preserve">пяти </w:t>
      </w:r>
      <w:r w:rsidRPr="00385320">
        <w:rPr>
          <w:rFonts w:ascii="Times New Roman" w:hAnsi="Times New Roman" w:cs="Times New Roman"/>
          <w:sz w:val="28"/>
          <w:szCs w:val="28"/>
        </w:rPr>
        <w:t>человек: 90</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997 010</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599 103</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397 907</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шестерых</w:t>
      </w:r>
      <w:r w:rsidRPr="00385320">
        <w:rPr>
          <w:rFonts w:ascii="Times New Roman" w:hAnsi="Times New Roman" w:cs="Times New Roman"/>
          <w:sz w:val="28"/>
          <w:szCs w:val="28"/>
        </w:rPr>
        <w:t xml:space="preserve"> человек: 108</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2</w:t>
      </w:r>
      <w:r w:rsidR="00385320">
        <w:rPr>
          <w:rFonts w:ascii="Times New Roman" w:hAnsi="Times New Roman" w:cs="Times New Roman"/>
          <w:b/>
          <w:bCs/>
          <w:sz w:val="28"/>
          <w:szCs w:val="28"/>
        </w:rPr>
        <w:t> 396 412</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718 923,60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677 488,40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семи</w:t>
      </w:r>
      <w:r w:rsidRPr="00385320">
        <w:rPr>
          <w:rFonts w:ascii="Times New Roman" w:hAnsi="Times New Roman" w:cs="Times New Roman"/>
          <w:sz w:val="28"/>
          <w:szCs w:val="28"/>
        </w:rPr>
        <w:t xml:space="preserve"> человек: 126</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2</w:t>
      </w:r>
      <w:r w:rsidR="00385320">
        <w:rPr>
          <w:rFonts w:ascii="Times New Roman" w:hAnsi="Times New Roman" w:cs="Times New Roman"/>
          <w:b/>
          <w:bCs/>
          <w:sz w:val="28"/>
          <w:szCs w:val="28"/>
        </w:rPr>
        <w:t xml:space="preserve"> 795 814</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838 744,20</w:t>
      </w:r>
    </w:p>
    <w:p w:rsidR="00792973"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социальная выплата: </w:t>
      </w:r>
      <w:r w:rsidR="00385320">
        <w:rPr>
          <w:rFonts w:ascii="Times New Roman" w:hAnsi="Times New Roman" w:cs="Times New Roman"/>
          <w:b/>
          <w:bCs/>
          <w:sz w:val="28"/>
          <w:szCs w:val="28"/>
        </w:rPr>
        <w:t>1 957 069,80</w:t>
      </w:r>
    </w:p>
    <w:p w:rsidR="00792973" w:rsidRPr="00A704AB" w:rsidRDefault="00792973" w:rsidP="00A704AB">
      <w:pPr>
        <w:spacing w:line="240" w:lineRule="auto"/>
        <w:jc w:val="both"/>
        <w:rPr>
          <w:rFonts w:ascii="Times New Roman" w:hAnsi="Times New Roman" w:cs="Times New Roman"/>
          <w:sz w:val="28"/>
          <w:szCs w:val="28"/>
        </w:rPr>
      </w:pPr>
      <w:r w:rsidRPr="00A704AB">
        <w:rPr>
          <w:rFonts w:ascii="Times New Roman" w:hAnsi="Times New Roman" w:cs="Times New Roman"/>
          <w:sz w:val="28"/>
          <w:szCs w:val="28"/>
        </w:rPr>
        <w:t>В целях правильного и актуального предоставления документа подтверждающего наличие собственных (заемных средств), для оплаты приобретаемого (строящегося)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 с уточнением стоимости 1 квадратного метра общей площади жилья по муниципальному образованию «</w:t>
      </w:r>
      <w:proofErr w:type="spellStart"/>
      <w:r w:rsidRPr="00A704AB">
        <w:rPr>
          <w:rFonts w:ascii="Times New Roman" w:hAnsi="Times New Roman" w:cs="Times New Roman"/>
          <w:sz w:val="28"/>
          <w:szCs w:val="28"/>
        </w:rPr>
        <w:t>Кошехабльский</w:t>
      </w:r>
      <w:proofErr w:type="spellEnd"/>
      <w:r w:rsidRPr="00A704AB">
        <w:rPr>
          <w:rFonts w:ascii="Times New Roman" w:hAnsi="Times New Roman" w:cs="Times New Roman"/>
          <w:sz w:val="28"/>
          <w:szCs w:val="28"/>
        </w:rPr>
        <w:t xml:space="preserve"> район» так, как данные </w:t>
      </w:r>
      <w:r w:rsidRPr="00A704AB">
        <w:rPr>
          <w:rFonts w:ascii="Times New Roman" w:hAnsi="Times New Roman" w:cs="Times New Roman"/>
          <w:b/>
          <w:bCs/>
          <w:sz w:val="28"/>
          <w:szCs w:val="28"/>
        </w:rPr>
        <w:t>ценны изменяются</w:t>
      </w:r>
      <w:r>
        <w:rPr>
          <w:rFonts w:ascii="Times New Roman" w:hAnsi="Times New Roman" w:cs="Times New Roman"/>
          <w:b/>
          <w:bCs/>
          <w:sz w:val="28"/>
          <w:szCs w:val="28"/>
        </w:rPr>
        <w:t xml:space="preserve"> ежегодно</w:t>
      </w:r>
      <w:r w:rsidRPr="00A704AB">
        <w:rPr>
          <w:rFonts w:ascii="Times New Roman" w:hAnsi="Times New Roman" w:cs="Times New Roman"/>
          <w:sz w:val="28"/>
          <w:szCs w:val="28"/>
        </w:rPr>
        <w:t>, в связи с вступлением в силу новых нормативно правовых актов устанавливающих данную стоимость.</w:t>
      </w:r>
    </w:p>
    <w:p w:rsidR="00792973" w:rsidRPr="00A704AB" w:rsidRDefault="00792973" w:rsidP="00A704AB">
      <w:pPr>
        <w:spacing w:before="120" w:after="16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Отдел по социальным вопросам АМО «</w:t>
      </w:r>
      <w:proofErr w:type="spellStart"/>
      <w:r w:rsidRPr="00A704AB">
        <w:rPr>
          <w:rFonts w:ascii="Times New Roman" w:hAnsi="Times New Roman" w:cs="Times New Roman"/>
          <w:b/>
          <w:bCs/>
          <w:sz w:val="24"/>
          <w:szCs w:val="24"/>
          <w:lang w:eastAsia="en-US"/>
        </w:rPr>
        <w:t>Кошехабльский</w:t>
      </w:r>
      <w:proofErr w:type="spellEnd"/>
      <w:r w:rsidRPr="00A704AB">
        <w:rPr>
          <w:rFonts w:ascii="Times New Roman" w:hAnsi="Times New Roman" w:cs="Times New Roman"/>
          <w:b/>
          <w:bCs/>
          <w:sz w:val="24"/>
          <w:szCs w:val="24"/>
          <w:lang w:eastAsia="en-US"/>
        </w:rPr>
        <w:t xml:space="preserve"> район», тел: 8 (87770) 9-27-70</w:t>
      </w:r>
    </w:p>
    <w:p w:rsidR="00792973" w:rsidRPr="00A704AB"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Приемные дни: Вторник: с 9:30 до 17:00. Четверг: с 9:30 до 17:00. Перерыв с 13:00 до 14:00</w:t>
      </w:r>
    </w:p>
    <w:p w:rsidR="00792973" w:rsidRPr="00A704AB" w:rsidRDefault="00792973" w:rsidP="00A704AB">
      <w:pPr>
        <w:spacing w:line="240" w:lineRule="auto"/>
        <w:jc w:val="both"/>
        <w:rPr>
          <w:rFonts w:ascii="Times New Roman" w:hAnsi="Times New Roman" w:cs="Times New Roman"/>
          <w:sz w:val="24"/>
          <w:szCs w:val="24"/>
        </w:rPr>
      </w:pPr>
    </w:p>
    <w:sectPr w:rsidR="00792973" w:rsidRPr="00A704AB" w:rsidSect="009B70D0">
      <w:pgSz w:w="11906" w:h="16838"/>
      <w:pgMar w:top="426"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0A4"/>
    <w:rsid w:val="00025BDC"/>
    <w:rsid w:val="000326D5"/>
    <w:rsid w:val="00050C46"/>
    <w:rsid w:val="0008274F"/>
    <w:rsid w:val="000F2747"/>
    <w:rsid w:val="00160E4A"/>
    <w:rsid w:val="00175FF3"/>
    <w:rsid w:val="00203B84"/>
    <w:rsid w:val="002052B0"/>
    <w:rsid w:val="00234D10"/>
    <w:rsid w:val="002838AD"/>
    <w:rsid w:val="00284675"/>
    <w:rsid w:val="0032399D"/>
    <w:rsid w:val="003436EA"/>
    <w:rsid w:val="00385320"/>
    <w:rsid w:val="003957AC"/>
    <w:rsid w:val="003E6A47"/>
    <w:rsid w:val="0045091C"/>
    <w:rsid w:val="00490313"/>
    <w:rsid w:val="004B52A6"/>
    <w:rsid w:val="004B6512"/>
    <w:rsid w:val="004F33F2"/>
    <w:rsid w:val="005129F4"/>
    <w:rsid w:val="00525259"/>
    <w:rsid w:val="0055099F"/>
    <w:rsid w:val="005D7316"/>
    <w:rsid w:val="00634F48"/>
    <w:rsid w:val="0066144E"/>
    <w:rsid w:val="006A5E33"/>
    <w:rsid w:val="006D776B"/>
    <w:rsid w:val="00726210"/>
    <w:rsid w:val="00792973"/>
    <w:rsid w:val="007A31C0"/>
    <w:rsid w:val="008111CD"/>
    <w:rsid w:val="008833F2"/>
    <w:rsid w:val="008D0F00"/>
    <w:rsid w:val="00964236"/>
    <w:rsid w:val="00982064"/>
    <w:rsid w:val="009B54D1"/>
    <w:rsid w:val="009B70D0"/>
    <w:rsid w:val="009C5F1F"/>
    <w:rsid w:val="009E30CC"/>
    <w:rsid w:val="00A704AB"/>
    <w:rsid w:val="00A774E8"/>
    <w:rsid w:val="00A942F1"/>
    <w:rsid w:val="00A9503B"/>
    <w:rsid w:val="00A96958"/>
    <w:rsid w:val="00AB18E6"/>
    <w:rsid w:val="00AD7798"/>
    <w:rsid w:val="00B24573"/>
    <w:rsid w:val="00B85071"/>
    <w:rsid w:val="00BB3486"/>
    <w:rsid w:val="00C50F94"/>
    <w:rsid w:val="00C92BA3"/>
    <w:rsid w:val="00CA6D5F"/>
    <w:rsid w:val="00D11387"/>
    <w:rsid w:val="00D5140A"/>
    <w:rsid w:val="00D55F44"/>
    <w:rsid w:val="00DA0BF4"/>
    <w:rsid w:val="00DA10A4"/>
    <w:rsid w:val="00DB3629"/>
    <w:rsid w:val="00DD3E90"/>
    <w:rsid w:val="00E270B9"/>
    <w:rsid w:val="00E51F94"/>
    <w:rsid w:val="00E53EB2"/>
    <w:rsid w:val="00EA2428"/>
    <w:rsid w:val="00EB0772"/>
    <w:rsid w:val="00EB6AAB"/>
    <w:rsid w:val="00EF7009"/>
    <w:rsid w:val="00F309D7"/>
    <w:rsid w:val="00F538D8"/>
    <w:rsid w:val="00F72816"/>
    <w:rsid w:val="00F75D68"/>
    <w:rsid w:val="00F7716C"/>
    <w:rsid w:val="00FD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9C1DA"/>
  <w15:docId w15:val="{F5A348A3-14AA-4D41-A501-256914D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0E4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60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RePack by Diakov</cp:lastModifiedBy>
  <cp:revision>187</cp:revision>
  <cp:lastPrinted>2019-02-06T11:23:00Z</cp:lastPrinted>
  <dcterms:created xsi:type="dcterms:W3CDTF">2014-04-28T14:34:00Z</dcterms:created>
  <dcterms:modified xsi:type="dcterms:W3CDTF">2019-02-06T11:32:00Z</dcterms:modified>
</cp:coreProperties>
</file>