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13342D" w:rsidRDefault="005E309F" w:rsidP="0013342D">
      <w:pPr>
        <w:pStyle w:val="a6"/>
        <w:jc w:val="center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 w:rsidRPr="005E309F">
        <w:rPr>
          <w:rFonts w:ascii="Arial Narrow" w:eastAsia="Arial Narrow" w:hAnsi="Arial Narrow" w:cs="Arial Narrow"/>
          <w:b/>
          <w:sz w:val="28"/>
          <w:szCs w:val="28"/>
        </w:rPr>
        <w:t xml:space="preserve">Адыгейский филиал </w:t>
      </w:r>
      <w:r>
        <w:rPr>
          <w:rFonts w:ascii="Arial Narrow" w:eastAsia="Arial Unicode MS" w:hAnsi="Arial Narrow" w:cs="Arial Unicode MS"/>
          <w:b/>
          <w:bCs/>
          <w:sz w:val="28"/>
          <w:szCs w:val="32"/>
        </w:rPr>
        <w:t>«</w:t>
      </w:r>
      <w:proofErr w:type="spellStart"/>
      <w:r>
        <w:rPr>
          <w:rFonts w:ascii="Arial Narrow" w:eastAsia="Arial Unicode MS" w:hAnsi="Arial Narrow" w:cs="Arial Unicode MS"/>
          <w:b/>
          <w:bCs/>
          <w:sz w:val="28"/>
          <w:szCs w:val="32"/>
        </w:rPr>
        <w:t>Россети</w:t>
      </w:r>
      <w:proofErr w:type="spellEnd"/>
      <w:r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Кубань» </w:t>
      </w:r>
      <w:r w:rsidRPr="005E309F">
        <w:rPr>
          <w:rFonts w:ascii="Arial Narrow" w:eastAsia="Arial Narrow" w:hAnsi="Arial Narrow" w:cs="Arial Narrow"/>
          <w:b/>
          <w:sz w:val="28"/>
          <w:szCs w:val="28"/>
        </w:rPr>
        <w:t>получил паспорт готовности к зиме</w:t>
      </w:r>
      <w:r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5E309F" w:rsidRPr="005E309F" w:rsidRDefault="00FE0C23" w:rsidP="005E309F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B06D0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8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5468D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FB11E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5E309F" w:rsidRPr="005E309F" w:rsidRDefault="005E309F" w:rsidP="005E309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 w:rsidRPr="005E309F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5E309F" w:rsidRDefault="005E309F" w:rsidP="005E309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Адыгейский филиал </w:t>
      </w:r>
      <w:r w:rsidRPr="00F67584">
        <w:rPr>
          <w:rFonts w:ascii="Arial Narrow" w:hAnsi="Arial Narrow"/>
          <w:b/>
          <w:bCs/>
          <w:sz w:val="28"/>
          <w:szCs w:val="32"/>
        </w:rPr>
        <w:t>«</w:t>
      </w:r>
      <w:proofErr w:type="spellStart"/>
      <w:r w:rsidRPr="00F67584">
        <w:rPr>
          <w:rFonts w:ascii="Arial Narrow" w:hAnsi="Arial Narrow"/>
          <w:b/>
          <w:bCs/>
          <w:sz w:val="28"/>
          <w:szCs w:val="32"/>
        </w:rPr>
        <w:t>Россети</w:t>
      </w:r>
      <w:proofErr w:type="spellEnd"/>
      <w:r w:rsidRPr="00F67584">
        <w:rPr>
          <w:rFonts w:ascii="Arial Narrow" w:hAnsi="Arial Narrow"/>
          <w:b/>
          <w:bCs/>
          <w:sz w:val="28"/>
          <w:szCs w:val="32"/>
        </w:rPr>
        <w:t xml:space="preserve"> Кубань» </w:t>
      </w:r>
      <w:r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подтвердил свою готовность к </w:t>
      </w:r>
      <w:r w:rsidR="00F67584" w:rsidRPr="00F67584">
        <w:rPr>
          <w:rFonts w:ascii="Arial Narrow" w:eastAsia="Arial Narrow" w:hAnsi="Arial Narrow" w:cs="Arial Narrow"/>
          <w:b/>
          <w:sz w:val="28"/>
          <w:szCs w:val="28"/>
        </w:rPr>
        <w:t>зимним нагрузкам получением Паспорта</w:t>
      </w:r>
      <w:r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 готовности к работе в осенне-зимний период 2019-2020 гг. Документ вручил генеральн</w:t>
      </w:r>
      <w:r w:rsidR="00F67584" w:rsidRPr="00F67584">
        <w:rPr>
          <w:rFonts w:ascii="Arial Narrow" w:eastAsia="Arial Narrow" w:hAnsi="Arial Narrow" w:cs="Arial Narrow"/>
          <w:b/>
          <w:sz w:val="28"/>
          <w:szCs w:val="28"/>
        </w:rPr>
        <w:t>ый</w:t>
      </w:r>
      <w:r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 директор</w:t>
      </w:r>
      <w:r w:rsidR="00F67584"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 ПАО «Кубаньэнерго» Сергей Сергеев исполняющему обязанности директора филиала Адаму </w:t>
      </w:r>
      <w:proofErr w:type="spellStart"/>
      <w:r w:rsidR="00F67584" w:rsidRPr="00F67584">
        <w:rPr>
          <w:rFonts w:ascii="Arial Narrow" w:eastAsia="Arial Narrow" w:hAnsi="Arial Narrow" w:cs="Arial Narrow"/>
          <w:b/>
          <w:sz w:val="28"/>
          <w:szCs w:val="28"/>
        </w:rPr>
        <w:t>Хурай</w:t>
      </w:r>
      <w:proofErr w:type="spellEnd"/>
      <w:r w:rsidR="00F67584" w:rsidRPr="00F67584">
        <w:rPr>
          <w:rFonts w:ascii="Arial Narrow" w:eastAsia="Arial Narrow" w:hAnsi="Arial Narrow" w:cs="Arial Narrow"/>
          <w:b/>
          <w:sz w:val="28"/>
          <w:szCs w:val="28"/>
        </w:rPr>
        <w:t xml:space="preserve"> 15 ноября 2019 г.</w:t>
      </w:r>
      <w:r w:rsidR="00B06D07">
        <w:rPr>
          <w:rFonts w:ascii="Arial Narrow" w:eastAsia="Arial Narrow" w:hAnsi="Arial Narrow" w:cs="Arial Narrow"/>
          <w:b/>
          <w:sz w:val="28"/>
          <w:szCs w:val="28"/>
        </w:rPr>
        <w:t xml:space="preserve"> в Краснодаре.</w:t>
      </w:r>
    </w:p>
    <w:p w:rsidR="00F73D37" w:rsidRDefault="00F73D37" w:rsidP="005E309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sz w:val="28"/>
          <w:szCs w:val="28"/>
        </w:rPr>
        <w:drawing>
          <wp:inline distT="0" distB="0" distL="0" distR="0">
            <wp:extent cx="5924550" cy="3955508"/>
            <wp:effectExtent l="0" t="0" r="0" b="6985"/>
            <wp:docPr id="2" name="Рисунок 2" descr="C:\Users\HPPC\Desktop\foricon\Новая папка\Получение_9982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Новая папка\Получение_9982++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37" w:rsidRPr="00F67584" w:rsidRDefault="00F73D37" w:rsidP="00F73D3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r>
        <w:rPr>
          <w:rFonts w:ascii="Arial Narrow" w:eastAsia="Arial Narrow" w:hAnsi="Arial Narrow" w:cs="Arial Narrow"/>
          <w:b/>
          <w:noProof/>
          <w:sz w:val="28"/>
          <w:szCs w:val="28"/>
        </w:rPr>
        <w:lastRenderedPageBreak/>
        <w:drawing>
          <wp:inline distT="0" distB="0" distL="0" distR="0">
            <wp:extent cx="4314825" cy="6104208"/>
            <wp:effectExtent l="0" t="0" r="0" b="0"/>
            <wp:docPr id="3" name="Рисунок 3" descr="C:\Users\HPPC\Desktop\foricon\Новая папка\ПаспортАд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foricon\Новая папка\ПаспортАдЭ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09F" w:rsidRPr="00FB11E7" w:rsidRDefault="005E309F" w:rsidP="005E309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B11E7">
        <w:rPr>
          <w:rFonts w:ascii="Arial Narrow" w:eastAsia="Arial Narrow" w:hAnsi="Arial Narrow" w:cs="Arial Narrow"/>
          <w:sz w:val="28"/>
          <w:szCs w:val="28"/>
        </w:rPr>
        <w:t>Готовности энергохозяйства к прохождению зимних нагрузок предшествовала напряженная работа энергетиков по выполнению ремонтной программы Кубаньэнерго, а также тщательная подготовка персонала к работе в условиях низких температур.</w:t>
      </w:r>
    </w:p>
    <w:p w:rsidR="005E309F" w:rsidRDefault="005E309F" w:rsidP="005E309F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Pr="008571D8">
        <w:rPr>
          <w:rFonts w:ascii="Arial Narrow" w:hAnsi="Arial Narrow"/>
          <w:sz w:val="28"/>
          <w:szCs w:val="28"/>
        </w:rPr>
        <w:t>нергетики выполнили ремонт и техническое обслуживание</w:t>
      </w:r>
      <w:r>
        <w:rPr>
          <w:rFonts w:ascii="Arial Narrow" w:hAnsi="Arial Narrow"/>
          <w:sz w:val="28"/>
          <w:szCs w:val="28"/>
        </w:rPr>
        <w:t xml:space="preserve"> 56 высоковольтных </w:t>
      </w:r>
      <w:proofErr w:type="spellStart"/>
      <w:r>
        <w:rPr>
          <w:rFonts w:ascii="Arial Narrow" w:hAnsi="Arial Narrow"/>
          <w:sz w:val="28"/>
          <w:szCs w:val="28"/>
        </w:rPr>
        <w:t>энергообъектов</w:t>
      </w:r>
      <w:proofErr w:type="spellEnd"/>
      <w:r>
        <w:rPr>
          <w:rFonts w:ascii="Arial Narrow" w:hAnsi="Arial Narrow"/>
          <w:sz w:val="28"/>
          <w:szCs w:val="28"/>
        </w:rPr>
        <w:t xml:space="preserve"> –</w:t>
      </w:r>
      <w:r w:rsidRPr="008571D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33</w:t>
      </w:r>
      <w:r w:rsidRPr="008571D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высоковольтных центров питания и 23 воздушных линий электропередачи в Апшеронском, Белореченском</w:t>
      </w:r>
      <w:r w:rsidR="00B06D07">
        <w:rPr>
          <w:rFonts w:ascii="Arial Narrow" w:hAnsi="Arial Narrow"/>
          <w:sz w:val="28"/>
          <w:szCs w:val="28"/>
        </w:rPr>
        <w:t xml:space="preserve"> Краснодарского края</w:t>
      </w:r>
      <w:r>
        <w:rPr>
          <w:rFonts w:ascii="Arial Narrow" w:hAnsi="Arial Narrow"/>
          <w:sz w:val="28"/>
          <w:szCs w:val="28"/>
        </w:rPr>
        <w:t xml:space="preserve">, Майкопском, </w:t>
      </w:r>
      <w:proofErr w:type="spellStart"/>
      <w:r>
        <w:rPr>
          <w:rFonts w:ascii="Arial Narrow" w:hAnsi="Arial Narrow"/>
          <w:sz w:val="28"/>
          <w:szCs w:val="28"/>
        </w:rPr>
        <w:t>Гиагинском</w:t>
      </w:r>
      <w:proofErr w:type="spellEnd"/>
      <w:r>
        <w:rPr>
          <w:rFonts w:ascii="Arial Narrow" w:hAnsi="Arial Narrow"/>
          <w:sz w:val="28"/>
          <w:szCs w:val="28"/>
        </w:rPr>
        <w:t xml:space="preserve">, Красногвардейском, </w:t>
      </w:r>
      <w:proofErr w:type="spellStart"/>
      <w:r>
        <w:rPr>
          <w:rFonts w:ascii="Arial Narrow" w:hAnsi="Arial Narrow"/>
          <w:sz w:val="28"/>
          <w:szCs w:val="28"/>
        </w:rPr>
        <w:t>Кошехабльском</w:t>
      </w:r>
      <w:proofErr w:type="spellEnd"/>
      <w:r>
        <w:rPr>
          <w:rFonts w:ascii="Arial Narrow" w:hAnsi="Arial Narrow"/>
          <w:sz w:val="28"/>
          <w:szCs w:val="28"/>
        </w:rPr>
        <w:t>, Шовгеновском</w:t>
      </w:r>
      <w:r w:rsidR="00B06D07">
        <w:rPr>
          <w:rFonts w:ascii="Arial Narrow" w:hAnsi="Arial Narrow"/>
          <w:sz w:val="28"/>
          <w:szCs w:val="28"/>
        </w:rPr>
        <w:t xml:space="preserve"> районах</w:t>
      </w:r>
      <w:r>
        <w:rPr>
          <w:rFonts w:ascii="Arial Narrow" w:hAnsi="Arial Narrow"/>
          <w:sz w:val="28"/>
          <w:szCs w:val="28"/>
        </w:rPr>
        <w:t xml:space="preserve"> и в Майкопе</w:t>
      </w:r>
      <w:r w:rsidR="00B06D07">
        <w:rPr>
          <w:rFonts w:ascii="Arial Narrow" w:hAnsi="Arial Narrow"/>
          <w:sz w:val="28"/>
          <w:szCs w:val="28"/>
        </w:rPr>
        <w:t xml:space="preserve"> Республики Адыгея</w:t>
      </w:r>
      <w:r w:rsidRPr="008571D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E35D5" w:rsidRDefault="008E35D5" w:rsidP="008E35D5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высоковольтных подстанциях </w:t>
      </w:r>
      <w:r w:rsidR="008A2ED6">
        <w:rPr>
          <w:rFonts w:ascii="Arial Narrow" w:hAnsi="Arial Narrow"/>
          <w:sz w:val="28"/>
          <w:szCs w:val="28"/>
        </w:rPr>
        <w:t>осуществлен</w:t>
      </w:r>
      <w:r>
        <w:rPr>
          <w:rFonts w:ascii="Arial Narrow" w:hAnsi="Arial Narrow"/>
          <w:sz w:val="28"/>
          <w:szCs w:val="28"/>
        </w:rPr>
        <w:t xml:space="preserve"> ремонт подстанционного оборудования, в том числе силовых трансформаторов, а также замена выработавших свой ресурс выключателей, разъединителей и других элементов. </w:t>
      </w:r>
    </w:p>
    <w:p w:rsidR="005E309F" w:rsidRDefault="005E309F" w:rsidP="005E309F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Для повышения надежности работы ЛЭП специалисты произвели </w:t>
      </w:r>
      <w:r w:rsidRPr="008571D8">
        <w:rPr>
          <w:rFonts w:ascii="Arial Narrow" w:hAnsi="Arial Narrow"/>
          <w:sz w:val="28"/>
          <w:szCs w:val="28"/>
        </w:rPr>
        <w:t xml:space="preserve">расчистку трасс </w:t>
      </w:r>
      <w:r>
        <w:rPr>
          <w:rFonts w:ascii="Arial Narrow" w:hAnsi="Arial Narrow"/>
          <w:sz w:val="28"/>
          <w:szCs w:val="28"/>
        </w:rPr>
        <w:t xml:space="preserve">воздушных </w:t>
      </w:r>
      <w:r w:rsidRPr="008571D8">
        <w:rPr>
          <w:rFonts w:ascii="Arial Narrow" w:hAnsi="Arial Narrow"/>
          <w:sz w:val="28"/>
          <w:szCs w:val="28"/>
        </w:rPr>
        <w:t>линий электропередачи</w:t>
      </w:r>
      <w:r>
        <w:rPr>
          <w:rFonts w:ascii="Arial Narrow" w:hAnsi="Arial Narrow"/>
          <w:sz w:val="28"/>
          <w:szCs w:val="28"/>
        </w:rPr>
        <w:t xml:space="preserve"> 35-110 </w:t>
      </w:r>
      <w:proofErr w:type="spellStart"/>
      <w:r>
        <w:rPr>
          <w:rFonts w:ascii="Arial Narrow" w:hAnsi="Arial Narrow"/>
          <w:sz w:val="28"/>
          <w:szCs w:val="28"/>
        </w:rPr>
        <w:t>кВ</w:t>
      </w:r>
      <w:proofErr w:type="spellEnd"/>
      <w:r w:rsidRPr="008571D8">
        <w:rPr>
          <w:rFonts w:ascii="Arial Narrow" w:hAnsi="Arial Narrow"/>
          <w:sz w:val="28"/>
          <w:szCs w:val="28"/>
        </w:rPr>
        <w:t xml:space="preserve"> общей площадью </w:t>
      </w:r>
      <w:r>
        <w:rPr>
          <w:rFonts w:ascii="Arial Narrow" w:hAnsi="Arial Narrow"/>
          <w:sz w:val="28"/>
          <w:szCs w:val="28"/>
        </w:rPr>
        <w:t xml:space="preserve">порядка </w:t>
      </w:r>
      <w:r w:rsidR="001E65AE">
        <w:rPr>
          <w:rFonts w:ascii="Arial Narrow" w:hAnsi="Arial Narrow"/>
          <w:sz w:val="28"/>
          <w:szCs w:val="28"/>
        </w:rPr>
        <w:t>284</w:t>
      </w:r>
      <w:r w:rsidRPr="008571D8">
        <w:rPr>
          <w:rFonts w:ascii="Arial Narrow" w:hAnsi="Arial Narrow"/>
          <w:sz w:val="28"/>
          <w:szCs w:val="28"/>
        </w:rPr>
        <w:t xml:space="preserve"> га</w:t>
      </w:r>
      <w:r>
        <w:rPr>
          <w:rFonts w:ascii="Arial Narrow" w:hAnsi="Arial Narrow"/>
          <w:sz w:val="28"/>
          <w:szCs w:val="28"/>
        </w:rPr>
        <w:t xml:space="preserve">, отремонтировали воздушные линии электропередачи общей протяженностью </w:t>
      </w:r>
      <w:r>
        <w:rPr>
          <w:rFonts w:ascii="Arial Narrow" w:hAnsi="Arial Narrow"/>
          <w:sz w:val="28"/>
          <w:szCs w:val="28"/>
        </w:rPr>
        <w:lastRenderedPageBreak/>
        <w:t>порядка 1,</w:t>
      </w:r>
      <w:r w:rsidR="008E35D5">
        <w:rPr>
          <w:rFonts w:ascii="Arial Narrow" w:hAnsi="Arial Narrow"/>
          <w:sz w:val="28"/>
          <w:szCs w:val="28"/>
        </w:rPr>
        <w:t>7</w:t>
      </w:r>
      <w:r w:rsidR="001E65AE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тыс. км с заменой свыше </w:t>
      </w:r>
      <w:r w:rsidRPr="00EB3F6C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 xml:space="preserve"> тыс.</w:t>
      </w:r>
      <w:r w:rsidRPr="00EB3F6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</w:t>
      </w:r>
      <w:r w:rsidRPr="00EB3F6C">
        <w:rPr>
          <w:rFonts w:ascii="Arial Narrow" w:hAnsi="Arial Narrow"/>
          <w:sz w:val="28"/>
          <w:szCs w:val="28"/>
        </w:rPr>
        <w:t xml:space="preserve">золяторов, 4,5 км </w:t>
      </w:r>
      <w:proofErr w:type="spellStart"/>
      <w:r w:rsidRPr="00EB3F6C">
        <w:rPr>
          <w:rFonts w:ascii="Arial Narrow" w:hAnsi="Arial Narrow"/>
          <w:sz w:val="28"/>
          <w:szCs w:val="28"/>
        </w:rPr>
        <w:t>грозотроса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EB3F6C">
        <w:rPr>
          <w:rFonts w:ascii="Arial Narrow" w:hAnsi="Arial Narrow"/>
          <w:sz w:val="28"/>
          <w:szCs w:val="28"/>
        </w:rPr>
        <w:t>2</w:t>
      </w:r>
      <w:r w:rsidR="001E65AE">
        <w:rPr>
          <w:rFonts w:ascii="Arial Narrow" w:hAnsi="Arial Narrow"/>
          <w:sz w:val="28"/>
          <w:szCs w:val="28"/>
        </w:rPr>
        <w:t>58</w:t>
      </w:r>
      <w:r w:rsidRPr="00EB3F6C">
        <w:rPr>
          <w:rFonts w:ascii="Arial Narrow" w:hAnsi="Arial Narrow"/>
          <w:sz w:val="28"/>
          <w:szCs w:val="28"/>
        </w:rPr>
        <w:t xml:space="preserve"> км провода, </w:t>
      </w:r>
      <w:r w:rsidR="001E65AE">
        <w:rPr>
          <w:rFonts w:ascii="Arial Narrow" w:hAnsi="Arial Narrow"/>
          <w:sz w:val="28"/>
          <w:szCs w:val="28"/>
        </w:rPr>
        <w:t>929</w:t>
      </w:r>
      <w:r w:rsidRPr="00EB3F6C">
        <w:rPr>
          <w:rFonts w:ascii="Arial Narrow" w:hAnsi="Arial Narrow"/>
          <w:sz w:val="28"/>
          <w:szCs w:val="28"/>
        </w:rPr>
        <w:t xml:space="preserve"> опор</w:t>
      </w:r>
      <w:r>
        <w:rPr>
          <w:rFonts w:ascii="Arial Narrow" w:hAnsi="Arial Narrow"/>
          <w:sz w:val="28"/>
          <w:szCs w:val="28"/>
        </w:rPr>
        <w:t xml:space="preserve">. Для защиты птиц от поражения электротоком на высоковольтных линиях электропередачи специалисты </w:t>
      </w:r>
      <w:r w:rsidRPr="00EB3F6C">
        <w:rPr>
          <w:rFonts w:ascii="Arial Narrow" w:hAnsi="Arial Narrow"/>
          <w:sz w:val="28"/>
          <w:szCs w:val="28"/>
        </w:rPr>
        <w:t>смонтирова</w:t>
      </w:r>
      <w:r>
        <w:rPr>
          <w:rFonts w:ascii="Arial Narrow" w:hAnsi="Arial Narrow"/>
          <w:sz w:val="28"/>
          <w:szCs w:val="28"/>
        </w:rPr>
        <w:t>ли свыше</w:t>
      </w:r>
      <w:r w:rsidRPr="00EB3F6C">
        <w:rPr>
          <w:rFonts w:ascii="Arial Narrow" w:hAnsi="Arial Narrow"/>
          <w:sz w:val="28"/>
          <w:szCs w:val="28"/>
        </w:rPr>
        <w:t xml:space="preserve"> 77</w:t>
      </w:r>
      <w:r>
        <w:rPr>
          <w:rFonts w:ascii="Arial Narrow" w:hAnsi="Arial Narrow"/>
          <w:sz w:val="28"/>
          <w:szCs w:val="28"/>
        </w:rPr>
        <w:t>0</w:t>
      </w:r>
      <w:r w:rsidRPr="00EB3F6C">
        <w:rPr>
          <w:rFonts w:ascii="Arial Narrow" w:hAnsi="Arial Narrow"/>
          <w:sz w:val="28"/>
          <w:szCs w:val="28"/>
        </w:rPr>
        <w:t xml:space="preserve"> птице защитных устройств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5E309F" w:rsidRPr="008571D8" w:rsidRDefault="005E309F" w:rsidP="005E309F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sz w:val="28"/>
          <w:szCs w:val="28"/>
        </w:rPr>
        <w:t>Большой объем работ выполнен в распределительной сети</w:t>
      </w:r>
      <w:r>
        <w:rPr>
          <w:rFonts w:ascii="Arial Narrow" w:hAnsi="Arial Narrow"/>
          <w:sz w:val="28"/>
          <w:szCs w:val="28"/>
        </w:rPr>
        <w:t xml:space="preserve"> населенных пунктов территории ответственности. Энергетики провели капитальный ремонт 168 </w:t>
      </w:r>
      <w:r w:rsidRPr="008571D8">
        <w:rPr>
          <w:rFonts w:ascii="Arial Narrow" w:hAnsi="Arial Narrow"/>
          <w:sz w:val="28"/>
          <w:szCs w:val="28"/>
        </w:rPr>
        <w:t>комплектных трансформаторных подстанций</w:t>
      </w:r>
      <w:r>
        <w:rPr>
          <w:rFonts w:ascii="Arial Narrow" w:hAnsi="Arial Narrow"/>
          <w:sz w:val="28"/>
          <w:szCs w:val="28"/>
        </w:rPr>
        <w:t xml:space="preserve"> 10-0,4 </w:t>
      </w:r>
      <w:proofErr w:type="spellStart"/>
      <w:r>
        <w:rPr>
          <w:rFonts w:ascii="Arial Narrow" w:hAnsi="Arial Narrow"/>
          <w:sz w:val="28"/>
          <w:szCs w:val="28"/>
        </w:rPr>
        <w:t>кВ</w:t>
      </w:r>
      <w:proofErr w:type="spellEnd"/>
      <w:r w:rsidRPr="008571D8">
        <w:rPr>
          <w:rFonts w:ascii="Arial Narrow" w:hAnsi="Arial Narrow"/>
          <w:sz w:val="28"/>
          <w:szCs w:val="28"/>
        </w:rPr>
        <w:t xml:space="preserve"> с заменой</w:t>
      </w:r>
      <w:r>
        <w:rPr>
          <w:rFonts w:ascii="Arial Narrow" w:hAnsi="Arial Narrow"/>
          <w:sz w:val="28"/>
          <w:szCs w:val="28"/>
        </w:rPr>
        <w:t xml:space="preserve"> выключателей, рубильников, изоляторов, трансформаторов и других</w:t>
      </w:r>
      <w:r w:rsidRPr="008571D8">
        <w:rPr>
          <w:rFonts w:ascii="Arial Narrow" w:hAnsi="Arial Narrow"/>
          <w:sz w:val="28"/>
          <w:szCs w:val="28"/>
        </w:rPr>
        <w:t xml:space="preserve"> элементов, и порядка </w:t>
      </w:r>
      <w:r>
        <w:rPr>
          <w:rFonts w:ascii="Arial Narrow" w:hAnsi="Arial Narrow"/>
          <w:sz w:val="28"/>
          <w:szCs w:val="28"/>
        </w:rPr>
        <w:t xml:space="preserve">одной тысячи </w:t>
      </w:r>
      <w:r w:rsidRPr="008571D8">
        <w:rPr>
          <w:rFonts w:ascii="Arial Narrow" w:hAnsi="Arial Narrow"/>
          <w:sz w:val="28"/>
          <w:szCs w:val="28"/>
        </w:rPr>
        <w:t>км воздушных линий электропередачи. Наряду с заменой</w:t>
      </w:r>
      <w:r w:rsidRPr="00D82D5B">
        <w:rPr>
          <w:rFonts w:ascii="Arial Narrow" w:hAnsi="Arial Narrow"/>
          <w:sz w:val="28"/>
          <w:szCs w:val="28"/>
        </w:rPr>
        <w:t xml:space="preserve"> </w:t>
      </w:r>
      <w:r w:rsidRPr="008571D8">
        <w:rPr>
          <w:rFonts w:ascii="Arial Narrow" w:hAnsi="Arial Narrow"/>
          <w:sz w:val="28"/>
          <w:szCs w:val="28"/>
        </w:rPr>
        <w:t xml:space="preserve">проводов, опор, изоляторов и траверс на ЛЭП энергетики выполнили расчистку охранных зон ЛЭП общей площадью </w:t>
      </w:r>
      <w:r w:rsidR="001E65AE">
        <w:rPr>
          <w:rFonts w:ascii="Arial Narrow" w:hAnsi="Arial Narrow"/>
          <w:sz w:val="28"/>
          <w:szCs w:val="28"/>
        </w:rPr>
        <w:t>110</w:t>
      </w:r>
      <w:r>
        <w:rPr>
          <w:rFonts w:ascii="Arial Narrow" w:hAnsi="Arial Narrow"/>
          <w:sz w:val="28"/>
          <w:szCs w:val="28"/>
        </w:rPr>
        <w:t xml:space="preserve"> га</w:t>
      </w:r>
      <w:r w:rsidRPr="008571D8">
        <w:rPr>
          <w:rFonts w:ascii="Arial Narrow" w:hAnsi="Arial Narrow"/>
          <w:sz w:val="28"/>
          <w:szCs w:val="28"/>
        </w:rPr>
        <w:t xml:space="preserve">. Все работы сотрудники предприятия сделали хозяйственным способом, т. е. собственными силами. </w:t>
      </w:r>
    </w:p>
    <w:p w:rsidR="008571D8" w:rsidRPr="008571D8" w:rsidRDefault="008571D8" w:rsidP="008571D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bCs/>
          <w:sz w:val="28"/>
          <w:szCs w:val="28"/>
        </w:rPr>
        <w:t xml:space="preserve">Также </w:t>
      </w:r>
      <w:r w:rsidR="008A2ED6">
        <w:rPr>
          <w:rFonts w:ascii="Arial Narrow" w:hAnsi="Arial Narrow"/>
          <w:bCs/>
          <w:sz w:val="28"/>
          <w:szCs w:val="28"/>
        </w:rPr>
        <w:t>выполнен</w:t>
      </w:r>
      <w:r w:rsidRPr="008571D8">
        <w:rPr>
          <w:rFonts w:ascii="Arial Narrow" w:hAnsi="Arial Narrow"/>
          <w:bCs/>
          <w:sz w:val="28"/>
          <w:szCs w:val="28"/>
        </w:rPr>
        <w:t xml:space="preserve"> комплекс организационных и технических мероприятий по подготовке </w:t>
      </w:r>
      <w:r w:rsidRPr="008571D8">
        <w:rPr>
          <w:rFonts w:ascii="Arial Narrow" w:hAnsi="Arial Narrow"/>
          <w:sz w:val="28"/>
          <w:szCs w:val="28"/>
        </w:rPr>
        <w:t xml:space="preserve">персонала к работе в условиях низких температур и пиковых нагрузок. Сотрудников подразделений оснастили средствами индивидуальной и коллективной защиты, спецодеждой, инструментами и диагностическим оборудованием. Весь автотранспорт прошел техническое обслуживание. </w:t>
      </w:r>
    </w:p>
    <w:p w:rsidR="008571D8" w:rsidRPr="008571D8" w:rsidRDefault="00B06D07" w:rsidP="008571D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8571D8" w:rsidRPr="008571D8">
        <w:rPr>
          <w:rFonts w:ascii="Arial Narrow" w:hAnsi="Arial Narrow"/>
          <w:sz w:val="28"/>
          <w:szCs w:val="28"/>
        </w:rPr>
        <w:t xml:space="preserve">роведены тренировки оперативного персонала по отработке действий при плавке гололеда на проводах высоковольтных линий электропередачи. Осуществлено обучение сотрудников производственной безопасности, включая инструктажи по особенностям работ в условиях низких температур. </w:t>
      </w:r>
    </w:p>
    <w:p w:rsidR="00CA7970" w:rsidRDefault="00CA7970" w:rsidP="008571D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sz w:val="28"/>
          <w:szCs w:val="28"/>
        </w:rPr>
        <w:t>Аварийный резерв укомплектован на 100%. Особое внимание уделено подготовке резервных источников электроснабжения (РИСЭ). В случае возникновения нештатных ситуаций РИСЭ обеспечат энергоснабжение социально значимых важных объектов.</w:t>
      </w:r>
    </w:p>
    <w:p w:rsidR="008571D8" w:rsidRPr="008571D8" w:rsidRDefault="005E309F" w:rsidP="008571D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="008571D8" w:rsidRPr="008571D8">
        <w:rPr>
          <w:rFonts w:ascii="Arial Narrow" w:hAnsi="Arial Narrow"/>
          <w:sz w:val="28"/>
          <w:szCs w:val="28"/>
        </w:rPr>
        <w:t xml:space="preserve">нергетики </w:t>
      </w:r>
      <w:r w:rsidR="008A2ED6">
        <w:rPr>
          <w:rFonts w:ascii="Arial Narrow" w:hAnsi="Arial Narrow"/>
          <w:sz w:val="28"/>
          <w:szCs w:val="28"/>
        </w:rPr>
        <w:t xml:space="preserve">также </w:t>
      </w:r>
      <w:r w:rsidR="00CA7970">
        <w:rPr>
          <w:rFonts w:ascii="Arial Narrow" w:hAnsi="Arial Narrow"/>
          <w:sz w:val="28"/>
          <w:szCs w:val="28"/>
        </w:rPr>
        <w:t>провели</w:t>
      </w:r>
      <w:r w:rsidR="008571D8" w:rsidRPr="008571D8">
        <w:rPr>
          <w:rFonts w:ascii="Arial Narrow" w:hAnsi="Arial Narrow"/>
          <w:sz w:val="28"/>
          <w:szCs w:val="28"/>
        </w:rPr>
        <w:t xml:space="preserve"> </w:t>
      </w:r>
      <w:r w:rsidR="00CA7970">
        <w:rPr>
          <w:rFonts w:ascii="Arial Narrow" w:hAnsi="Arial Narrow"/>
          <w:sz w:val="28"/>
          <w:szCs w:val="28"/>
        </w:rPr>
        <w:t xml:space="preserve">ряд </w:t>
      </w:r>
      <w:r w:rsidR="008571D8" w:rsidRPr="008571D8">
        <w:rPr>
          <w:rFonts w:ascii="Arial Narrow" w:hAnsi="Arial Narrow"/>
          <w:sz w:val="28"/>
          <w:szCs w:val="28"/>
        </w:rPr>
        <w:t>совместных с профильными министерствами и ведомствами, региональными МЧС, органами исполнительной власти командно-штабных учени</w:t>
      </w:r>
      <w:r w:rsidR="00CA7970">
        <w:rPr>
          <w:rFonts w:ascii="Arial Narrow" w:hAnsi="Arial Narrow"/>
          <w:sz w:val="28"/>
          <w:szCs w:val="28"/>
        </w:rPr>
        <w:t>й</w:t>
      </w:r>
      <w:r w:rsidR="008571D8" w:rsidRPr="008571D8">
        <w:rPr>
          <w:rFonts w:ascii="Arial Narrow" w:hAnsi="Arial Narrow"/>
          <w:sz w:val="28"/>
          <w:szCs w:val="28"/>
        </w:rPr>
        <w:t xml:space="preserve"> с отработкой практических действий</w:t>
      </w:r>
      <w:r w:rsidR="00CA7970">
        <w:rPr>
          <w:rFonts w:ascii="Arial Narrow" w:hAnsi="Arial Narrow"/>
          <w:sz w:val="28"/>
          <w:szCs w:val="28"/>
        </w:rPr>
        <w:t xml:space="preserve"> </w:t>
      </w:r>
      <w:r w:rsidR="00CA7970">
        <w:rPr>
          <w:rFonts w:ascii="Arial Narrow" w:eastAsia="Arial Narrow" w:hAnsi="Arial Narrow" w:cs="Arial Narrow"/>
          <w:sz w:val="28"/>
          <w:szCs w:val="28"/>
        </w:rPr>
        <w:t>по восстановлению энергоснабжения потребителей, предупреждению и ликвидации чрезвычайных ситуаций.</w:t>
      </w:r>
      <w:r w:rsidR="008571D8" w:rsidRPr="008571D8">
        <w:rPr>
          <w:rFonts w:ascii="Arial Narrow" w:hAnsi="Arial Narrow"/>
          <w:sz w:val="28"/>
          <w:szCs w:val="28"/>
        </w:rPr>
        <w:t> </w:t>
      </w:r>
    </w:p>
    <w:p w:rsidR="00CA7970" w:rsidRDefault="00D82D5B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sz w:val="28"/>
          <w:szCs w:val="28"/>
        </w:rPr>
        <w:t xml:space="preserve"> </w:t>
      </w:r>
      <w:r w:rsidR="00FB11E7">
        <w:rPr>
          <w:rFonts w:ascii="Arial Narrow" w:hAnsi="Arial Narrow"/>
          <w:sz w:val="28"/>
          <w:szCs w:val="28"/>
        </w:rPr>
        <w:t xml:space="preserve">– </w:t>
      </w:r>
      <w:r w:rsidR="00FB11E7" w:rsidRPr="00FB11E7">
        <w:rPr>
          <w:rFonts w:ascii="Arial Narrow" w:hAnsi="Arial Narrow"/>
          <w:sz w:val="28"/>
          <w:szCs w:val="28"/>
        </w:rPr>
        <w:t xml:space="preserve">Мы </w:t>
      </w:r>
      <w:r w:rsidR="00FB11E7" w:rsidRPr="00FB11E7">
        <w:rPr>
          <w:rFonts w:ascii="Arial Narrow" w:eastAsia="Arial Narrow" w:hAnsi="Arial Narrow" w:cs="Arial Narrow"/>
          <w:sz w:val="28"/>
          <w:szCs w:val="28"/>
        </w:rPr>
        <w:t xml:space="preserve">полностью выполнили плановые ремонты оборудования по технологическим направлениям ремонтной программы 2019 года. На реализацию мероприятий компания направила свыше 200 </w:t>
      </w:r>
      <w:proofErr w:type="gramStart"/>
      <w:r w:rsidR="00FB11E7" w:rsidRPr="00FB11E7">
        <w:rPr>
          <w:rFonts w:ascii="Arial Narrow" w:eastAsia="Arial Narrow" w:hAnsi="Arial Narrow" w:cs="Arial Narrow"/>
          <w:sz w:val="28"/>
          <w:szCs w:val="28"/>
        </w:rPr>
        <w:t>млн</w:t>
      </w:r>
      <w:proofErr w:type="gramEnd"/>
      <w:r w:rsidR="00FB11E7" w:rsidRPr="00FB11E7">
        <w:rPr>
          <w:rFonts w:ascii="Arial Narrow" w:eastAsia="Arial Narrow" w:hAnsi="Arial Narrow" w:cs="Arial Narrow"/>
          <w:sz w:val="28"/>
          <w:szCs w:val="28"/>
        </w:rPr>
        <w:t xml:space="preserve"> рублей.</w:t>
      </w:r>
      <w:r w:rsidR="00FB11E7">
        <w:rPr>
          <w:rFonts w:ascii="Arial Narrow" w:eastAsia="Arial Narrow" w:hAnsi="Arial Narrow" w:cs="Arial Narrow"/>
          <w:b/>
          <w:sz w:val="28"/>
          <w:szCs w:val="28"/>
        </w:rPr>
        <w:t xml:space="preserve">    </w:t>
      </w:r>
      <w:r w:rsidR="008571D8" w:rsidRPr="008571D8">
        <w:rPr>
          <w:rFonts w:ascii="Arial Narrow" w:hAnsi="Arial Narrow"/>
          <w:sz w:val="28"/>
          <w:szCs w:val="28"/>
        </w:rPr>
        <w:t xml:space="preserve">Рассчитываем, что в предстоящую зиму энергоснабжение для потребителей будет надежным и бесперебойным, – сообщил </w:t>
      </w:r>
      <w:r w:rsidR="00FE0C23">
        <w:rPr>
          <w:rFonts w:ascii="Arial Narrow" w:hAnsi="Arial Narrow"/>
          <w:sz w:val="28"/>
          <w:szCs w:val="28"/>
        </w:rPr>
        <w:t xml:space="preserve">Адам </w:t>
      </w:r>
      <w:proofErr w:type="spellStart"/>
      <w:r w:rsidR="00FE0C23">
        <w:rPr>
          <w:rFonts w:ascii="Arial Narrow" w:hAnsi="Arial Narrow"/>
          <w:sz w:val="28"/>
          <w:szCs w:val="28"/>
        </w:rPr>
        <w:t>Хурай</w:t>
      </w:r>
      <w:proofErr w:type="spellEnd"/>
      <w:r w:rsidR="008571D8" w:rsidRPr="008571D8">
        <w:rPr>
          <w:rFonts w:ascii="Arial Narrow" w:hAnsi="Arial Narrow"/>
          <w:sz w:val="28"/>
          <w:szCs w:val="28"/>
        </w:rPr>
        <w:t xml:space="preserve">, </w:t>
      </w:r>
      <w:r w:rsidR="008A2ED6">
        <w:rPr>
          <w:rFonts w:ascii="Arial Narrow" w:hAnsi="Arial Narrow"/>
          <w:sz w:val="28"/>
          <w:szCs w:val="28"/>
        </w:rPr>
        <w:t xml:space="preserve">исполняющий обязанности </w:t>
      </w:r>
      <w:r w:rsidR="008571D8" w:rsidRPr="008571D8">
        <w:rPr>
          <w:rFonts w:ascii="Arial Narrow" w:hAnsi="Arial Narrow"/>
          <w:sz w:val="28"/>
          <w:szCs w:val="28"/>
        </w:rPr>
        <w:t>директор</w:t>
      </w:r>
      <w:r w:rsidR="00FE0C23">
        <w:rPr>
          <w:rFonts w:ascii="Arial Narrow" w:hAnsi="Arial Narrow"/>
          <w:sz w:val="28"/>
          <w:szCs w:val="28"/>
        </w:rPr>
        <w:t xml:space="preserve">а </w:t>
      </w:r>
      <w:r w:rsidR="008571D8" w:rsidRPr="008571D8">
        <w:rPr>
          <w:rFonts w:ascii="Arial Narrow" w:hAnsi="Arial Narrow"/>
          <w:sz w:val="28"/>
          <w:szCs w:val="28"/>
        </w:rPr>
        <w:t>филиала ПАО «Кубаньэнерго» Адыгейские электрические сети.</w:t>
      </w:r>
    </w:p>
    <w:p w:rsidR="00FB11E7" w:rsidRDefault="00FB11E7" w:rsidP="00720639">
      <w:pPr>
        <w:pStyle w:val="a6"/>
        <w:spacing w:after="12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7338DC" w:rsidRPr="007338DC" w:rsidRDefault="00720639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кВ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млн</w:t>
      </w:r>
      <w:proofErr w:type="gram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человек. «</w:t>
      </w:r>
      <w:proofErr w:type="spellStart"/>
      <w:r w:rsidR="007338DC" w:rsidRPr="007338DC">
        <w:rPr>
          <w:rFonts w:ascii="Arial Narrow" w:eastAsia="Arial Narrow" w:hAnsi="Arial Narrow" w:cs="Arial Narrow"/>
          <w:sz w:val="16"/>
          <w:szCs w:val="16"/>
        </w:rPr>
        <w:t>Россети</w:t>
      </w:r>
      <w:proofErr w:type="spellEnd"/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</w:t>
      </w:r>
      <w:proofErr w:type="spellStart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млн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млрд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– 220 тыс. человек. Имущественный комплекс компании «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Россети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F73D37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 w:rsidRPr="00EA6DA7">
        <w:rPr>
          <w:rFonts w:ascii="Arial Narrow" w:hAnsi="Arial Narrow"/>
          <w:sz w:val="20"/>
          <w:szCs w:val="20"/>
        </w:rPr>
        <w:lastRenderedPageBreak/>
        <w:t>Тел</w:t>
      </w:r>
      <w:r w:rsidRPr="00F73D37">
        <w:rPr>
          <w:rFonts w:ascii="Arial Narrow" w:hAnsi="Arial Narrow"/>
          <w:sz w:val="20"/>
          <w:szCs w:val="20"/>
          <w:lang w:val="en-US"/>
        </w:rPr>
        <w:t>.</w:t>
      </w:r>
      <w:r w:rsidR="009258DD" w:rsidRPr="00F73D37">
        <w:rPr>
          <w:rFonts w:ascii="Arial Narrow" w:hAnsi="Arial Narrow"/>
          <w:sz w:val="20"/>
          <w:szCs w:val="20"/>
          <w:lang w:val="en-US"/>
        </w:rPr>
        <w:t>:</w:t>
      </w:r>
      <w:r w:rsidRPr="00F73D37">
        <w:rPr>
          <w:rFonts w:ascii="Arial Narrow" w:hAnsi="Arial Narrow"/>
          <w:sz w:val="20"/>
          <w:szCs w:val="20"/>
          <w:lang w:val="en-US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F73D37">
        <w:rPr>
          <w:rFonts w:ascii="Arial Narrow" w:hAnsi="Arial Narrow"/>
          <w:sz w:val="20"/>
          <w:szCs w:val="20"/>
          <w:lang w:val="en-US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F73D37"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10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F73D37">
          <w:rPr>
            <w:rStyle w:val="a3"/>
            <w:rFonts w:ascii="Arial Narrow" w:hAnsi="Arial Narrow"/>
            <w:sz w:val="20"/>
            <w:szCs w:val="20"/>
            <w:lang w:val="en-US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F73D3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F73D37">
          <w:rPr>
            <w:rStyle w:val="a3"/>
            <w:rFonts w:ascii="Arial Narrow" w:hAnsi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F73D37" w:rsidSect="00FE04E6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18" w:rsidRDefault="00BA1E18">
      <w:r>
        <w:separator/>
      </w:r>
    </w:p>
  </w:endnote>
  <w:endnote w:type="continuationSeparator" w:id="0">
    <w:p w:rsidR="00BA1E18" w:rsidRDefault="00BA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18" w:rsidRDefault="00BA1E18">
      <w:r>
        <w:separator/>
      </w:r>
    </w:p>
  </w:footnote>
  <w:footnote w:type="continuationSeparator" w:id="0">
    <w:p w:rsidR="00BA1E18" w:rsidRDefault="00BA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4592C"/>
    <w:rsid w:val="000617B6"/>
    <w:rsid w:val="0007156F"/>
    <w:rsid w:val="00075E51"/>
    <w:rsid w:val="00077058"/>
    <w:rsid w:val="0008221F"/>
    <w:rsid w:val="000A07DB"/>
    <w:rsid w:val="000B2D35"/>
    <w:rsid w:val="000B5A63"/>
    <w:rsid w:val="000B658D"/>
    <w:rsid w:val="000B69A4"/>
    <w:rsid w:val="000C0425"/>
    <w:rsid w:val="000F0D97"/>
    <w:rsid w:val="00127D7F"/>
    <w:rsid w:val="0013342D"/>
    <w:rsid w:val="0016117F"/>
    <w:rsid w:val="00167AED"/>
    <w:rsid w:val="00181CA6"/>
    <w:rsid w:val="001C1001"/>
    <w:rsid w:val="001D3D0A"/>
    <w:rsid w:val="001E4DD2"/>
    <w:rsid w:val="001E65AE"/>
    <w:rsid w:val="001F6C98"/>
    <w:rsid w:val="002005D0"/>
    <w:rsid w:val="002006E8"/>
    <w:rsid w:val="00203362"/>
    <w:rsid w:val="00203997"/>
    <w:rsid w:val="00260C19"/>
    <w:rsid w:val="00262E8F"/>
    <w:rsid w:val="00263C0B"/>
    <w:rsid w:val="00280A9B"/>
    <w:rsid w:val="00280B80"/>
    <w:rsid w:val="002A3950"/>
    <w:rsid w:val="002C6CF8"/>
    <w:rsid w:val="002D099A"/>
    <w:rsid w:val="002D6B43"/>
    <w:rsid w:val="003108AE"/>
    <w:rsid w:val="003376B7"/>
    <w:rsid w:val="00343EA4"/>
    <w:rsid w:val="0034578F"/>
    <w:rsid w:val="00357614"/>
    <w:rsid w:val="00363DE2"/>
    <w:rsid w:val="003850CB"/>
    <w:rsid w:val="00387195"/>
    <w:rsid w:val="00394E5C"/>
    <w:rsid w:val="003972D5"/>
    <w:rsid w:val="003A7DB2"/>
    <w:rsid w:val="003D4BFF"/>
    <w:rsid w:val="003D69D3"/>
    <w:rsid w:val="0040355C"/>
    <w:rsid w:val="0040380B"/>
    <w:rsid w:val="004208B8"/>
    <w:rsid w:val="00424300"/>
    <w:rsid w:val="00427AAC"/>
    <w:rsid w:val="00456335"/>
    <w:rsid w:val="00467964"/>
    <w:rsid w:val="004808A7"/>
    <w:rsid w:val="004A049B"/>
    <w:rsid w:val="004A0584"/>
    <w:rsid w:val="004A3325"/>
    <w:rsid w:val="004A7D55"/>
    <w:rsid w:val="004C6659"/>
    <w:rsid w:val="004D5F41"/>
    <w:rsid w:val="004D7B31"/>
    <w:rsid w:val="004D7DE2"/>
    <w:rsid w:val="004E55F8"/>
    <w:rsid w:val="00507A77"/>
    <w:rsid w:val="0051687D"/>
    <w:rsid w:val="005257C0"/>
    <w:rsid w:val="00531125"/>
    <w:rsid w:val="00541325"/>
    <w:rsid w:val="005462CB"/>
    <w:rsid w:val="005468D6"/>
    <w:rsid w:val="00572F73"/>
    <w:rsid w:val="00594144"/>
    <w:rsid w:val="005A5945"/>
    <w:rsid w:val="005B2D77"/>
    <w:rsid w:val="005B3BF4"/>
    <w:rsid w:val="005C24C4"/>
    <w:rsid w:val="005D3924"/>
    <w:rsid w:val="005E309F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49F"/>
    <w:rsid w:val="00697E38"/>
    <w:rsid w:val="006A4EBC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0639"/>
    <w:rsid w:val="00725ADF"/>
    <w:rsid w:val="007338DC"/>
    <w:rsid w:val="00741AA0"/>
    <w:rsid w:val="00747FD8"/>
    <w:rsid w:val="00771CBF"/>
    <w:rsid w:val="00775330"/>
    <w:rsid w:val="007946CA"/>
    <w:rsid w:val="00797C9F"/>
    <w:rsid w:val="007D12A2"/>
    <w:rsid w:val="007D5C4C"/>
    <w:rsid w:val="007D65C9"/>
    <w:rsid w:val="00801A7A"/>
    <w:rsid w:val="00804A87"/>
    <w:rsid w:val="00813CB1"/>
    <w:rsid w:val="00817C83"/>
    <w:rsid w:val="008277C4"/>
    <w:rsid w:val="00854522"/>
    <w:rsid w:val="008571D8"/>
    <w:rsid w:val="00885E91"/>
    <w:rsid w:val="008A227E"/>
    <w:rsid w:val="008A2ED6"/>
    <w:rsid w:val="008C0938"/>
    <w:rsid w:val="008C7059"/>
    <w:rsid w:val="008E1B0B"/>
    <w:rsid w:val="008E35D5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A7A6B"/>
    <w:rsid w:val="009C0D23"/>
    <w:rsid w:val="009C3310"/>
    <w:rsid w:val="009F1690"/>
    <w:rsid w:val="009F3F2A"/>
    <w:rsid w:val="009F6B9E"/>
    <w:rsid w:val="009F7FF1"/>
    <w:rsid w:val="00A00E24"/>
    <w:rsid w:val="00A143A9"/>
    <w:rsid w:val="00A366F1"/>
    <w:rsid w:val="00A52C87"/>
    <w:rsid w:val="00A845F3"/>
    <w:rsid w:val="00A96CD1"/>
    <w:rsid w:val="00AB14A3"/>
    <w:rsid w:val="00AC0AEC"/>
    <w:rsid w:val="00AC5DFF"/>
    <w:rsid w:val="00AE074A"/>
    <w:rsid w:val="00AF051D"/>
    <w:rsid w:val="00AF638D"/>
    <w:rsid w:val="00AF7835"/>
    <w:rsid w:val="00B06D07"/>
    <w:rsid w:val="00B132F8"/>
    <w:rsid w:val="00B34D7D"/>
    <w:rsid w:val="00B642CD"/>
    <w:rsid w:val="00B71D02"/>
    <w:rsid w:val="00B875AB"/>
    <w:rsid w:val="00B9112C"/>
    <w:rsid w:val="00BA1E18"/>
    <w:rsid w:val="00BA65BE"/>
    <w:rsid w:val="00BB391E"/>
    <w:rsid w:val="00BB3C9E"/>
    <w:rsid w:val="00BC2DFB"/>
    <w:rsid w:val="00BC7E71"/>
    <w:rsid w:val="00BD7110"/>
    <w:rsid w:val="00BE139B"/>
    <w:rsid w:val="00BE6048"/>
    <w:rsid w:val="00BF6C7B"/>
    <w:rsid w:val="00C00ED9"/>
    <w:rsid w:val="00C01082"/>
    <w:rsid w:val="00C0227E"/>
    <w:rsid w:val="00C15832"/>
    <w:rsid w:val="00C1639E"/>
    <w:rsid w:val="00C27489"/>
    <w:rsid w:val="00C31137"/>
    <w:rsid w:val="00C402C3"/>
    <w:rsid w:val="00C53C0D"/>
    <w:rsid w:val="00C73646"/>
    <w:rsid w:val="00C853F8"/>
    <w:rsid w:val="00CA1CF0"/>
    <w:rsid w:val="00CA7970"/>
    <w:rsid w:val="00CF0AB0"/>
    <w:rsid w:val="00CF21D0"/>
    <w:rsid w:val="00CF25A5"/>
    <w:rsid w:val="00D05ACE"/>
    <w:rsid w:val="00D40AD1"/>
    <w:rsid w:val="00D4194D"/>
    <w:rsid w:val="00D4369E"/>
    <w:rsid w:val="00D77560"/>
    <w:rsid w:val="00D82CAF"/>
    <w:rsid w:val="00D82D5B"/>
    <w:rsid w:val="00D87BF0"/>
    <w:rsid w:val="00D93E8E"/>
    <w:rsid w:val="00DA1477"/>
    <w:rsid w:val="00DB4AB9"/>
    <w:rsid w:val="00DC2666"/>
    <w:rsid w:val="00DF2B73"/>
    <w:rsid w:val="00DF3BC1"/>
    <w:rsid w:val="00E22CAC"/>
    <w:rsid w:val="00E22D78"/>
    <w:rsid w:val="00E37DC2"/>
    <w:rsid w:val="00E42E16"/>
    <w:rsid w:val="00E638E1"/>
    <w:rsid w:val="00E65A04"/>
    <w:rsid w:val="00E65E72"/>
    <w:rsid w:val="00E81B3B"/>
    <w:rsid w:val="00E87265"/>
    <w:rsid w:val="00E94BD8"/>
    <w:rsid w:val="00E961A8"/>
    <w:rsid w:val="00EA3551"/>
    <w:rsid w:val="00EA4C64"/>
    <w:rsid w:val="00EA6945"/>
    <w:rsid w:val="00EA6DA7"/>
    <w:rsid w:val="00EB3F6C"/>
    <w:rsid w:val="00EF529E"/>
    <w:rsid w:val="00F055BC"/>
    <w:rsid w:val="00F10443"/>
    <w:rsid w:val="00F2577A"/>
    <w:rsid w:val="00F2597A"/>
    <w:rsid w:val="00F67584"/>
    <w:rsid w:val="00F73D37"/>
    <w:rsid w:val="00F87AA9"/>
    <w:rsid w:val="00FA32F9"/>
    <w:rsid w:val="00FB11E7"/>
    <w:rsid w:val="00FB7BFC"/>
    <w:rsid w:val="00FE04E6"/>
    <w:rsid w:val="00FE0C23"/>
    <w:rsid w:val="00FF3C4F"/>
    <w:rsid w:val="00FF3EE6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dymva@kuben.elekt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9</cp:revision>
  <cp:lastPrinted>2019-10-04T09:23:00Z</cp:lastPrinted>
  <dcterms:created xsi:type="dcterms:W3CDTF">2019-11-14T07:43:00Z</dcterms:created>
  <dcterms:modified xsi:type="dcterms:W3CDTF">2019-11-18T11:17:00Z</dcterms:modified>
</cp:coreProperties>
</file>