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75A" w:rsidRDefault="00607A5F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b/>
          <w:sz w:val="28"/>
        </w:rPr>
      </w:pPr>
      <w:r>
        <w:rPr>
          <w:noProof/>
          <w:sz w:val="24"/>
        </w:rPr>
        <w:drawing>
          <wp:inline distT="0" distB="0" distL="0" distR="0">
            <wp:extent cx="2070258" cy="657225"/>
            <wp:effectExtent l="0" t="0" r="0" b="0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/>
                    <a:srcRect l="15555" t="24113" b="33333"/>
                    <a:stretch/>
                  </pic:blipFill>
                  <pic:spPr>
                    <a:xfrm>
                      <a:off x="0" y="0"/>
                      <a:ext cx="2070258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5A" w:rsidRDefault="0039775A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/>
          <w:b/>
          <w:sz w:val="28"/>
        </w:rPr>
      </w:pPr>
    </w:p>
    <w:p w:rsidR="00E72FFA" w:rsidRDefault="00E72FFA" w:rsidP="00E72FFA">
      <w:pPr>
        <w:spacing w:after="120"/>
        <w:jc w:val="center"/>
        <w:rPr>
          <w:rFonts w:ascii="Arial Narrow" w:hAnsi="Arial Narrow"/>
          <w:b/>
          <w:sz w:val="28"/>
          <w:u w:color="000000"/>
        </w:rPr>
      </w:pPr>
      <w:r>
        <w:rPr>
          <w:rFonts w:ascii="Arial Narrow" w:hAnsi="Arial Narrow"/>
          <w:b/>
          <w:sz w:val="28"/>
          <w:u w:color="000000"/>
        </w:rPr>
        <w:t>«</w:t>
      </w:r>
      <w:r w:rsidRPr="00E72FFA">
        <w:rPr>
          <w:rFonts w:ascii="Arial Narrow" w:hAnsi="Arial Narrow"/>
          <w:b/>
          <w:sz w:val="28"/>
          <w:u w:color="000000"/>
        </w:rPr>
        <w:t>Россети Кубань</w:t>
      </w:r>
      <w:r>
        <w:rPr>
          <w:rFonts w:ascii="Arial Narrow" w:hAnsi="Arial Narrow"/>
          <w:b/>
          <w:sz w:val="28"/>
          <w:u w:color="000000"/>
        </w:rPr>
        <w:t>»</w:t>
      </w:r>
      <w:r w:rsidRPr="00E72FFA">
        <w:rPr>
          <w:rFonts w:ascii="Arial Narrow" w:hAnsi="Arial Narrow"/>
          <w:b/>
          <w:sz w:val="28"/>
          <w:u w:color="000000"/>
        </w:rPr>
        <w:t xml:space="preserve"> </w:t>
      </w:r>
      <w:r w:rsidR="002008CA">
        <w:rPr>
          <w:rFonts w:ascii="Arial Narrow" w:hAnsi="Arial Narrow"/>
          <w:b/>
          <w:sz w:val="28"/>
          <w:u w:color="000000"/>
        </w:rPr>
        <w:t xml:space="preserve">установила дополнительные резервные источники энергоснабжения для </w:t>
      </w:r>
      <w:r w:rsidR="006937AE">
        <w:rPr>
          <w:rFonts w:ascii="Arial Narrow" w:hAnsi="Arial Narrow"/>
          <w:b/>
          <w:sz w:val="28"/>
          <w:u w:color="000000"/>
        </w:rPr>
        <w:t xml:space="preserve">временного </w:t>
      </w:r>
      <w:r w:rsidRPr="00E72FFA">
        <w:rPr>
          <w:rFonts w:ascii="Arial Narrow" w:hAnsi="Arial Narrow"/>
          <w:b/>
          <w:sz w:val="28"/>
          <w:u w:color="000000"/>
        </w:rPr>
        <w:t>госпитал</w:t>
      </w:r>
      <w:r w:rsidR="002008CA">
        <w:rPr>
          <w:rFonts w:ascii="Arial Narrow" w:hAnsi="Arial Narrow"/>
          <w:b/>
          <w:sz w:val="28"/>
          <w:u w:color="000000"/>
        </w:rPr>
        <w:t>я</w:t>
      </w:r>
      <w:r w:rsidRPr="00E72FFA">
        <w:rPr>
          <w:rFonts w:ascii="Arial Narrow" w:hAnsi="Arial Narrow"/>
          <w:b/>
          <w:sz w:val="28"/>
          <w:u w:color="000000"/>
        </w:rPr>
        <w:t xml:space="preserve"> </w:t>
      </w:r>
      <w:r>
        <w:rPr>
          <w:rFonts w:ascii="Arial Narrow" w:hAnsi="Arial Narrow"/>
          <w:b/>
          <w:sz w:val="28"/>
          <w:u w:color="000000"/>
        </w:rPr>
        <w:t>в Адыгее</w:t>
      </w:r>
    </w:p>
    <w:p w:rsidR="00051DCA" w:rsidRPr="0056544B" w:rsidRDefault="00051DCA" w:rsidP="00051DCA">
      <w:pPr>
        <w:spacing w:line="288" w:lineRule="auto"/>
        <w:jc w:val="both"/>
        <w:rPr>
          <w:rFonts w:ascii="Arial Narrow" w:hAnsi="Arial Narrow" w:cs="Calibri"/>
          <w:sz w:val="28"/>
          <w:u w:color="000000"/>
        </w:rPr>
      </w:pPr>
      <w:r w:rsidRPr="0056544B">
        <w:rPr>
          <w:rFonts w:ascii="Arial Narrow" w:hAnsi="Arial Narrow" w:cs="Calibri"/>
          <w:b/>
          <w:color w:val="A7A7A7"/>
          <w:sz w:val="28"/>
          <w:u w:color="000000"/>
        </w:rPr>
        <w:t>Пресс-релиз</w:t>
      </w:r>
    </w:p>
    <w:p w:rsidR="00051DCA" w:rsidRPr="0056544B" w:rsidRDefault="00600EE1" w:rsidP="00051DCA">
      <w:pPr>
        <w:spacing w:line="288" w:lineRule="auto"/>
        <w:jc w:val="both"/>
        <w:rPr>
          <w:rFonts w:ascii="Arial Narrow" w:hAnsi="Arial Narrow" w:cs="Calibri"/>
          <w:b/>
          <w:color w:val="A7A7A7"/>
          <w:sz w:val="28"/>
          <w:u w:color="000000"/>
        </w:rPr>
      </w:pPr>
      <w:r>
        <w:rPr>
          <w:rFonts w:ascii="Arial Narrow" w:hAnsi="Arial Narrow" w:cs="Calibri"/>
          <w:b/>
          <w:color w:val="A7A7A7"/>
          <w:sz w:val="28"/>
          <w:u w:color="000000"/>
        </w:rPr>
        <w:t>14</w:t>
      </w:r>
      <w:r w:rsidR="00051DCA" w:rsidRPr="0056544B">
        <w:rPr>
          <w:rFonts w:ascii="Arial Narrow" w:hAnsi="Arial Narrow" w:cs="Calibri"/>
          <w:b/>
          <w:color w:val="A7A7A7"/>
          <w:sz w:val="28"/>
          <w:u w:color="000000"/>
        </w:rPr>
        <w:t>.04.2020</w:t>
      </w:r>
    </w:p>
    <w:p w:rsidR="00134559" w:rsidRPr="00FC2E8F" w:rsidRDefault="00134559" w:rsidP="00FC2E8F">
      <w:pPr>
        <w:jc w:val="center"/>
        <w:rPr>
          <w:rFonts w:ascii="Arial Narrow" w:hAnsi="Arial Narrow"/>
          <w:b/>
          <w:sz w:val="28"/>
          <w:szCs w:val="28"/>
          <w:u w:color="000000"/>
        </w:rPr>
      </w:pPr>
    </w:p>
    <w:p w:rsidR="00E72FFA" w:rsidRDefault="002008CA" w:rsidP="00E72FFA">
      <w:pPr>
        <w:spacing w:after="120"/>
        <w:jc w:val="both"/>
        <w:rPr>
          <w:rFonts w:ascii="Arial Narrow" w:hAnsi="Arial Narrow"/>
          <w:b/>
          <w:sz w:val="28"/>
          <w:u w:color="000000"/>
        </w:rPr>
      </w:pPr>
      <w:r>
        <w:rPr>
          <w:rFonts w:ascii="Arial Narrow" w:hAnsi="Arial Narrow"/>
          <w:b/>
          <w:sz w:val="28"/>
          <w:u w:color="000000"/>
        </w:rPr>
        <w:t xml:space="preserve">Компания </w:t>
      </w:r>
      <w:r w:rsidR="00E72FFA">
        <w:rPr>
          <w:rFonts w:ascii="Arial Narrow" w:hAnsi="Arial Narrow"/>
          <w:b/>
          <w:sz w:val="28"/>
          <w:u w:color="000000"/>
        </w:rPr>
        <w:t>«</w:t>
      </w:r>
      <w:r w:rsidR="00E72FFA" w:rsidRPr="00E72FFA">
        <w:rPr>
          <w:rFonts w:ascii="Arial Narrow" w:hAnsi="Arial Narrow"/>
          <w:b/>
          <w:sz w:val="28"/>
          <w:u w:color="000000"/>
        </w:rPr>
        <w:t>Россети Кубань</w:t>
      </w:r>
      <w:r w:rsidR="00E72FFA">
        <w:rPr>
          <w:rFonts w:ascii="Arial Narrow" w:hAnsi="Arial Narrow"/>
          <w:b/>
          <w:sz w:val="28"/>
          <w:u w:color="000000"/>
        </w:rPr>
        <w:t>»</w:t>
      </w:r>
      <w:r>
        <w:rPr>
          <w:rFonts w:ascii="Arial Narrow" w:hAnsi="Arial Narrow"/>
          <w:b/>
          <w:sz w:val="28"/>
          <w:u w:color="000000"/>
        </w:rPr>
        <w:t xml:space="preserve"> (ПАО «Кубаньэнерго») установила дополнительные передвижные </w:t>
      </w:r>
      <w:r w:rsidRPr="006937AE">
        <w:rPr>
          <w:rFonts w:ascii="Arial Narrow" w:hAnsi="Arial Narrow"/>
          <w:b/>
          <w:sz w:val="28"/>
          <w:u w:color="000000"/>
        </w:rPr>
        <w:t xml:space="preserve">резервные </w:t>
      </w:r>
      <w:r w:rsidRPr="00DD399E">
        <w:rPr>
          <w:rFonts w:ascii="Arial Narrow" w:hAnsi="Arial Narrow"/>
          <w:b/>
          <w:sz w:val="28"/>
          <w:u w:color="000000"/>
        </w:rPr>
        <w:t xml:space="preserve">источники снабжения электроэнергией (РИСЭ) общей мощностью </w:t>
      </w:r>
      <w:r w:rsidR="00E72FFA" w:rsidRPr="00DD399E">
        <w:rPr>
          <w:rFonts w:ascii="Arial Narrow" w:hAnsi="Arial Narrow"/>
          <w:b/>
          <w:sz w:val="28"/>
          <w:u w:color="000000"/>
        </w:rPr>
        <w:t xml:space="preserve">400 </w:t>
      </w:r>
      <w:proofErr w:type="spellStart"/>
      <w:r w:rsidR="00E72FFA" w:rsidRPr="00DD399E">
        <w:rPr>
          <w:rFonts w:ascii="Arial Narrow" w:hAnsi="Arial Narrow"/>
          <w:b/>
          <w:sz w:val="28"/>
          <w:u w:color="000000"/>
        </w:rPr>
        <w:t>кВ</w:t>
      </w:r>
      <w:r w:rsidR="00066071" w:rsidRPr="00DD399E">
        <w:rPr>
          <w:rFonts w:ascii="Arial Narrow" w:hAnsi="Arial Narrow"/>
          <w:b/>
          <w:sz w:val="28"/>
          <w:u w:color="000000"/>
        </w:rPr>
        <w:t>А</w:t>
      </w:r>
      <w:proofErr w:type="spellEnd"/>
      <w:r w:rsidR="00E72FFA" w:rsidRPr="00DD399E">
        <w:rPr>
          <w:rFonts w:ascii="Arial Narrow" w:hAnsi="Arial Narrow"/>
          <w:b/>
          <w:sz w:val="28"/>
          <w:u w:color="000000"/>
        </w:rPr>
        <w:t xml:space="preserve"> </w:t>
      </w:r>
      <w:r w:rsidRPr="00DD399E">
        <w:rPr>
          <w:rFonts w:ascii="Arial Narrow" w:hAnsi="Arial Narrow"/>
          <w:b/>
          <w:sz w:val="28"/>
          <w:u w:color="000000"/>
        </w:rPr>
        <w:t xml:space="preserve">на территории </w:t>
      </w:r>
      <w:proofErr w:type="gramStart"/>
      <w:r w:rsidR="00600EE1" w:rsidRPr="00DD399E">
        <w:rPr>
          <w:rFonts w:ascii="Arial Narrow" w:hAnsi="Arial Narrow"/>
          <w:b/>
          <w:sz w:val="28"/>
          <w:u w:color="000000"/>
        </w:rPr>
        <w:t>госпитал</w:t>
      </w:r>
      <w:r w:rsidRPr="00DD399E">
        <w:rPr>
          <w:rFonts w:ascii="Arial Narrow" w:hAnsi="Arial Narrow"/>
          <w:b/>
          <w:sz w:val="28"/>
          <w:u w:color="000000"/>
        </w:rPr>
        <w:t>я</w:t>
      </w:r>
      <w:proofErr w:type="gramEnd"/>
      <w:r w:rsidRPr="00DD399E">
        <w:rPr>
          <w:rFonts w:ascii="Arial Narrow" w:hAnsi="Arial Narrow"/>
          <w:b/>
          <w:sz w:val="28"/>
          <w:u w:color="000000"/>
        </w:rPr>
        <w:t xml:space="preserve"> на базе Адыгейской республиканской клиниче</w:t>
      </w:r>
      <w:r w:rsidR="00755376" w:rsidRPr="00DD399E">
        <w:rPr>
          <w:rFonts w:ascii="Arial Narrow" w:hAnsi="Arial Narrow"/>
          <w:b/>
          <w:sz w:val="28"/>
          <w:u w:color="000000"/>
        </w:rPr>
        <w:t xml:space="preserve">ской инфекционной больницы в </w:t>
      </w:r>
      <w:r w:rsidRPr="00DD399E">
        <w:rPr>
          <w:rFonts w:ascii="Arial Narrow" w:hAnsi="Arial Narrow"/>
          <w:b/>
          <w:sz w:val="28"/>
          <w:u w:color="000000"/>
        </w:rPr>
        <w:t xml:space="preserve">Майкопе. В случае необходимости эти </w:t>
      </w:r>
      <w:r w:rsidR="006937AE" w:rsidRPr="00DD399E">
        <w:rPr>
          <w:rFonts w:ascii="Arial Narrow" w:hAnsi="Arial Narrow"/>
          <w:b/>
          <w:sz w:val="28"/>
          <w:u w:color="000000"/>
        </w:rPr>
        <w:t>энергоустановки</w:t>
      </w:r>
      <w:r w:rsidRPr="00DD399E">
        <w:rPr>
          <w:rFonts w:ascii="Arial Narrow" w:hAnsi="Arial Narrow"/>
          <w:b/>
          <w:sz w:val="28"/>
          <w:u w:color="000000"/>
        </w:rPr>
        <w:t xml:space="preserve"> </w:t>
      </w:r>
      <w:r w:rsidR="006937AE" w:rsidRPr="00DD399E">
        <w:rPr>
          <w:rFonts w:ascii="Arial Narrow" w:hAnsi="Arial Narrow"/>
          <w:b/>
          <w:sz w:val="28"/>
          <w:u w:color="000000"/>
        </w:rPr>
        <w:t xml:space="preserve">могут быть </w:t>
      </w:r>
      <w:r w:rsidRPr="00DD399E">
        <w:rPr>
          <w:rFonts w:ascii="Arial Narrow" w:hAnsi="Arial Narrow"/>
          <w:b/>
          <w:sz w:val="28"/>
          <w:u w:color="000000"/>
        </w:rPr>
        <w:t>задействованы</w:t>
      </w:r>
      <w:r w:rsidR="00DD399E" w:rsidRPr="00DD399E">
        <w:rPr>
          <w:rFonts w:ascii="Arial Narrow" w:hAnsi="Arial Narrow"/>
          <w:b/>
          <w:sz w:val="28"/>
          <w:u w:color="000000"/>
        </w:rPr>
        <w:t xml:space="preserve"> </w:t>
      </w:r>
      <w:r w:rsidRPr="00DD399E">
        <w:rPr>
          <w:rFonts w:ascii="Arial Narrow" w:hAnsi="Arial Narrow"/>
          <w:b/>
          <w:sz w:val="28"/>
          <w:u w:color="000000"/>
        </w:rPr>
        <w:t xml:space="preserve">как </w:t>
      </w:r>
      <w:r w:rsidR="006937AE" w:rsidRPr="00DD399E">
        <w:rPr>
          <w:rFonts w:ascii="Arial Narrow" w:hAnsi="Arial Narrow"/>
          <w:b/>
          <w:sz w:val="28"/>
          <w:u w:color="000000"/>
        </w:rPr>
        <w:t>запасной источник</w:t>
      </w:r>
      <w:r w:rsidRPr="00DD399E">
        <w:rPr>
          <w:rFonts w:ascii="Arial Narrow" w:hAnsi="Arial Narrow"/>
          <w:b/>
          <w:sz w:val="28"/>
          <w:u w:color="000000"/>
        </w:rPr>
        <w:t xml:space="preserve"> </w:t>
      </w:r>
      <w:r w:rsidR="006937AE" w:rsidRPr="00DD399E">
        <w:rPr>
          <w:rFonts w:ascii="Arial Narrow" w:hAnsi="Arial Narrow"/>
          <w:b/>
          <w:sz w:val="28"/>
          <w:u w:color="000000"/>
        </w:rPr>
        <w:t>энергоснабжения для бесперебойной работы</w:t>
      </w:r>
      <w:r w:rsidR="00DD399E" w:rsidRPr="00DD399E">
        <w:rPr>
          <w:rFonts w:ascii="Arial Narrow" w:hAnsi="Arial Narrow"/>
          <w:b/>
          <w:sz w:val="28"/>
          <w:u w:color="000000"/>
        </w:rPr>
        <w:t xml:space="preserve"> </w:t>
      </w:r>
      <w:r w:rsidR="006937AE" w:rsidRPr="00DD399E">
        <w:rPr>
          <w:rFonts w:ascii="Arial Narrow" w:hAnsi="Arial Narrow"/>
          <w:b/>
          <w:sz w:val="28"/>
          <w:u w:color="000000"/>
        </w:rPr>
        <w:t>медучреждения.</w:t>
      </w:r>
    </w:p>
    <w:p w:rsidR="00F8175B" w:rsidRDefault="00F8175B" w:rsidP="00E72FFA">
      <w:pPr>
        <w:spacing w:after="120"/>
        <w:jc w:val="both"/>
        <w:rPr>
          <w:rFonts w:ascii="Arial Narrow" w:hAnsi="Arial Narrow"/>
          <w:b/>
          <w:sz w:val="28"/>
          <w:u w:color="000000"/>
        </w:rPr>
      </w:pPr>
      <w:r>
        <w:rPr>
          <w:rFonts w:ascii="Arial Narrow" w:hAnsi="Arial Narrow"/>
          <w:b/>
          <w:noProof/>
          <w:sz w:val="28"/>
          <w:u w:color="000000"/>
        </w:rPr>
        <w:drawing>
          <wp:inline distT="0" distB="0" distL="0" distR="0">
            <wp:extent cx="5936615" cy="3485841"/>
            <wp:effectExtent l="0" t="0" r="6985" b="635"/>
            <wp:docPr id="2" name="Рисунок 2" descr="C:\Users\RamZess\Desktop\ICON\Рисэ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Zess\Desktop\ICON\Рисэ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48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B46" w:rsidRDefault="00105B46" w:rsidP="00066071">
      <w:pPr>
        <w:spacing w:after="120"/>
        <w:jc w:val="both"/>
        <w:rPr>
          <w:rFonts w:ascii="Arial Narrow" w:hAnsi="Arial Narrow"/>
          <w:sz w:val="28"/>
          <w:u w:color="000000"/>
        </w:rPr>
      </w:pPr>
      <w:r>
        <w:rPr>
          <w:rFonts w:ascii="Arial Narrow" w:hAnsi="Arial Narrow"/>
          <w:sz w:val="28"/>
          <w:u w:color="000000"/>
        </w:rPr>
        <w:t>Обращение с</w:t>
      </w:r>
      <w:r w:rsidRPr="00105B46">
        <w:rPr>
          <w:rFonts w:ascii="Arial Narrow" w:hAnsi="Arial Narrow"/>
          <w:sz w:val="28"/>
          <w:u w:color="000000"/>
        </w:rPr>
        <w:t xml:space="preserve"> просьбой </w:t>
      </w:r>
      <w:r>
        <w:rPr>
          <w:rFonts w:ascii="Arial Narrow" w:hAnsi="Arial Narrow"/>
          <w:sz w:val="28"/>
          <w:u w:color="000000"/>
        </w:rPr>
        <w:t>об обеспечении госпиталя</w:t>
      </w:r>
      <w:r w:rsidRPr="00105B46">
        <w:rPr>
          <w:rFonts w:ascii="Arial Narrow" w:hAnsi="Arial Narrow"/>
          <w:sz w:val="28"/>
          <w:u w:color="000000"/>
        </w:rPr>
        <w:t xml:space="preserve"> </w:t>
      </w:r>
      <w:r>
        <w:rPr>
          <w:rFonts w:ascii="Arial Narrow" w:hAnsi="Arial Narrow"/>
          <w:sz w:val="28"/>
          <w:u w:color="000000"/>
        </w:rPr>
        <w:t xml:space="preserve">дополнительными </w:t>
      </w:r>
      <w:r w:rsidRPr="00105B46">
        <w:rPr>
          <w:rFonts w:ascii="Arial Narrow" w:hAnsi="Arial Narrow"/>
          <w:sz w:val="28"/>
          <w:u w:color="000000"/>
        </w:rPr>
        <w:t>резервным</w:t>
      </w:r>
      <w:r>
        <w:rPr>
          <w:rFonts w:ascii="Arial Narrow" w:hAnsi="Arial Narrow"/>
          <w:sz w:val="28"/>
          <w:u w:color="000000"/>
        </w:rPr>
        <w:t>и источниками</w:t>
      </w:r>
      <w:r w:rsidRPr="00105B46">
        <w:rPr>
          <w:rFonts w:ascii="Arial Narrow" w:hAnsi="Arial Narrow"/>
          <w:sz w:val="28"/>
          <w:u w:color="000000"/>
        </w:rPr>
        <w:t xml:space="preserve"> энергоснабжения в связи с его оснащением новым специальным медицинским оборудованием</w:t>
      </w:r>
      <w:r>
        <w:rPr>
          <w:rFonts w:ascii="Arial Narrow" w:hAnsi="Arial Narrow"/>
          <w:sz w:val="28"/>
          <w:u w:color="000000"/>
        </w:rPr>
        <w:t xml:space="preserve"> поступило от м</w:t>
      </w:r>
      <w:r w:rsidRPr="00105B46">
        <w:rPr>
          <w:rFonts w:ascii="Arial Narrow" w:hAnsi="Arial Narrow"/>
          <w:sz w:val="28"/>
          <w:u w:color="000000"/>
        </w:rPr>
        <w:t>инист</w:t>
      </w:r>
      <w:r w:rsidR="00F24AC2">
        <w:rPr>
          <w:rFonts w:ascii="Arial Narrow" w:hAnsi="Arial Narrow"/>
          <w:sz w:val="28"/>
          <w:u w:color="000000"/>
        </w:rPr>
        <w:t xml:space="preserve">ерства </w:t>
      </w:r>
      <w:r w:rsidRPr="00105B46">
        <w:rPr>
          <w:rFonts w:ascii="Arial Narrow" w:hAnsi="Arial Narrow"/>
          <w:sz w:val="28"/>
          <w:u w:color="000000"/>
        </w:rPr>
        <w:t>экономического развития и тор</w:t>
      </w:r>
      <w:r w:rsidR="00F24AC2">
        <w:rPr>
          <w:rFonts w:ascii="Arial Narrow" w:hAnsi="Arial Narrow"/>
          <w:sz w:val="28"/>
          <w:u w:color="000000"/>
        </w:rPr>
        <w:t>говли Республики Адыгея</w:t>
      </w:r>
      <w:r>
        <w:rPr>
          <w:rFonts w:ascii="Arial Narrow" w:hAnsi="Arial Narrow"/>
          <w:sz w:val="28"/>
          <w:u w:color="000000"/>
        </w:rPr>
        <w:t xml:space="preserve">. Помощь </w:t>
      </w:r>
      <w:r w:rsidRPr="00105B46">
        <w:rPr>
          <w:rFonts w:ascii="Arial Narrow" w:hAnsi="Arial Narrow"/>
          <w:sz w:val="28"/>
          <w:u w:color="000000"/>
        </w:rPr>
        <w:t>со стороны компании</w:t>
      </w:r>
      <w:r>
        <w:rPr>
          <w:rFonts w:ascii="Arial Narrow" w:hAnsi="Arial Narrow"/>
          <w:sz w:val="28"/>
          <w:u w:color="000000"/>
        </w:rPr>
        <w:t xml:space="preserve"> «Россети Кубань»</w:t>
      </w:r>
      <w:r w:rsidRPr="00105B46">
        <w:rPr>
          <w:rFonts w:ascii="Arial Narrow" w:hAnsi="Arial Narrow"/>
          <w:sz w:val="28"/>
          <w:u w:color="000000"/>
        </w:rPr>
        <w:t xml:space="preserve"> последовала незамедлительно.</w:t>
      </w:r>
    </w:p>
    <w:p w:rsidR="00105B46" w:rsidRDefault="00105B46" w:rsidP="00105B46">
      <w:pPr>
        <w:spacing w:after="120"/>
        <w:jc w:val="both"/>
        <w:rPr>
          <w:rFonts w:ascii="Arial Narrow" w:hAnsi="Arial Narrow"/>
          <w:sz w:val="28"/>
          <w:u w:color="000000"/>
        </w:rPr>
      </w:pPr>
      <w:r w:rsidRPr="00C103EC">
        <w:rPr>
          <w:rFonts w:ascii="Arial Narrow" w:hAnsi="Arial Narrow"/>
          <w:sz w:val="28"/>
          <w:u w:color="000000"/>
        </w:rPr>
        <w:t xml:space="preserve">– </w:t>
      </w:r>
      <w:r>
        <w:rPr>
          <w:rFonts w:ascii="Arial Narrow" w:hAnsi="Arial Narrow"/>
          <w:sz w:val="28"/>
          <w:u w:color="000000"/>
        </w:rPr>
        <w:t xml:space="preserve">Нами </w:t>
      </w:r>
      <w:r w:rsidRPr="00C103EC">
        <w:rPr>
          <w:rFonts w:ascii="Arial Narrow" w:hAnsi="Arial Narrow"/>
          <w:sz w:val="28"/>
          <w:u w:color="000000"/>
        </w:rPr>
        <w:t xml:space="preserve">было принято решение </w:t>
      </w:r>
      <w:r>
        <w:rPr>
          <w:rFonts w:ascii="Arial Narrow" w:hAnsi="Arial Narrow"/>
          <w:sz w:val="28"/>
          <w:u w:color="000000"/>
        </w:rPr>
        <w:t xml:space="preserve">оперативно выделить из резервных запасов передвижные дизельные электростанции и </w:t>
      </w:r>
      <w:r w:rsidRPr="00C103EC">
        <w:rPr>
          <w:rFonts w:ascii="Arial Narrow" w:hAnsi="Arial Narrow"/>
          <w:sz w:val="28"/>
          <w:u w:color="000000"/>
        </w:rPr>
        <w:t>взять на себя обеспечение резервным энергоснабжением важнейшего</w:t>
      </w:r>
      <w:r>
        <w:rPr>
          <w:rFonts w:ascii="Arial Narrow" w:hAnsi="Arial Narrow"/>
          <w:sz w:val="28"/>
          <w:u w:color="000000"/>
        </w:rPr>
        <w:t xml:space="preserve"> </w:t>
      </w:r>
      <w:r w:rsidRPr="00C103EC">
        <w:rPr>
          <w:rFonts w:ascii="Arial Narrow" w:hAnsi="Arial Narrow"/>
          <w:sz w:val="28"/>
          <w:u w:color="000000"/>
        </w:rPr>
        <w:t xml:space="preserve">на сегодняшний день </w:t>
      </w:r>
      <w:r>
        <w:rPr>
          <w:rFonts w:ascii="Arial Narrow" w:hAnsi="Arial Narrow"/>
          <w:sz w:val="28"/>
          <w:u w:color="000000"/>
        </w:rPr>
        <w:t>для республики медико-с</w:t>
      </w:r>
      <w:r w:rsidRPr="00C103EC">
        <w:rPr>
          <w:rFonts w:ascii="Arial Narrow" w:hAnsi="Arial Narrow"/>
          <w:sz w:val="28"/>
          <w:u w:color="000000"/>
        </w:rPr>
        <w:t>оциального объект</w:t>
      </w:r>
      <w:r>
        <w:rPr>
          <w:rFonts w:ascii="Arial Narrow" w:hAnsi="Arial Narrow"/>
          <w:sz w:val="28"/>
          <w:u w:color="000000"/>
        </w:rPr>
        <w:t>а</w:t>
      </w:r>
      <w:r w:rsidRPr="00C103EC">
        <w:rPr>
          <w:rFonts w:ascii="Arial Narrow" w:hAnsi="Arial Narrow"/>
          <w:sz w:val="28"/>
          <w:u w:color="000000"/>
        </w:rPr>
        <w:t xml:space="preserve">, </w:t>
      </w:r>
      <w:r>
        <w:rPr>
          <w:rFonts w:ascii="Arial Narrow" w:hAnsi="Arial Narrow"/>
          <w:sz w:val="28"/>
          <w:u w:color="000000"/>
        </w:rPr>
        <w:t>–</w:t>
      </w:r>
      <w:r w:rsidRPr="00C103EC">
        <w:rPr>
          <w:rFonts w:ascii="Arial Narrow" w:hAnsi="Arial Narrow"/>
          <w:sz w:val="28"/>
          <w:u w:color="000000"/>
        </w:rPr>
        <w:t xml:space="preserve"> </w:t>
      </w:r>
      <w:r>
        <w:rPr>
          <w:rFonts w:ascii="Arial Narrow" w:hAnsi="Arial Narrow"/>
          <w:sz w:val="28"/>
          <w:u w:color="000000"/>
        </w:rPr>
        <w:t xml:space="preserve">отметил генеральный </w:t>
      </w:r>
      <w:r w:rsidRPr="00C103EC">
        <w:rPr>
          <w:rFonts w:ascii="Arial Narrow" w:hAnsi="Arial Narrow"/>
          <w:sz w:val="28"/>
          <w:u w:color="000000"/>
        </w:rPr>
        <w:t xml:space="preserve">директор </w:t>
      </w:r>
      <w:r>
        <w:rPr>
          <w:rFonts w:ascii="Arial Narrow" w:hAnsi="Arial Narrow"/>
          <w:sz w:val="28"/>
          <w:u w:color="000000"/>
        </w:rPr>
        <w:t xml:space="preserve">компании «Россети Кубань» Сергей Сергеев. – Несмотря на то, что медучреждение находится на территории ответственности смежной электросетевой компании, в этот период мы не можем делить потребителей. Важно приложить максимум усилий, чтобы создать все условия </w:t>
      </w:r>
      <w:r>
        <w:rPr>
          <w:rFonts w:ascii="Arial Narrow" w:hAnsi="Arial Narrow"/>
          <w:sz w:val="28"/>
          <w:u w:color="000000"/>
        </w:rPr>
        <w:lastRenderedPageBreak/>
        <w:t>для</w:t>
      </w:r>
      <w:r w:rsidR="00DD399E">
        <w:rPr>
          <w:rFonts w:ascii="Arial Narrow" w:hAnsi="Arial Narrow"/>
          <w:sz w:val="28"/>
          <w:u w:color="000000"/>
        </w:rPr>
        <w:t xml:space="preserve"> медиков, которые сегодня находя</w:t>
      </w:r>
      <w:r>
        <w:rPr>
          <w:rFonts w:ascii="Arial Narrow" w:hAnsi="Arial Narrow"/>
          <w:sz w:val="28"/>
          <w:u w:color="000000"/>
        </w:rPr>
        <w:t xml:space="preserve">тся на передовой в борьбе с </w:t>
      </w:r>
      <w:proofErr w:type="spellStart"/>
      <w:r>
        <w:rPr>
          <w:rFonts w:ascii="Arial Narrow" w:hAnsi="Arial Narrow"/>
          <w:sz w:val="28"/>
          <w:u w:color="000000"/>
        </w:rPr>
        <w:t>коронавирусной</w:t>
      </w:r>
      <w:proofErr w:type="spellEnd"/>
      <w:r>
        <w:rPr>
          <w:rFonts w:ascii="Arial Narrow" w:hAnsi="Arial Narrow"/>
          <w:sz w:val="28"/>
          <w:u w:color="000000"/>
        </w:rPr>
        <w:t xml:space="preserve"> инфекцией.</w:t>
      </w:r>
    </w:p>
    <w:p w:rsidR="00A1597F" w:rsidRDefault="00105B46" w:rsidP="00A1597F">
      <w:pPr>
        <w:spacing w:after="120"/>
        <w:jc w:val="both"/>
        <w:rPr>
          <w:rFonts w:ascii="Arial Narrow" w:hAnsi="Arial Narrow"/>
          <w:sz w:val="28"/>
          <w:u w:color="000000"/>
        </w:rPr>
      </w:pPr>
      <w:r>
        <w:rPr>
          <w:rFonts w:ascii="Arial Narrow" w:hAnsi="Arial Narrow"/>
          <w:sz w:val="28"/>
          <w:u w:color="000000"/>
        </w:rPr>
        <w:t>Ранее со</w:t>
      </w:r>
      <w:r w:rsidRPr="00105B46">
        <w:rPr>
          <w:rFonts w:ascii="Arial Narrow" w:hAnsi="Arial Narrow"/>
          <w:sz w:val="28"/>
          <w:u w:color="000000"/>
        </w:rPr>
        <w:t xml:space="preserve">трудники Адыгейского филиала «Россети Кубань» </w:t>
      </w:r>
      <w:r>
        <w:rPr>
          <w:rFonts w:ascii="Arial Narrow" w:hAnsi="Arial Narrow"/>
          <w:sz w:val="28"/>
          <w:u w:color="000000"/>
        </w:rPr>
        <w:t xml:space="preserve">провели комплекс ремонтных мероприятий на </w:t>
      </w:r>
      <w:r w:rsidRPr="00105B46">
        <w:rPr>
          <w:rFonts w:ascii="Arial Narrow" w:hAnsi="Arial Narrow"/>
          <w:sz w:val="28"/>
          <w:u w:color="000000"/>
        </w:rPr>
        <w:t>резервной кабельной лини</w:t>
      </w:r>
      <w:r w:rsidR="00DD399E">
        <w:rPr>
          <w:rFonts w:ascii="Arial Narrow" w:hAnsi="Arial Narrow"/>
          <w:sz w:val="28"/>
          <w:u w:color="000000"/>
        </w:rPr>
        <w:t>и</w:t>
      </w:r>
      <w:r w:rsidRPr="00105B46">
        <w:rPr>
          <w:rFonts w:ascii="Arial Narrow" w:hAnsi="Arial Narrow"/>
          <w:sz w:val="28"/>
          <w:u w:color="000000"/>
        </w:rPr>
        <w:t xml:space="preserve"> электропередачи напряжением 6 кВ, </w:t>
      </w:r>
      <w:r>
        <w:rPr>
          <w:rFonts w:ascii="Arial Narrow" w:hAnsi="Arial Narrow"/>
          <w:sz w:val="28"/>
          <w:u w:color="000000"/>
        </w:rPr>
        <w:t xml:space="preserve">которая обеспечивает </w:t>
      </w:r>
      <w:r w:rsidRPr="00105B46">
        <w:rPr>
          <w:rFonts w:ascii="Arial Narrow" w:hAnsi="Arial Narrow"/>
          <w:sz w:val="28"/>
          <w:u w:color="000000"/>
        </w:rPr>
        <w:t>подачу электроэнергии для</w:t>
      </w:r>
      <w:r w:rsidR="002270A3">
        <w:rPr>
          <w:rFonts w:ascii="Arial Narrow" w:hAnsi="Arial Narrow"/>
          <w:sz w:val="28"/>
          <w:u w:color="000000"/>
        </w:rPr>
        <w:t xml:space="preserve"> другого крупного медучреждения и временного госпиталя в Майкопе –</w:t>
      </w:r>
      <w:r w:rsidRPr="00105B46">
        <w:rPr>
          <w:rFonts w:ascii="Arial Narrow" w:hAnsi="Arial Narrow"/>
          <w:sz w:val="28"/>
          <w:u w:color="000000"/>
        </w:rPr>
        <w:t xml:space="preserve"> Адыгейской респуб</w:t>
      </w:r>
      <w:r>
        <w:rPr>
          <w:rFonts w:ascii="Arial Narrow" w:hAnsi="Arial Narrow"/>
          <w:sz w:val="28"/>
          <w:u w:color="000000"/>
        </w:rPr>
        <w:t>ликанской клинической больницы, и является для нее одним из резервных источников энергоснабжения.</w:t>
      </w:r>
      <w:r w:rsidR="00A1597F" w:rsidRPr="00A1597F">
        <w:rPr>
          <w:rFonts w:ascii="Arial Narrow" w:hAnsi="Arial Narrow"/>
          <w:sz w:val="28"/>
          <w:u w:color="000000"/>
        </w:rPr>
        <w:t xml:space="preserve"> </w:t>
      </w:r>
      <w:r w:rsidR="00A1597F">
        <w:rPr>
          <w:rFonts w:ascii="Arial Narrow" w:hAnsi="Arial Narrow"/>
          <w:sz w:val="28"/>
          <w:u w:color="000000"/>
        </w:rPr>
        <w:t>Кабельная линия электропередачи, протяженность которой составляет 5,6 километров,</w:t>
      </w:r>
      <w:r w:rsidR="00A1597F" w:rsidRPr="00105B46">
        <w:rPr>
          <w:rFonts w:ascii="Arial Narrow" w:hAnsi="Arial Narrow"/>
          <w:sz w:val="28"/>
          <w:u w:color="000000"/>
        </w:rPr>
        <w:t xml:space="preserve"> соединяет больницу с узловой подстанцией «Северная», расположенной в северной части Майкопа.</w:t>
      </w:r>
    </w:p>
    <w:p w:rsidR="00105B46" w:rsidRDefault="00105B46" w:rsidP="00105B46">
      <w:pPr>
        <w:spacing w:after="120"/>
        <w:jc w:val="both"/>
        <w:rPr>
          <w:rFonts w:ascii="Arial Narrow" w:hAnsi="Arial Narrow"/>
          <w:sz w:val="28"/>
          <w:u w:color="000000"/>
        </w:rPr>
      </w:pPr>
      <w:r w:rsidRPr="00105B46">
        <w:rPr>
          <w:rFonts w:ascii="Arial Narrow" w:hAnsi="Arial Narrow"/>
          <w:sz w:val="28"/>
          <w:u w:color="000000"/>
        </w:rPr>
        <w:t xml:space="preserve">Теперь медучреждение оснащено </w:t>
      </w:r>
      <w:r w:rsidR="00A1597F">
        <w:rPr>
          <w:rFonts w:ascii="Arial Narrow" w:hAnsi="Arial Narrow"/>
          <w:sz w:val="28"/>
          <w:u w:color="000000"/>
        </w:rPr>
        <w:t xml:space="preserve">несколькими </w:t>
      </w:r>
      <w:r w:rsidRPr="00105B46">
        <w:rPr>
          <w:rFonts w:ascii="Arial Narrow" w:hAnsi="Arial Narrow"/>
          <w:sz w:val="28"/>
          <w:u w:color="000000"/>
        </w:rPr>
        <w:t xml:space="preserve">полноценными </w:t>
      </w:r>
      <w:r w:rsidR="00A1597F">
        <w:rPr>
          <w:rFonts w:ascii="Arial Narrow" w:hAnsi="Arial Narrow"/>
          <w:sz w:val="28"/>
          <w:u w:color="000000"/>
        </w:rPr>
        <w:t xml:space="preserve">дополнительными </w:t>
      </w:r>
      <w:r w:rsidRPr="00105B46">
        <w:rPr>
          <w:rFonts w:ascii="Arial Narrow" w:hAnsi="Arial Narrow"/>
          <w:sz w:val="28"/>
          <w:u w:color="000000"/>
        </w:rPr>
        <w:t xml:space="preserve">источниками энергопитания, что в значительной степени повышает надежность и бесперебойность электроснабжения </w:t>
      </w:r>
      <w:r w:rsidR="00A1597F">
        <w:rPr>
          <w:rFonts w:ascii="Arial Narrow" w:hAnsi="Arial Narrow"/>
          <w:sz w:val="28"/>
          <w:u w:color="000000"/>
        </w:rPr>
        <w:t xml:space="preserve">этого </w:t>
      </w:r>
      <w:r w:rsidR="00755376">
        <w:rPr>
          <w:rFonts w:ascii="Arial Narrow" w:hAnsi="Arial Narrow"/>
          <w:sz w:val="28"/>
          <w:u w:color="000000"/>
        </w:rPr>
        <w:t>важного социального объекта.</w:t>
      </w:r>
    </w:p>
    <w:p w:rsidR="00F8175B" w:rsidRPr="00105B46" w:rsidRDefault="00F8175B" w:rsidP="00105B46">
      <w:pPr>
        <w:spacing w:after="120"/>
        <w:jc w:val="both"/>
        <w:rPr>
          <w:rFonts w:ascii="Arial Narrow" w:hAnsi="Arial Narrow"/>
          <w:sz w:val="28"/>
          <w:u w:color="000000"/>
        </w:rPr>
      </w:pPr>
      <w:r>
        <w:rPr>
          <w:rFonts w:ascii="Arial Narrow" w:hAnsi="Arial Narrow"/>
          <w:noProof/>
          <w:sz w:val="28"/>
          <w:u w:color="000000"/>
        </w:rPr>
        <w:drawing>
          <wp:inline distT="0" distB="0" distL="0" distR="0">
            <wp:extent cx="5936615" cy="4452461"/>
            <wp:effectExtent l="0" t="0" r="6985" b="5715"/>
            <wp:docPr id="3" name="Рисунок 3" descr="C:\Users\RamZess\Desktop\ICON\IMG-2020041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Zess\Desktop\ICON\IMG-20200414-WA00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775A" w:rsidRPr="00600EE1" w:rsidRDefault="0039775A">
      <w:pPr>
        <w:pStyle w:val="AA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</w:pPr>
    </w:p>
    <w:sectPr w:rsidR="0039775A" w:rsidRPr="00600EE1">
      <w:headerReference w:type="default" r:id="rId10"/>
      <w:pgSz w:w="11900" w:h="16840"/>
      <w:pgMar w:top="0" w:right="850" w:bottom="709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ECC" w:rsidRDefault="00991ECC">
      <w:r>
        <w:separator/>
      </w:r>
    </w:p>
  </w:endnote>
  <w:endnote w:type="continuationSeparator" w:id="0">
    <w:p w:rsidR="00991ECC" w:rsidRDefault="00991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ECC" w:rsidRDefault="00991ECC">
      <w:r>
        <w:separator/>
      </w:r>
    </w:p>
  </w:footnote>
  <w:footnote w:type="continuationSeparator" w:id="0">
    <w:p w:rsidR="00991ECC" w:rsidRDefault="00991E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75A" w:rsidRDefault="0039775A">
    <w:pPr>
      <w:pStyle w:val="a9"/>
      <w:tabs>
        <w:tab w:val="clear" w:pos="9355"/>
        <w:tab w:val="right" w:pos="932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75A"/>
    <w:rsid w:val="000162B5"/>
    <w:rsid w:val="0002143D"/>
    <w:rsid w:val="00021F91"/>
    <w:rsid w:val="00040D1E"/>
    <w:rsid w:val="000415CD"/>
    <w:rsid w:val="00043C58"/>
    <w:rsid w:val="00051DCA"/>
    <w:rsid w:val="00066071"/>
    <w:rsid w:val="000670E5"/>
    <w:rsid w:val="00067A4A"/>
    <w:rsid w:val="0007024E"/>
    <w:rsid w:val="000711E1"/>
    <w:rsid w:val="00091D19"/>
    <w:rsid w:val="00095387"/>
    <w:rsid w:val="000A4C27"/>
    <w:rsid w:val="000C0283"/>
    <w:rsid w:val="000C1ACF"/>
    <w:rsid w:val="000E1191"/>
    <w:rsid w:val="000E525C"/>
    <w:rsid w:val="00103C50"/>
    <w:rsid w:val="00104A38"/>
    <w:rsid w:val="00105B46"/>
    <w:rsid w:val="00112B9C"/>
    <w:rsid w:val="001146AC"/>
    <w:rsid w:val="00124BBB"/>
    <w:rsid w:val="001342B8"/>
    <w:rsid w:val="00134559"/>
    <w:rsid w:val="00144C88"/>
    <w:rsid w:val="00153106"/>
    <w:rsid w:val="00171147"/>
    <w:rsid w:val="00180083"/>
    <w:rsid w:val="00193742"/>
    <w:rsid w:val="00195690"/>
    <w:rsid w:val="00196ECA"/>
    <w:rsid w:val="001C71A5"/>
    <w:rsid w:val="001D7E44"/>
    <w:rsid w:val="001F1430"/>
    <w:rsid w:val="002008CA"/>
    <w:rsid w:val="00205026"/>
    <w:rsid w:val="002052FE"/>
    <w:rsid w:val="00226399"/>
    <w:rsid w:val="002270A3"/>
    <w:rsid w:val="00230637"/>
    <w:rsid w:val="00247E8A"/>
    <w:rsid w:val="00261AC5"/>
    <w:rsid w:val="002B3DC5"/>
    <w:rsid w:val="002B7CA7"/>
    <w:rsid w:val="002C0A76"/>
    <w:rsid w:val="002D5134"/>
    <w:rsid w:val="002F5281"/>
    <w:rsid w:val="002F60A6"/>
    <w:rsid w:val="00301400"/>
    <w:rsid w:val="00315242"/>
    <w:rsid w:val="00331D3A"/>
    <w:rsid w:val="00333ABC"/>
    <w:rsid w:val="0039775A"/>
    <w:rsid w:val="003A0ACA"/>
    <w:rsid w:val="003A44CC"/>
    <w:rsid w:val="003C6E5B"/>
    <w:rsid w:val="00410721"/>
    <w:rsid w:val="00425BE1"/>
    <w:rsid w:val="00426AB4"/>
    <w:rsid w:val="00445796"/>
    <w:rsid w:val="004556FC"/>
    <w:rsid w:val="004676B1"/>
    <w:rsid w:val="00494814"/>
    <w:rsid w:val="004A181A"/>
    <w:rsid w:val="004D1AF5"/>
    <w:rsid w:val="004D330B"/>
    <w:rsid w:val="004E5DFA"/>
    <w:rsid w:val="004E61B6"/>
    <w:rsid w:val="00504877"/>
    <w:rsid w:val="00527A4E"/>
    <w:rsid w:val="0053487F"/>
    <w:rsid w:val="005A680F"/>
    <w:rsid w:val="005B4E72"/>
    <w:rsid w:val="005D0C0D"/>
    <w:rsid w:val="005E04A6"/>
    <w:rsid w:val="006000D5"/>
    <w:rsid w:val="00600EE1"/>
    <w:rsid w:val="0060735A"/>
    <w:rsid w:val="00607700"/>
    <w:rsid w:val="00607A5F"/>
    <w:rsid w:val="00623EF3"/>
    <w:rsid w:val="00631CB1"/>
    <w:rsid w:val="00633EFC"/>
    <w:rsid w:val="0069354A"/>
    <w:rsid w:val="006937AE"/>
    <w:rsid w:val="0069554B"/>
    <w:rsid w:val="006B428C"/>
    <w:rsid w:val="006C4375"/>
    <w:rsid w:val="006D3C81"/>
    <w:rsid w:val="006E733B"/>
    <w:rsid w:val="007012FD"/>
    <w:rsid w:val="00710177"/>
    <w:rsid w:val="007171B2"/>
    <w:rsid w:val="0072781A"/>
    <w:rsid w:val="0073246C"/>
    <w:rsid w:val="00744BF2"/>
    <w:rsid w:val="00744C35"/>
    <w:rsid w:val="00755376"/>
    <w:rsid w:val="0077140C"/>
    <w:rsid w:val="007808FD"/>
    <w:rsid w:val="0078197F"/>
    <w:rsid w:val="00784304"/>
    <w:rsid w:val="0078591D"/>
    <w:rsid w:val="00786404"/>
    <w:rsid w:val="007916C8"/>
    <w:rsid w:val="007939FA"/>
    <w:rsid w:val="007960EA"/>
    <w:rsid w:val="007B31B5"/>
    <w:rsid w:val="007B7820"/>
    <w:rsid w:val="007D4378"/>
    <w:rsid w:val="007F3AF1"/>
    <w:rsid w:val="00813D2E"/>
    <w:rsid w:val="008151B6"/>
    <w:rsid w:val="00815B56"/>
    <w:rsid w:val="00831F70"/>
    <w:rsid w:val="00832517"/>
    <w:rsid w:val="00840B40"/>
    <w:rsid w:val="0085529E"/>
    <w:rsid w:val="00861A4C"/>
    <w:rsid w:val="0087292B"/>
    <w:rsid w:val="00872FB4"/>
    <w:rsid w:val="00874129"/>
    <w:rsid w:val="0088344D"/>
    <w:rsid w:val="00892522"/>
    <w:rsid w:val="008A6958"/>
    <w:rsid w:val="008A6F0C"/>
    <w:rsid w:val="008C6232"/>
    <w:rsid w:val="008E02EA"/>
    <w:rsid w:val="008E619F"/>
    <w:rsid w:val="008F0707"/>
    <w:rsid w:val="009212B0"/>
    <w:rsid w:val="00931203"/>
    <w:rsid w:val="00941DF6"/>
    <w:rsid w:val="009627E2"/>
    <w:rsid w:val="00964E9F"/>
    <w:rsid w:val="00970B11"/>
    <w:rsid w:val="00972CC1"/>
    <w:rsid w:val="0098117D"/>
    <w:rsid w:val="00981DEB"/>
    <w:rsid w:val="00984533"/>
    <w:rsid w:val="00991ECC"/>
    <w:rsid w:val="009A21D5"/>
    <w:rsid w:val="009B0D0E"/>
    <w:rsid w:val="009B1AEC"/>
    <w:rsid w:val="009C25DC"/>
    <w:rsid w:val="009C434D"/>
    <w:rsid w:val="009D1363"/>
    <w:rsid w:val="009E7A31"/>
    <w:rsid w:val="00A05AFB"/>
    <w:rsid w:val="00A1597F"/>
    <w:rsid w:val="00A217B8"/>
    <w:rsid w:val="00A46A71"/>
    <w:rsid w:val="00A52B50"/>
    <w:rsid w:val="00A55F88"/>
    <w:rsid w:val="00A72EDD"/>
    <w:rsid w:val="00A7606A"/>
    <w:rsid w:val="00AB3A52"/>
    <w:rsid w:val="00AC5897"/>
    <w:rsid w:val="00B01779"/>
    <w:rsid w:val="00B01A9F"/>
    <w:rsid w:val="00B30BFF"/>
    <w:rsid w:val="00B377AE"/>
    <w:rsid w:val="00B53856"/>
    <w:rsid w:val="00BA2005"/>
    <w:rsid w:val="00BB3C47"/>
    <w:rsid w:val="00BF017A"/>
    <w:rsid w:val="00BF6D82"/>
    <w:rsid w:val="00C103EC"/>
    <w:rsid w:val="00C239E2"/>
    <w:rsid w:val="00C33252"/>
    <w:rsid w:val="00C4462E"/>
    <w:rsid w:val="00C478CB"/>
    <w:rsid w:val="00C70147"/>
    <w:rsid w:val="00C7595A"/>
    <w:rsid w:val="00CB3DC2"/>
    <w:rsid w:val="00CB54C7"/>
    <w:rsid w:val="00CC2326"/>
    <w:rsid w:val="00CC712E"/>
    <w:rsid w:val="00CD0BC8"/>
    <w:rsid w:val="00D00531"/>
    <w:rsid w:val="00D16BFE"/>
    <w:rsid w:val="00D35C3A"/>
    <w:rsid w:val="00D40642"/>
    <w:rsid w:val="00D53246"/>
    <w:rsid w:val="00D567F7"/>
    <w:rsid w:val="00D76608"/>
    <w:rsid w:val="00D77B0F"/>
    <w:rsid w:val="00D8777A"/>
    <w:rsid w:val="00DA0337"/>
    <w:rsid w:val="00DB5820"/>
    <w:rsid w:val="00DC43E5"/>
    <w:rsid w:val="00DC78FE"/>
    <w:rsid w:val="00DD0B52"/>
    <w:rsid w:val="00DD399E"/>
    <w:rsid w:val="00DF1470"/>
    <w:rsid w:val="00DF4641"/>
    <w:rsid w:val="00E16193"/>
    <w:rsid w:val="00E405A1"/>
    <w:rsid w:val="00E430F2"/>
    <w:rsid w:val="00E63D75"/>
    <w:rsid w:val="00E72FFA"/>
    <w:rsid w:val="00E7763F"/>
    <w:rsid w:val="00E923DD"/>
    <w:rsid w:val="00E96344"/>
    <w:rsid w:val="00EA1705"/>
    <w:rsid w:val="00EB50F4"/>
    <w:rsid w:val="00F06C60"/>
    <w:rsid w:val="00F12ABE"/>
    <w:rsid w:val="00F24AC2"/>
    <w:rsid w:val="00F30727"/>
    <w:rsid w:val="00F45AB7"/>
    <w:rsid w:val="00F46D7F"/>
    <w:rsid w:val="00F47FD1"/>
    <w:rsid w:val="00F676E1"/>
    <w:rsid w:val="00F8175B"/>
    <w:rsid w:val="00F82316"/>
    <w:rsid w:val="00F9292E"/>
    <w:rsid w:val="00FC1131"/>
    <w:rsid w:val="00FC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customStyle="1" w:styleId="a3">
    <w:name w:val="Нет"/>
    <w:link w:val="a4"/>
  </w:style>
  <w:style w:type="character" w:customStyle="1" w:styleId="a4">
    <w:name w:val="Нет"/>
    <w:link w:val="a3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a5">
    <w:name w:val="По умолчанию"/>
    <w:link w:val="a6"/>
    <w:rPr>
      <w:rFonts w:ascii="Helvetica Neue" w:hAnsi="Helvetica Neue"/>
      <w:sz w:val="22"/>
    </w:rPr>
  </w:style>
  <w:style w:type="character" w:customStyle="1" w:styleId="a6">
    <w:name w:val="По умолчанию"/>
    <w:link w:val="a5"/>
    <w:rPr>
      <w:rFonts w:ascii="Helvetica Neue" w:hAnsi="Helvetica Neue"/>
      <w:color w:val="000000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7">
    <w:name w:val="Normal (Web)"/>
    <w:basedOn w:val="a"/>
    <w:link w:val="a8"/>
    <w:pPr>
      <w:spacing w:beforeAutospacing="1" w:afterAutospacing="1"/>
    </w:pPr>
  </w:style>
  <w:style w:type="character" w:customStyle="1" w:styleId="a8">
    <w:name w:val="Обычный (веб) Знак"/>
    <w:basedOn w:val="1"/>
    <w:link w:val="a7"/>
    <w:rPr>
      <w:sz w:val="24"/>
    </w:rPr>
  </w:style>
  <w:style w:type="paragraph" w:styleId="a9">
    <w:name w:val="header"/>
    <w:link w:val="aa"/>
    <w:pPr>
      <w:tabs>
        <w:tab w:val="center" w:pos="4677"/>
        <w:tab w:val="right" w:pos="9355"/>
      </w:tabs>
    </w:pPr>
    <w:rPr>
      <w:rFonts w:ascii="Calibri" w:hAnsi="Calibri"/>
      <w:sz w:val="22"/>
      <w:u w:color="000000"/>
    </w:rPr>
  </w:style>
  <w:style w:type="character" w:customStyle="1" w:styleId="aa">
    <w:name w:val="Верхний колонтитул Знак"/>
    <w:link w:val="a9"/>
    <w:rPr>
      <w:rFonts w:ascii="Calibri" w:hAnsi="Calibri"/>
      <w:color w:val="000000"/>
      <w:sz w:val="22"/>
      <w:u w:color="000000"/>
    </w:rPr>
  </w:style>
  <w:style w:type="paragraph" w:customStyle="1" w:styleId="Hyperlink0">
    <w:name w:val="Hyperlink.0"/>
    <w:basedOn w:val="a3"/>
    <w:link w:val="Hyperlink00"/>
    <w:rPr>
      <w:rFonts w:ascii="Arial Narrow" w:hAnsi="Arial Narrow"/>
      <w:sz w:val="24"/>
    </w:rPr>
  </w:style>
  <w:style w:type="character" w:customStyle="1" w:styleId="Hyperlink00">
    <w:name w:val="Hyperlink.0"/>
    <w:basedOn w:val="a4"/>
    <w:link w:val="Hyperlink0"/>
    <w:rPr>
      <w:rFonts w:ascii="Arial Narrow" w:hAnsi="Arial Narrow"/>
      <w:sz w:val="24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paragraph" w:customStyle="1" w:styleId="12">
    <w:name w:val="Основной шрифт абзаца1"/>
  </w:style>
  <w:style w:type="paragraph" w:customStyle="1" w:styleId="Ab">
    <w:name w:val="По умолчанию A"/>
    <w:link w:val="Ac"/>
    <w:rPr>
      <w:rFonts w:ascii="Helvetica Neue" w:hAnsi="Helvetica Neue"/>
      <w:sz w:val="22"/>
      <w:u w:color="000000"/>
    </w:rPr>
  </w:style>
  <w:style w:type="character" w:customStyle="1" w:styleId="Ac">
    <w:name w:val="По умолчанию A"/>
    <w:link w:val="Ab"/>
    <w:rPr>
      <w:rFonts w:ascii="Helvetica Neue" w:hAnsi="Helvetica Neue"/>
      <w:color w:val="000000"/>
      <w:sz w:val="22"/>
      <w:u w:color="000000"/>
    </w:rPr>
  </w:style>
  <w:style w:type="paragraph" w:styleId="ad">
    <w:name w:val="No Spacing"/>
    <w:link w:val="ae"/>
    <w:uiPriority w:val="1"/>
    <w:qFormat/>
    <w:rPr>
      <w:rFonts w:ascii="Calibri" w:hAnsi="Calibri"/>
      <w:sz w:val="22"/>
      <w:u w:color="000000"/>
    </w:rPr>
  </w:style>
  <w:style w:type="character" w:customStyle="1" w:styleId="ae">
    <w:name w:val="Без интервала Знак"/>
    <w:link w:val="ad"/>
    <w:rPr>
      <w:rFonts w:ascii="Calibri" w:hAnsi="Calibri"/>
      <w:color w:val="000000"/>
      <w:sz w:val="22"/>
      <w:u w:color="000000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AA0">
    <w:name w:val="По умолчанию A A"/>
    <w:link w:val="AA1"/>
    <w:rPr>
      <w:rFonts w:ascii="Helvetica Neue" w:hAnsi="Helvetica Neue"/>
      <w:sz w:val="22"/>
      <w:u w:color="000000"/>
    </w:rPr>
  </w:style>
  <w:style w:type="character" w:customStyle="1" w:styleId="AA1">
    <w:name w:val="По умолчанию A A"/>
    <w:link w:val="AA0"/>
    <w:rPr>
      <w:rFonts w:ascii="Helvetica Neue" w:hAnsi="Helvetica Neue"/>
      <w:color w:val="000000"/>
      <w:sz w:val="22"/>
      <w:u w:color="000000"/>
    </w:rPr>
  </w:style>
  <w:style w:type="paragraph" w:customStyle="1" w:styleId="13">
    <w:name w:val="Гиперссылка1"/>
    <w:link w:val="af"/>
    <w:rPr>
      <w:u w:val="single"/>
    </w:rPr>
  </w:style>
  <w:style w:type="character" w:styleId="af">
    <w:name w:val="Hyperlink"/>
    <w:link w:val="13"/>
    <w:rPr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f0">
    <w:name w:val="Balloon Text"/>
    <w:basedOn w:val="a"/>
    <w:link w:val="af1"/>
    <w:rPr>
      <w:rFonts w:ascii="Tahoma" w:hAnsi="Tahoma"/>
      <w:sz w:val="16"/>
    </w:rPr>
  </w:style>
  <w:style w:type="character" w:customStyle="1" w:styleId="af1">
    <w:name w:val="Текст выноски Знак"/>
    <w:basedOn w:val="1"/>
    <w:link w:val="af0"/>
    <w:rPr>
      <w:rFonts w:ascii="Tahoma" w:hAnsi="Tahoma"/>
      <w:sz w:val="16"/>
    </w:rPr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f2">
    <w:name w:val="footer"/>
    <w:basedOn w:val="a"/>
    <w:link w:val="af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1"/>
    <w:link w:val="af2"/>
    <w:rPr>
      <w:sz w:val="24"/>
    </w:rPr>
  </w:style>
  <w:style w:type="paragraph" w:customStyle="1" w:styleId="af4">
    <w:name w:val="Верхн./нижн. кол."/>
    <w:link w:val="af5"/>
    <w:pPr>
      <w:tabs>
        <w:tab w:val="right" w:pos="9020"/>
      </w:tabs>
    </w:pPr>
    <w:rPr>
      <w:rFonts w:ascii="Helvetica Neue" w:hAnsi="Helvetica Neue"/>
      <w:sz w:val="24"/>
    </w:rPr>
  </w:style>
  <w:style w:type="character" w:customStyle="1" w:styleId="af5">
    <w:name w:val="Верхн./нижн. кол."/>
    <w:link w:val="af4"/>
    <w:rPr>
      <w:rFonts w:ascii="Helvetica Neue" w:hAnsi="Helvetica Neue"/>
      <w:color w:val="000000"/>
      <w:sz w:val="24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f6">
    <w:name w:val="Subtitle"/>
    <w:next w:val="a"/>
    <w:link w:val="af7"/>
    <w:uiPriority w:val="11"/>
    <w:qFormat/>
    <w:rPr>
      <w:rFonts w:ascii="XO Thames" w:hAnsi="XO Thames"/>
      <w:i/>
      <w:color w:val="616161"/>
      <w:sz w:val="24"/>
    </w:rPr>
  </w:style>
  <w:style w:type="character" w:customStyle="1" w:styleId="af7">
    <w:name w:val="Подзаголовок Знак"/>
    <w:link w:val="af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8">
    <w:name w:val="Title"/>
    <w:next w:val="a"/>
    <w:link w:val="af9"/>
    <w:uiPriority w:val="10"/>
    <w:qFormat/>
    <w:rPr>
      <w:rFonts w:ascii="XO Thames" w:hAnsi="XO Thames"/>
      <w:b/>
      <w:sz w:val="52"/>
    </w:rPr>
  </w:style>
  <w:style w:type="character" w:customStyle="1" w:styleId="af9">
    <w:name w:val="Название Знак"/>
    <w:link w:val="af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b9fe9049761426654245bb2dd862eecmsonormal">
    <w:name w:val="db9fe9049761426654245bb2dd862eecmsonormal"/>
    <w:basedOn w:val="a"/>
    <w:rsid w:val="000711E1"/>
    <w:pPr>
      <w:spacing w:before="100" w:beforeAutospacing="1" w:after="100" w:afterAutospacing="1"/>
    </w:pPr>
    <w:rPr>
      <w:color w:val="auto"/>
      <w:szCs w:val="24"/>
    </w:rPr>
  </w:style>
  <w:style w:type="paragraph" w:customStyle="1" w:styleId="ec82ca5b8b7e8b7ac245e3976767544cmsonospacing">
    <w:name w:val="ec82ca5b8b7e8b7ac245e3976767544cmsonospacing"/>
    <w:basedOn w:val="a"/>
    <w:rsid w:val="000711E1"/>
    <w:pPr>
      <w:spacing w:before="100" w:beforeAutospacing="1" w:after="100" w:afterAutospacing="1"/>
    </w:pPr>
    <w:rPr>
      <w:color w:val="auto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customStyle="1" w:styleId="a3">
    <w:name w:val="Нет"/>
    <w:link w:val="a4"/>
  </w:style>
  <w:style w:type="character" w:customStyle="1" w:styleId="a4">
    <w:name w:val="Нет"/>
    <w:link w:val="a3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a5">
    <w:name w:val="По умолчанию"/>
    <w:link w:val="a6"/>
    <w:rPr>
      <w:rFonts w:ascii="Helvetica Neue" w:hAnsi="Helvetica Neue"/>
      <w:sz w:val="22"/>
    </w:rPr>
  </w:style>
  <w:style w:type="character" w:customStyle="1" w:styleId="a6">
    <w:name w:val="По умолчанию"/>
    <w:link w:val="a5"/>
    <w:rPr>
      <w:rFonts w:ascii="Helvetica Neue" w:hAnsi="Helvetica Neue"/>
      <w:color w:val="000000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a7">
    <w:name w:val="Normal (Web)"/>
    <w:basedOn w:val="a"/>
    <w:link w:val="a8"/>
    <w:pPr>
      <w:spacing w:beforeAutospacing="1" w:afterAutospacing="1"/>
    </w:pPr>
  </w:style>
  <w:style w:type="character" w:customStyle="1" w:styleId="a8">
    <w:name w:val="Обычный (веб) Знак"/>
    <w:basedOn w:val="1"/>
    <w:link w:val="a7"/>
    <w:rPr>
      <w:sz w:val="24"/>
    </w:rPr>
  </w:style>
  <w:style w:type="paragraph" w:styleId="a9">
    <w:name w:val="header"/>
    <w:link w:val="aa"/>
    <w:pPr>
      <w:tabs>
        <w:tab w:val="center" w:pos="4677"/>
        <w:tab w:val="right" w:pos="9355"/>
      </w:tabs>
    </w:pPr>
    <w:rPr>
      <w:rFonts w:ascii="Calibri" w:hAnsi="Calibri"/>
      <w:sz w:val="22"/>
      <w:u w:color="000000"/>
    </w:rPr>
  </w:style>
  <w:style w:type="character" w:customStyle="1" w:styleId="aa">
    <w:name w:val="Верхний колонтитул Знак"/>
    <w:link w:val="a9"/>
    <w:rPr>
      <w:rFonts w:ascii="Calibri" w:hAnsi="Calibri"/>
      <w:color w:val="000000"/>
      <w:sz w:val="22"/>
      <w:u w:color="000000"/>
    </w:rPr>
  </w:style>
  <w:style w:type="paragraph" w:customStyle="1" w:styleId="Hyperlink0">
    <w:name w:val="Hyperlink.0"/>
    <w:basedOn w:val="a3"/>
    <w:link w:val="Hyperlink00"/>
    <w:rPr>
      <w:rFonts w:ascii="Arial Narrow" w:hAnsi="Arial Narrow"/>
      <w:sz w:val="24"/>
    </w:rPr>
  </w:style>
  <w:style w:type="character" w:customStyle="1" w:styleId="Hyperlink00">
    <w:name w:val="Hyperlink.0"/>
    <w:basedOn w:val="a4"/>
    <w:link w:val="Hyperlink0"/>
    <w:rPr>
      <w:rFonts w:ascii="Arial Narrow" w:hAnsi="Arial Narrow"/>
      <w:sz w:val="24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paragraph" w:customStyle="1" w:styleId="12">
    <w:name w:val="Основной шрифт абзаца1"/>
  </w:style>
  <w:style w:type="paragraph" w:customStyle="1" w:styleId="Ab">
    <w:name w:val="По умолчанию A"/>
    <w:link w:val="Ac"/>
    <w:rPr>
      <w:rFonts w:ascii="Helvetica Neue" w:hAnsi="Helvetica Neue"/>
      <w:sz w:val="22"/>
      <w:u w:color="000000"/>
    </w:rPr>
  </w:style>
  <w:style w:type="character" w:customStyle="1" w:styleId="Ac">
    <w:name w:val="По умолчанию A"/>
    <w:link w:val="Ab"/>
    <w:rPr>
      <w:rFonts w:ascii="Helvetica Neue" w:hAnsi="Helvetica Neue"/>
      <w:color w:val="000000"/>
      <w:sz w:val="22"/>
      <w:u w:color="000000"/>
    </w:rPr>
  </w:style>
  <w:style w:type="paragraph" w:styleId="ad">
    <w:name w:val="No Spacing"/>
    <w:link w:val="ae"/>
    <w:uiPriority w:val="1"/>
    <w:qFormat/>
    <w:rPr>
      <w:rFonts w:ascii="Calibri" w:hAnsi="Calibri"/>
      <w:sz w:val="22"/>
      <w:u w:color="000000"/>
    </w:rPr>
  </w:style>
  <w:style w:type="character" w:customStyle="1" w:styleId="ae">
    <w:name w:val="Без интервала Знак"/>
    <w:link w:val="ad"/>
    <w:rPr>
      <w:rFonts w:ascii="Calibri" w:hAnsi="Calibri"/>
      <w:color w:val="000000"/>
      <w:sz w:val="22"/>
      <w:u w:color="000000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AA0">
    <w:name w:val="По умолчанию A A"/>
    <w:link w:val="AA1"/>
    <w:rPr>
      <w:rFonts w:ascii="Helvetica Neue" w:hAnsi="Helvetica Neue"/>
      <w:sz w:val="22"/>
      <w:u w:color="000000"/>
    </w:rPr>
  </w:style>
  <w:style w:type="character" w:customStyle="1" w:styleId="AA1">
    <w:name w:val="По умолчанию A A"/>
    <w:link w:val="AA0"/>
    <w:rPr>
      <w:rFonts w:ascii="Helvetica Neue" w:hAnsi="Helvetica Neue"/>
      <w:color w:val="000000"/>
      <w:sz w:val="22"/>
      <w:u w:color="000000"/>
    </w:rPr>
  </w:style>
  <w:style w:type="paragraph" w:customStyle="1" w:styleId="13">
    <w:name w:val="Гиперссылка1"/>
    <w:link w:val="af"/>
    <w:rPr>
      <w:u w:val="single"/>
    </w:rPr>
  </w:style>
  <w:style w:type="character" w:styleId="af">
    <w:name w:val="Hyperlink"/>
    <w:link w:val="13"/>
    <w:rPr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f0">
    <w:name w:val="Balloon Text"/>
    <w:basedOn w:val="a"/>
    <w:link w:val="af1"/>
    <w:rPr>
      <w:rFonts w:ascii="Tahoma" w:hAnsi="Tahoma"/>
      <w:sz w:val="16"/>
    </w:rPr>
  </w:style>
  <w:style w:type="character" w:customStyle="1" w:styleId="af1">
    <w:name w:val="Текст выноски Знак"/>
    <w:basedOn w:val="1"/>
    <w:link w:val="af0"/>
    <w:rPr>
      <w:rFonts w:ascii="Tahoma" w:hAnsi="Tahoma"/>
      <w:sz w:val="16"/>
    </w:rPr>
  </w:style>
  <w:style w:type="paragraph" w:styleId="14">
    <w:name w:val="toc 1"/>
    <w:next w:val="a"/>
    <w:link w:val="15"/>
    <w:uiPriority w:val="39"/>
    <w:rPr>
      <w:rFonts w:ascii="XO Thames" w:hAnsi="XO Thames"/>
      <w:b/>
    </w:rPr>
  </w:style>
  <w:style w:type="character" w:customStyle="1" w:styleId="15">
    <w:name w:val="Оглавление 1 Знак"/>
    <w:link w:val="14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f2">
    <w:name w:val="footer"/>
    <w:basedOn w:val="a"/>
    <w:link w:val="af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1"/>
    <w:link w:val="af2"/>
    <w:rPr>
      <w:sz w:val="24"/>
    </w:rPr>
  </w:style>
  <w:style w:type="paragraph" w:customStyle="1" w:styleId="af4">
    <w:name w:val="Верхн./нижн. кол."/>
    <w:link w:val="af5"/>
    <w:pPr>
      <w:tabs>
        <w:tab w:val="right" w:pos="9020"/>
      </w:tabs>
    </w:pPr>
    <w:rPr>
      <w:rFonts w:ascii="Helvetica Neue" w:hAnsi="Helvetica Neue"/>
      <w:sz w:val="24"/>
    </w:rPr>
  </w:style>
  <w:style w:type="character" w:customStyle="1" w:styleId="af5">
    <w:name w:val="Верхн./нижн. кол."/>
    <w:link w:val="af4"/>
    <w:rPr>
      <w:rFonts w:ascii="Helvetica Neue" w:hAnsi="Helvetica Neue"/>
      <w:color w:val="000000"/>
      <w:sz w:val="24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f6">
    <w:name w:val="Subtitle"/>
    <w:next w:val="a"/>
    <w:link w:val="af7"/>
    <w:uiPriority w:val="11"/>
    <w:qFormat/>
    <w:rPr>
      <w:rFonts w:ascii="XO Thames" w:hAnsi="XO Thames"/>
      <w:i/>
      <w:color w:val="616161"/>
      <w:sz w:val="24"/>
    </w:rPr>
  </w:style>
  <w:style w:type="character" w:customStyle="1" w:styleId="af7">
    <w:name w:val="Подзаголовок Знак"/>
    <w:link w:val="af6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8">
    <w:name w:val="Title"/>
    <w:next w:val="a"/>
    <w:link w:val="af9"/>
    <w:uiPriority w:val="10"/>
    <w:qFormat/>
    <w:rPr>
      <w:rFonts w:ascii="XO Thames" w:hAnsi="XO Thames"/>
      <w:b/>
      <w:sz w:val="52"/>
    </w:rPr>
  </w:style>
  <w:style w:type="character" w:customStyle="1" w:styleId="af9">
    <w:name w:val="Название Знак"/>
    <w:link w:val="af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b9fe9049761426654245bb2dd862eecmsonormal">
    <w:name w:val="db9fe9049761426654245bb2dd862eecmsonormal"/>
    <w:basedOn w:val="a"/>
    <w:rsid w:val="000711E1"/>
    <w:pPr>
      <w:spacing w:before="100" w:beforeAutospacing="1" w:after="100" w:afterAutospacing="1"/>
    </w:pPr>
    <w:rPr>
      <w:color w:val="auto"/>
      <w:szCs w:val="24"/>
    </w:rPr>
  </w:style>
  <w:style w:type="paragraph" w:customStyle="1" w:styleId="ec82ca5b8b7e8b7ac245e3976767544cmsonospacing">
    <w:name w:val="ec82ca5b8b7e8b7ac245e3976767544cmsonospacing"/>
    <w:basedOn w:val="a"/>
    <w:rsid w:val="000711E1"/>
    <w:pPr>
      <w:spacing w:before="100" w:beforeAutospacing="1" w:after="100" w:afterAutospacing="1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"/>
        <a:cs typeface=""/>
      </a:majorFont>
      <a:minorFont>
        <a:latin typeface="Helvetica Neue"/>
        <a:ea typeface=""/>
        <a:cs typeface=""/>
      </a:minorFont>
    </a:fontScheme>
    <a:fmtScheme name="Тема 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4999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Шовгенова Нафисет Хасанбиевна</dc:creator>
  <cp:lastModifiedBy>RamZess</cp:lastModifiedBy>
  <cp:revision>8</cp:revision>
  <cp:lastPrinted>2020-03-11T08:59:00Z</cp:lastPrinted>
  <dcterms:created xsi:type="dcterms:W3CDTF">2020-04-14T10:51:00Z</dcterms:created>
  <dcterms:modified xsi:type="dcterms:W3CDTF">2020-04-15T12:59:00Z</dcterms:modified>
</cp:coreProperties>
</file>